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66" w:type="dxa"/>
        <w:tblInd w:w="108" w:type="dxa"/>
        <w:tblLook w:val="01E0"/>
      </w:tblPr>
      <w:tblGrid>
        <w:gridCol w:w="3686"/>
        <w:gridCol w:w="5580"/>
      </w:tblGrid>
      <w:tr w:rsidR="00916CBA" w:rsidTr="00916CBA">
        <w:trPr>
          <w:trHeight w:val="1265"/>
        </w:trPr>
        <w:tc>
          <w:tcPr>
            <w:tcW w:w="3686" w:type="dxa"/>
            <w:vAlign w:val="center"/>
          </w:tcPr>
          <w:p w:rsidR="00916CBA" w:rsidRDefault="00916CBA">
            <w:pPr>
              <w:jc w:val="center"/>
              <w:rPr>
                <w:rFonts w:ascii="Times New Roman" w:hAnsi="Times New Roman"/>
                <w:b/>
                <w:bCs/>
                <w:sz w:val="26"/>
                <w:szCs w:val="26"/>
              </w:rPr>
            </w:pPr>
            <w:r>
              <w:rPr>
                <w:rFonts w:ascii="Times New Roman" w:hAnsi="Times New Roman"/>
                <w:b/>
                <w:bCs/>
                <w:sz w:val="26"/>
                <w:szCs w:val="26"/>
              </w:rPr>
              <w:t>UỶ BAN NHÂN DÂN</w:t>
            </w:r>
          </w:p>
          <w:p w:rsidR="00916CBA" w:rsidRPr="00916CBA" w:rsidRDefault="00916CBA">
            <w:pPr>
              <w:jc w:val="center"/>
              <w:rPr>
                <w:rFonts w:ascii="Times New Roman" w:hAnsi="Times New Roman"/>
                <w:b/>
                <w:bCs/>
                <w:sz w:val="26"/>
                <w:szCs w:val="26"/>
                <w:lang w:val="vi-VN"/>
              </w:rPr>
            </w:pPr>
            <w:r>
              <w:rPr>
                <w:rFonts w:ascii="Times New Roman" w:hAnsi="Times New Roman"/>
                <w:b/>
                <w:bCs/>
                <w:sz w:val="26"/>
                <w:szCs w:val="26"/>
                <w:lang w:val="vi-VN"/>
              </w:rPr>
              <w:t>XÃ TÂN DÂN</w:t>
            </w:r>
          </w:p>
          <w:p w:rsidR="00916CBA" w:rsidRDefault="000366CB">
            <w:pPr>
              <w:ind w:right="-108"/>
              <w:jc w:val="center"/>
              <w:rPr>
                <w:rFonts w:ascii="Times New Roman" w:hAnsi="Times New Roman"/>
                <w:b/>
                <w:bCs/>
                <w:sz w:val="27"/>
                <w:szCs w:val="27"/>
              </w:rPr>
            </w:pPr>
            <w:r w:rsidRPr="000366CB">
              <w:rPr>
                <w:noProof/>
                <w:lang w:val="vi-VN" w:eastAsia="vi-VN"/>
              </w:rPr>
              <w:pict>
                <v:line id="Straight Connector 2" o:spid="_x0000_s1026" style="position:absolute;left:0;text-align:left;z-index:251657216;visibility:visible" from="56.4pt,1.15pt" to="109.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HBUHAIAADU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"/>
              </w:pict>
            </w:r>
          </w:p>
          <w:p w:rsidR="00916CBA" w:rsidRDefault="00916CBA">
            <w:pPr>
              <w:jc w:val="center"/>
              <w:rPr>
                <w:rFonts w:ascii="Times New Roman" w:hAnsi="Times New Roman"/>
                <w:b/>
                <w:bCs/>
                <w:sz w:val="2"/>
                <w:szCs w:val="27"/>
              </w:rPr>
            </w:pPr>
          </w:p>
          <w:p w:rsidR="00916CBA" w:rsidRDefault="00E223D1">
            <w:pPr>
              <w:jc w:val="center"/>
              <w:rPr>
                <w:rFonts w:ascii="Times New Roman" w:hAnsi="Times New Roman"/>
              </w:rPr>
            </w:pPr>
            <w:r>
              <w:rPr>
                <w:rFonts w:ascii="Times New Roman" w:hAnsi="Times New Roman"/>
              </w:rPr>
              <w:t xml:space="preserve">Số:    </w:t>
            </w:r>
            <w:r w:rsidR="00916CBA">
              <w:rPr>
                <w:rFonts w:ascii="Times New Roman" w:hAnsi="Times New Roman"/>
              </w:rPr>
              <w:t xml:space="preserve"> /UBND-NN</w:t>
            </w:r>
          </w:p>
          <w:p w:rsidR="00916CBA" w:rsidRDefault="00916CBA">
            <w:pPr>
              <w:jc w:val="center"/>
              <w:rPr>
                <w:rFonts w:ascii="Times New Roman" w:hAnsi="Times New Roman"/>
                <w:sz w:val="24"/>
                <w:szCs w:val="24"/>
              </w:rPr>
            </w:pPr>
            <w:r>
              <w:rPr>
                <w:rFonts w:ascii="Times New Roman" w:hAnsi="Times New Roman"/>
                <w:sz w:val="24"/>
                <w:szCs w:val="24"/>
              </w:rPr>
              <w:t>V/v Tăng cường các biện pháp phòng chống hạn hán trong sản xuất Hè Thu và phòng cháy chữa cháy rừng 2024</w:t>
            </w:r>
          </w:p>
        </w:tc>
        <w:tc>
          <w:tcPr>
            <w:tcW w:w="5580" w:type="dxa"/>
          </w:tcPr>
          <w:p w:rsidR="00916CBA" w:rsidRDefault="00916CBA">
            <w:pPr>
              <w:jc w:val="center"/>
              <w:rPr>
                <w:rFonts w:ascii="Times New Roman" w:hAnsi="Times New Roman"/>
                <w:b/>
                <w:bCs/>
                <w:spacing w:val="-6"/>
                <w:sz w:val="26"/>
                <w:szCs w:val="26"/>
              </w:rPr>
            </w:pPr>
            <w:r>
              <w:rPr>
                <w:rFonts w:ascii="Times New Roman" w:hAnsi="Times New Roman"/>
                <w:b/>
                <w:bCs/>
                <w:spacing w:val="-6"/>
                <w:sz w:val="26"/>
                <w:szCs w:val="26"/>
              </w:rPr>
              <w:t>CỘNG HÒA XÃ HỘI CHỦ NGHĨA VIỆT NAM</w:t>
            </w:r>
          </w:p>
          <w:p w:rsidR="00916CBA" w:rsidRDefault="00916CBA">
            <w:pPr>
              <w:jc w:val="center"/>
              <w:rPr>
                <w:rFonts w:ascii="Times New Roman" w:hAnsi="Times New Roman"/>
                <w:b/>
                <w:bCs/>
              </w:rPr>
            </w:pPr>
            <w:r>
              <w:rPr>
                <w:rFonts w:ascii="Times New Roman" w:hAnsi="Times New Roman"/>
                <w:b/>
                <w:bCs/>
              </w:rPr>
              <w:t>Độc  lập - Tự do - Hạnh  phúc</w:t>
            </w:r>
          </w:p>
          <w:p w:rsidR="00916CBA" w:rsidRDefault="000366CB">
            <w:pPr>
              <w:jc w:val="center"/>
              <w:rPr>
                <w:rFonts w:ascii="Times New Roman" w:hAnsi="Times New Roman"/>
                <w:i/>
                <w:iCs/>
                <w:sz w:val="27"/>
                <w:szCs w:val="27"/>
              </w:rPr>
            </w:pPr>
            <w:r w:rsidRPr="000366CB">
              <w:rPr>
                <w:noProof/>
                <w:lang w:val="vi-VN" w:eastAsia="vi-VN"/>
              </w:rPr>
              <w:pict>
                <v:line id="Straight Connector 1" o:spid="_x0000_s1027" style="position:absolute;left:0;text-align:left;z-index:251658240;visibility:visible" from="47.15pt,3.3pt" to="221.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Nu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ni7mK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"/>
              </w:pict>
            </w:r>
          </w:p>
          <w:p w:rsidR="00916CBA" w:rsidRDefault="00916CBA">
            <w:pPr>
              <w:jc w:val="center"/>
              <w:rPr>
                <w:rFonts w:ascii="Times New Roman" w:hAnsi="Times New Roman"/>
                <w:i/>
              </w:rPr>
            </w:pPr>
            <w:r>
              <w:rPr>
                <w:rFonts w:ascii="Times New Roman" w:hAnsi="Times New Roman"/>
                <w:i/>
                <w:lang w:val="vi-VN"/>
              </w:rPr>
              <w:t>Tân Dân</w:t>
            </w:r>
            <w:r w:rsidR="00E223D1">
              <w:rPr>
                <w:rFonts w:ascii="Times New Roman" w:hAnsi="Times New Roman"/>
                <w:i/>
              </w:rPr>
              <w:t xml:space="preserve">, ngày  </w:t>
            </w:r>
            <w:r>
              <w:rPr>
                <w:rFonts w:ascii="Times New Roman" w:hAnsi="Times New Roman"/>
                <w:i/>
              </w:rPr>
              <w:t xml:space="preserve">  tháng 6 năm 2024</w:t>
            </w:r>
          </w:p>
        </w:tc>
      </w:tr>
    </w:tbl>
    <w:p w:rsidR="00916CBA" w:rsidRDefault="00916CBA" w:rsidP="00916CBA">
      <w:pPr>
        <w:spacing w:before="60" w:after="60" w:line="264" w:lineRule="auto"/>
        <w:ind w:firstLine="720"/>
        <w:jc w:val="both"/>
        <w:rPr>
          <w:rFonts w:ascii="Times New Roman" w:hAnsi="Times New Roman"/>
          <w:noProof/>
          <w:sz w:val="18"/>
        </w:rPr>
      </w:pPr>
    </w:p>
    <w:p w:rsidR="00586A78" w:rsidRPr="00586A78" w:rsidRDefault="00586A78" w:rsidP="00586A78">
      <w:pPr>
        <w:rPr>
          <w:rFonts w:ascii="Times New Roman" w:hAnsi="Times New Roman"/>
          <w:b/>
          <w:iCs/>
          <w:lang w:val="vi-VN"/>
        </w:rPr>
      </w:pPr>
      <w:r w:rsidRPr="00586A78">
        <w:rPr>
          <w:rFonts w:ascii="Times New Roman" w:hAnsi="Times New Roman"/>
          <w:b/>
          <w:iCs/>
          <w:lang w:val="vi-VN"/>
        </w:rPr>
        <w:t>Kính gửi:</w:t>
      </w:r>
    </w:p>
    <w:p w:rsidR="00586A78" w:rsidRPr="00586A78" w:rsidRDefault="00586A78" w:rsidP="00ED4B00">
      <w:pPr>
        <w:ind w:left="1440"/>
        <w:rPr>
          <w:rFonts w:asciiTheme="minorHAnsi" w:hAnsiTheme="minorHAnsi"/>
          <w:b/>
          <w:iCs/>
          <w:lang w:val="vi-VN"/>
        </w:rPr>
      </w:pPr>
      <w:r w:rsidRPr="00586A78">
        <w:rPr>
          <w:rFonts w:ascii="Times New Roman" w:hAnsi="Times New Roman"/>
          <w:bCs/>
          <w:lang w:val="vi-VN"/>
        </w:rPr>
        <w:t xml:space="preserve">- </w:t>
      </w:r>
      <w:r w:rsidR="00A60F46">
        <w:rPr>
          <w:rFonts w:ascii="Times New Roman" w:hAnsi="Times New Roman"/>
          <w:bCs/>
          <w:lang w:val="vi-VN"/>
        </w:rPr>
        <w:t>Các thành viên</w:t>
      </w:r>
      <w:r w:rsidR="00770BAB">
        <w:rPr>
          <w:rFonts w:ascii="Times New Roman" w:hAnsi="Times New Roman"/>
          <w:bCs/>
          <w:lang w:val="vi-VN"/>
        </w:rPr>
        <w:t xml:space="preserve"> Ban Chỉ đạo sản xuất</w:t>
      </w:r>
      <w:r w:rsidRPr="00586A78">
        <w:rPr>
          <w:rFonts w:ascii="Times New Roman" w:hAnsi="Times New Roman"/>
          <w:bCs/>
          <w:lang w:val="vi-VN"/>
        </w:rPr>
        <w:t>;</w:t>
      </w:r>
      <w:r w:rsidR="00F57F7E">
        <w:rPr>
          <w:rFonts w:ascii="Times New Roman" w:hAnsi="Times New Roman"/>
          <w:bCs/>
          <w:lang w:val="vi-VN"/>
        </w:rPr>
        <w:t xml:space="preserve"> Ban chỉ đạo</w:t>
      </w:r>
      <w:r w:rsidR="00770BAB">
        <w:rPr>
          <w:rFonts w:ascii="Times New Roman" w:hAnsi="Times New Roman"/>
          <w:bCs/>
          <w:lang w:val="vi-VN"/>
        </w:rPr>
        <w:t xml:space="preserve"> chương trình</w:t>
      </w:r>
      <w:r w:rsidR="00B768BB">
        <w:rPr>
          <w:rFonts w:ascii="Times New Roman" w:hAnsi="Times New Roman"/>
          <w:bCs/>
          <w:lang w:val="vi-VN"/>
        </w:rPr>
        <w:t xml:space="preserve"> phát triển lâm nghiệp bề</w:t>
      </w:r>
      <w:r w:rsidR="00770BAB">
        <w:rPr>
          <w:rFonts w:ascii="Times New Roman" w:hAnsi="Times New Roman"/>
          <w:bCs/>
          <w:lang w:val="vi-VN"/>
        </w:rPr>
        <w:t xml:space="preserve">n vững xã. </w:t>
      </w:r>
      <w:bookmarkStart w:id="0" w:name="_GoBack"/>
      <w:bookmarkEnd w:id="0"/>
    </w:p>
    <w:p w:rsidR="00586A78" w:rsidRPr="00586A78" w:rsidRDefault="00ED4B00" w:rsidP="00586A78">
      <w:pPr>
        <w:rPr>
          <w:rFonts w:ascii="Times New Roman" w:hAnsi="Times New Roman"/>
          <w:bCs/>
          <w:lang w:val="vi-VN"/>
        </w:rPr>
      </w:pPr>
      <w:r>
        <w:rPr>
          <w:rFonts w:ascii="Times New Roman" w:hAnsi="Times New Roman"/>
          <w:bCs/>
          <w:lang w:val="vi-VN"/>
        </w:rPr>
        <w:tab/>
      </w:r>
      <w:r>
        <w:rPr>
          <w:rFonts w:ascii="Times New Roman" w:hAnsi="Times New Roman"/>
          <w:bCs/>
          <w:lang w:val="vi-VN"/>
        </w:rPr>
        <w:tab/>
      </w:r>
      <w:r w:rsidR="00586A78" w:rsidRPr="00586A78">
        <w:rPr>
          <w:rFonts w:ascii="Times New Roman" w:hAnsi="Times New Roman"/>
          <w:bCs/>
          <w:lang w:val="vi-VN"/>
        </w:rPr>
        <w:t>-  MTTQ, các đoàn thể xã;</w:t>
      </w:r>
    </w:p>
    <w:p w:rsidR="00586A78" w:rsidRPr="00586A78" w:rsidRDefault="00586A78" w:rsidP="00586A78">
      <w:pPr>
        <w:ind w:left="720" w:firstLine="720"/>
        <w:rPr>
          <w:rFonts w:ascii="Times New Roman" w:eastAsiaTheme="minorHAnsi" w:hAnsi="Times New Roman" w:cstheme="minorBidi"/>
          <w:szCs w:val="22"/>
          <w:lang w:val="vi-VN"/>
        </w:rPr>
      </w:pPr>
      <w:r w:rsidRPr="00586A78">
        <w:rPr>
          <w:rFonts w:ascii="Times New Roman" w:hAnsi="Times New Roman"/>
          <w:bCs/>
          <w:lang w:val="vi-VN"/>
        </w:rPr>
        <w:t>-Thôn trưởng các thôn; Giám đốc các HTX DVSXNN.</w:t>
      </w:r>
    </w:p>
    <w:p w:rsidR="00916CBA" w:rsidRPr="00586A78" w:rsidRDefault="00916CBA" w:rsidP="00916CBA">
      <w:pPr>
        <w:ind w:left="2160" w:firstLine="720"/>
        <w:jc w:val="both"/>
        <w:rPr>
          <w:rFonts w:ascii="Times New Roman" w:hAnsi="Times New Roman"/>
          <w:noProof/>
          <w:lang w:val="vi-VN"/>
        </w:rPr>
      </w:pPr>
    </w:p>
    <w:p w:rsidR="00916CBA" w:rsidRDefault="00916CBA" w:rsidP="00916CBA">
      <w:pPr>
        <w:ind w:firstLine="720"/>
        <w:jc w:val="both"/>
        <w:rPr>
          <w:rFonts w:ascii="Times New Roman" w:hAnsi="Times New Roman"/>
        </w:rPr>
      </w:pPr>
      <w:r w:rsidRPr="00770BAB">
        <w:rPr>
          <w:rFonts w:ascii="Times New Roman" w:hAnsi="Times New Roman"/>
          <w:lang w:val="vi-VN"/>
        </w:rPr>
        <w:t>Những ngày qua, thời tiết nắng nóng, nhi</w:t>
      </w:r>
      <w:r>
        <w:rPr>
          <w:rFonts w:ascii="Times New Roman" w:hAnsi="Times New Roman"/>
        </w:rPr>
        <w:t>ệt độ cao từ 35</w:t>
      </w:r>
      <w:r>
        <w:rPr>
          <w:rFonts w:ascii="Times New Roman" w:hAnsi="Times New Roman"/>
          <w:lang w:val="vi-VN"/>
        </w:rPr>
        <w:t xml:space="preserve"> - 3</w:t>
      </w:r>
      <w:r>
        <w:rPr>
          <w:rFonts w:ascii="Times New Roman" w:hAnsi="Times New Roman"/>
        </w:rPr>
        <w:t>8</w:t>
      </w:r>
      <w:r>
        <w:rPr>
          <w:rFonts w:ascii="Times New Roman" w:hAnsi="Times New Roman"/>
          <w:vertAlign w:val="superscript"/>
          <w:lang w:val="vi-VN"/>
        </w:rPr>
        <w:t>0</w:t>
      </w:r>
      <w:r>
        <w:rPr>
          <w:rFonts w:ascii="Times New Roman" w:hAnsi="Times New Roman"/>
          <w:lang w:val="vi-VN"/>
        </w:rPr>
        <w:t>C</w:t>
      </w:r>
      <w:r>
        <w:rPr>
          <w:rFonts w:ascii="Times New Roman" w:hAnsi="Times New Roman"/>
        </w:rPr>
        <w:t xml:space="preserve"> và theo dự báo của Đài Khí tượng Thủy văn tỉnh Hà Tĩnh, từ nay đến ngày 23/6/2024</w:t>
      </w:r>
      <w:r>
        <w:rPr>
          <w:rFonts w:ascii="Times New Roman" w:hAnsi="Times New Roman"/>
          <w:lang w:val="pt-BR"/>
        </w:rPr>
        <w:t>tiếp tục có nắng nóng gay gắt</w:t>
      </w:r>
      <w:r>
        <w:rPr>
          <w:rFonts w:ascii="Times New Roman" w:hAnsi="Times New Roman"/>
        </w:rPr>
        <w:t xml:space="preserve"> ở mức từ 3</w:t>
      </w:r>
      <w:r>
        <w:rPr>
          <w:rFonts w:ascii="Times New Roman" w:hAnsi="Times New Roman"/>
          <w:lang w:val="vi-VN"/>
        </w:rPr>
        <w:t>7 - 39</w:t>
      </w:r>
      <w:r>
        <w:rPr>
          <w:rFonts w:ascii="Times New Roman" w:hAnsi="Times New Roman"/>
          <w:vertAlign w:val="superscript"/>
          <w:lang w:val="vi-VN"/>
        </w:rPr>
        <w:t>0</w:t>
      </w:r>
      <w:r>
        <w:rPr>
          <w:rFonts w:ascii="Times New Roman" w:hAnsi="Times New Roman"/>
          <w:lang w:val="vi-VN"/>
        </w:rPr>
        <w:t xml:space="preserve">C, có nơi trên </w:t>
      </w:r>
      <w:r>
        <w:rPr>
          <w:rFonts w:ascii="Times New Roman" w:hAnsi="Times New Roman"/>
        </w:rPr>
        <w:t>40</w:t>
      </w:r>
      <w:r>
        <w:rPr>
          <w:rFonts w:ascii="Times New Roman" w:hAnsi="Times New Roman"/>
          <w:vertAlign w:val="superscript"/>
          <w:lang w:val="vi-VN"/>
        </w:rPr>
        <w:t>0</w:t>
      </w:r>
      <w:r>
        <w:rPr>
          <w:rFonts w:ascii="Times New Roman" w:hAnsi="Times New Roman"/>
          <w:lang w:val="vi-VN"/>
        </w:rPr>
        <w:t>C</w:t>
      </w:r>
      <w:r>
        <w:rPr>
          <w:rFonts w:ascii="Times New Roman" w:hAnsi="Times New Roman"/>
        </w:rPr>
        <w:t>. Hiện nay lúa Hè Thu vừa mới gieo cấy xong, lượng nước bốc hơi lớn, bên cạnh đó công tác bơm, điều tiết, phân phối nước chưa phù hợp, chưa kịp thời dẫn đến tình trạng ruộng bị cạn khô nước ở một số xứ đồng của các</w:t>
      </w:r>
      <w:r w:rsidR="0064713B">
        <w:rPr>
          <w:rFonts w:ascii="Times New Roman" w:hAnsi="Times New Roman"/>
          <w:lang w:val="vi-VN"/>
        </w:rPr>
        <w:t xml:space="preserve"> thôn</w:t>
      </w:r>
      <w:r>
        <w:rPr>
          <w:rFonts w:ascii="Times New Roman" w:hAnsi="Times New Roman"/>
        </w:rPr>
        <w:t xml:space="preserve">, đặc biệt là diện tích lúa gieo cuối lịch thời vụ. Nắng nóng kèm </w:t>
      </w:r>
      <w:proofErr w:type="gramStart"/>
      <w:r>
        <w:rPr>
          <w:rFonts w:ascii="Times New Roman" w:hAnsi="Times New Roman"/>
        </w:rPr>
        <w:t>theo</w:t>
      </w:r>
      <w:proofErr w:type="gramEnd"/>
      <w:r>
        <w:rPr>
          <w:rFonts w:ascii="Times New Roman" w:hAnsi="Times New Roman"/>
        </w:rPr>
        <w:t xml:space="preserve"> gió Tây Nam rất dễ gây ra cháy rừng khi người dân chủ quan, bất cẩn trong việc phát quang, xử lý thực bì hoặc tận thu củi sau khi chặt hạ cây để làm hành lang đường điện 500Kv.</w:t>
      </w:r>
    </w:p>
    <w:p w:rsidR="00916CBA" w:rsidRDefault="00916CBA" w:rsidP="00916CBA">
      <w:pPr>
        <w:ind w:firstLine="720"/>
        <w:jc w:val="both"/>
        <w:rPr>
          <w:rFonts w:ascii="Times New Roman" w:hAnsi="Times New Roman"/>
        </w:rPr>
      </w:pPr>
      <w:r>
        <w:rPr>
          <w:rFonts w:ascii="Times New Roman" w:hAnsi="Times New Roman"/>
        </w:rPr>
        <w:t>Để chủ động thực hiện tốt các biện pháp phòng chống hạn hán</w:t>
      </w:r>
      <w:r>
        <w:rPr>
          <w:rFonts w:ascii="Times New Roman" w:hAnsi="Times New Roman"/>
          <w:sz w:val="22"/>
          <w:szCs w:val="24"/>
        </w:rPr>
        <w:t>,</w:t>
      </w:r>
      <w:r>
        <w:rPr>
          <w:rFonts w:ascii="Times New Roman" w:hAnsi="Times New Roman"/>
        </w:rPr>
        <w:t xml:space="preserve"> phòng cháy chữa cháy rừng trong điều kiện thời tiết nắng nóng gay gắt kéo dài; Chủ tịch Ủy ban nhân dân </w:t>
      </w:r>
      <w:r w:rsidR="00E223D1">
        <w:rPr>
          <w:rFonts w:ascii="Times New Roman" w:hAnsi="Times New Roman"/>
          <w:lang w:val="vi-VN"/>
        </w:rPr>
        <w:t>xã</w:t>
      </w:r>
      <w:r>
        <w:rPr>
          <w:rFonts w:ascii="Times New Roman" w:hAnsi="Times New Roman"/>
        </w:rPr>
        <w:t xml:space="preserve"> yêu cầu khẩn trương thực hiện các nội dung sau:</w:t>
      </w:r>
    </w:p>
    <w:p w:rsidR="00916CBA" w:rsidRPr="00E223D1" w:rsidRDefault="00916CBA" w:rsidP="00916CBA">
      <w:pPr>
        <w:ind w:firstLine="720"/>
        <w:jc w:val="both"/>
        <w:rPr>
          <w:rFonts w:ascii="Times New Roman" w:hAnsi="Times New Roman"/>
          <w:b/>
        </w:rPr>
      </w:pPr>
      <w:r w:rsidRPr="00E223D1">
        <w:rPr>
          <w:rFonts w:ascii="Times New Roman" w:hAnsi="Times New Roman"/>
          <w:b/>
        </w:rPr>
        <w:t xml:space="preserve">1. </w:t>
      </w:r>
      <w:r w:rsidR="00E223D1" w:rsidRPr="00E223D1">
        <w:rPr>
          <w:rFonts w:ascii="Times New Roman" w:hAnsi="Times New Roman"/>
          <w:b/>
          <w:lang w:val="vi-VN"/>
        </w:rPr>
        <w:t>Thành viên Ban chỉ đạo xã</w:t>
      </w:r>
      <w:r w:rsidRPr="00E223D1">
        <w:rPr>
          <w:rFonts w:ascii="Times New Roman" w:hAnsi="Times New Roman"/>
          <w:b/>
        </w:rPr>
        <w:t>.</w:t>
      </w:r>
    </w:p>
    <w:p w:rsidR="00916CBA" w:rsidRDefault="00E223D1" w:rsidP="00916CBA">
      <w:pPr>
        <w:ind w:firstLine="720"/>
        <w:jc w:val="both"/>
        <w:rPr>
          <w:rFonts w:ascii="Times New Roman" w:hAnsi="Times New Roman"/>
          <w:lang w:val="vi-VN"/>
        </w:rPr>
      </w:pPr>
      <w:r>
        <w:rPr>
          <w:rFonts w:ascii="Times New Roman" w:hAnsi="Times New Roman"/>
          <w:lang w:val="vi-VN"/>
        </w:rPr>
        <w:t xml:space="preserve">Tăng cường công tác lãnh đạo, chỉ đạo đơn vị được phân công phụ trách cùng với thôn trưởng với </w:t>
      </w:r>
      <w:r w:rsidR="00916CBA">
        <w:rPr>
          <w:rFonts w:ascii="Times New Roman" w:hAnsi="Times New Roman"/>
        </w:rPr>
        <w:t xml:space="preserve">khẩn trương trực tiếp kiểm tra đồng ruộng, nhu cầu nước từng khu vực, từng giai đoạn sinh trưởng phát triển của lúa để chủ động bơm, đưa dẫn nước vào ruộng phù hợp. </w:t>
      </w:r>
      <w:r w:rsidR="00DA0EE9">
        <w:rPr>
          <w:rFonts w:ascii="Times New Roman" w:hAnsi="Times New Roman"/>
          <w:lang w:val="vi-VN"/>
        </w:rPr>
        <w:t>Chỉ đạo các thôn p</w:t>
      </w:r>
      <w:r w:rsidR="00916CBA">
        <w:rPr>
          <w:rFonts w:ascii="Times New Roman" w:hAnsi="Times New Roman"/>
        </w:rPr>
        <w:t>hối hợp với</w:t>
      </w:r>
      <w:r>
        <w:rPr>
          <w:rFonts w:ascii="Times New Roman" w:hAnsi="Times New Roman"/>
          <w:lang w:val="vi-VN"/>
        </w:rPr>
        <w:t xml:space="preserve"> các HTX dịch vụ sản xuất nông nghiệp </w:t>
      </w:r>
      <w:r w:rsidR="00916CBA">
        <w:rPr>
          <w:rFonts w:ascii="Times New Roman" w:hAnsi="Times New Roman"/>
        </w:rPr>
        <w:t>điều tiết nước h</w:t>
      </w:r>
      <w:r>
        <w:rPr>
          <w:rFonts w:ascii="Times New Roman" w:hAnsi="Times New Roman"/>
        </w:rPr>
        <w:t>ợp lý giữa các khu vực sản xuất</w:t>
      </w:r>
      <w:r>
        <w:rPr>
          <w:rFonts w:ascii="Times New Roman" w:hAnsi="Times New Roman"/>
          <w:lang w:val="vi-VN"/>
        </w:rPr>
        <w:t xml:space="preserve"> nhằm đảm bảo cho cây lúa sinh trưởng và phát triển tốt</w:t>
      </w:r>
      <w:r w:rsidR="00916CBA">
        <w:rPr>
          <w:rFonts w:ascii="Times New Roman" w:hAnsi="Times New Roman"/>
        </w:rPr>
        <w:t xml:space="preserve">. </w:t>
      </w:r>
    </w:p>
    <w:p w:rsidR="00AA2411" w:rsidRDefault="00E223D1" w:rsidP="00AA2411">
      <w:pPr>
        <w:ind w:firstLine="540"/>
        <w:jc w:val="both"/>
        <w:rPr>
          <w:rFonts w:ascii="Times New Roman" w:hAnsi="Times New Roman"/>
          <w:lang w:val="vi-VN"/>
        </w:rPr>
      </w:pPr>
      <w:r w:rsidRPr="00E223D1">
        <w:rPr>
          <w:rFonts w:ascii="Times New Roman" w:hAnsi="Times New Roman"/>
          <w:b/>
          <w:lang w:val="vi-VN"/>
        </w:rPr>
        <w:t>2.Mặt trận tổ quốc, các đoàn thể</w:t>
      </w:r>
      <w:r w:rsidRPr="00E223D1">
        <w:rPr>
          <w:rFonts w:ascii="Times New Roman" w:hAnsi="Times New Roman"/>
          <w:lang w:val="vi-VN"/>
        </w:rPr>
        <w:t>: Ủy ban MTTQ, các Đoàn thể phối hợp chặt chẽ với BCĐ sản xuất xã và các thôn để triển khai thực hiện có hiệu quả công tác phòng chống hạn hán trong sản xuất Hè Thu và phòng cháy chữa cháy rừng 2024</w:t>
      </w:r>
      <w:r w:rsidR="001B038D">
        <w:rPr>
          <w:rFonts w:ascii="Times New Roman" w:hAnsi="Times New Roman"/>
          <w:lang w:val="vi-VN"/>
        </w:rPr>
        <w:t>;</w:t>
      </w:r>
      <w:r w:rsidR="001B038D" w:rsidRPr="001B038D">
        <w:rPr>
          <w:rFonts w:ascii="Times New Roman" w:hAnsi="Times New Roman"/>
          <w:lang w:val="vi-VN"/>
        </w:rPr>
        <w:t>tuyên truyền người dân sống</w:t>
      </w:r>
      <w:r w:rsidR="001B038D">
        <w:rPr>
          <w:rFonts w:ascii="Times New Roman" w:hAnsi="Times New Roman"/>
          <w:lang w:val="vi-VN"/>
        </w:rPr>
        <w:t xml:space="preserve"> gần</w:t>
      </w:r>
      <w:r w:rsidR="001B038D" w:rsidRPr="001B038D">
        <w:rPr>
          <w:rFonts w:ascii="Times New Roman" w:hAnsi="Times New Roman"/>
          <w:lang w:val="vi-VN"/>
        </w:rPr>
        <w:t xml:space="preserve"> rừng, chủ rừng về ẩn họa cháy rừng do bất cẩn khi xử lý thực bì, đốt lá khô trong vườn nằm sát rừng</w:t>
      </w:r>
      <w:r w:rsidR="001B038D">
        <w:rPr>
          <w:rFonts w:ascii="Times New Roman" w:hAnsi="Times New Roman"/>
          <w:lang w:val="vi-VN"/>
        </w:rPr>
        <w:t>.</w:t>
      </w:r>
    </w:p>
    <w:p w:rsidR="00AA2411" w:rsidRDefault="00AA2411" w:rsidP="00AA2411">
      <w:pPr>
        <w:ind w:firstLine="540"/>
        <w:jc w:val="both"/>
        <w:rPr>
          <w:rFonts w:ascii="Times New Roman" w:hAnsi="Times New Roman"/>
          <w:lang w:val="vi-VN"/>
        </w:rPr>
      </w:pPr>
      <w:r w:rsidRPr="00AA2411">
        <w:rPr>
          <w:rFonts w:ascii="Times New Roman" w:hAnsi="Times New Roman"/>
          <w:b/>
          <w:lang w:val="vi-VN"/>
        </w:rPr>
        <w:t>3.</w:t>
      </w:r>
      <w:r w:rsidRPr="001B038D">
        <w:rPr>
          <w:rFonts w:ascii="Times New Roman" w:hAnsi="Times New Roman"/>
          <w:b/>
          <w:lang w:val="vi-VN"/>
        </w:rPr>
        <w:t xml:space="preserve"> Công an; Quân sự:</w:t>
      </w:r>
      <w:r>
        <w:rPr>
          <w:rFonts w:ascii="Times New Roman" w:hAnsi="Times New Roman"/>
          <w:lang w:val="vi-VN"/>
        </w:rPr>
        <w:t xml:space="preserve"> Sẵn sàng lực lượng tham gia phòng cháy chữa cháy rừng khi có tình huống xả ra, </w:t>
      </w:r>
      <w:r w:rsidR="00BC0E09">
        <w:rPr>
          <w:rFonts w:ascii="Times New Roman" w:hAnsi="Times New Roman"/>
          <w:lang w:val="vi-VN"/>
        </w:rPr>
        <w:t>thường xuyên phối hợp</w:t>
      </w:r>
      <w:r w:rsidRPr="00CA6D78">
        <w:rPr>
          <w:rFonts w:ascii="Times New Roman" w:hAnsi="Times New Roman"/>
          <w:lang w:val="vi-VN"/>
        </w:rPr>
        <w:t xml:space="preserve"> tăng cường tuần tra, kiểm soát ở những khu vực rừng người dân sinh sống; hạn chế người vào rừng lấy củi, bắt ong, chăn thả gia súc trong những ngày thời tiết nắng nóng và </w:t>
      </w:r>
      <w:r>
        <w:rPr>
          <w:rFonts w:ascii="Times New Roman" w:hAnsi="Times New Roman"/>
          <w:lang w:val="vi-VN"/>
        </w:rPr>
        <w:t xml:space="preserve">tham mưu </w:t>
      </w:r>
      <w:r w:rsidRPr="00CA6D78">
        <w:rPr>
          <w:rFonts w:ascii="Times New Roman" w:hAnsi="Times New Roman"/>
          <w:lang w:val="vi-VN"/>
        </w:rPr>
        <w:t>chế tài xử phạt nặng những trường hợp cố tình vi phạm.</w:t>
      </w:r>
    </w:p>
    <w:p w:rsidR="00AA2411" w:rsidRPr="001B038D" w:rsidRDefault="00AA2411" w:rsidP="00AA2411">
      <w:pPr>
        <w:ind w:firstLine="720"/>
        <w:jc w:val="both"/>
        <w:rPr>
          <w:rFonts w:ascii="Times New Roman" w:hAnsi="Times New Roman"/>
          <w:b/>
          <w:lang w:val="vi-VN"/>
        </w:rPr>
      </w:pPr>
      <w:r>
        <w:rPr>
          <w:rFonts w:ascii="Times New Roman" w:hAnsi="Times New Roman"/>
          <w:b/>
          <w:lang w:val="vi-VN"/>
        </w:rPr>
        <w:t>4</w:t>
      </w:r>
      <w:r w:rsidRPr="001B038D">
        <w:rPr>
          <w:rFonts w:ascii="Times New Roman" w:hAnsi="Times New Roman"/>
          <w:b/>
          <w:lang w:val="vi-VN"/>
        </w:rPr>
        <w:t>. Công chức Nông nghiệp-môi trường; cán bộ chăn nuôi-khuyến nông:</w:t>
      </w:r>
    </w:p>
    <w:p w:rsidR="00AA2411" w:rsidRPr="001B038D" w:rsidRDefault="00AA2411" w:rsidP="00AA2411">
      <w:pPr>
        <w:ind w:firstLine="720"/>
        <w:jc w:val="both"/>
        <w:rPr>
          <w:rFonts w:ascii="Times New Roman" w:hAnsi="Times New Roman"/>
          <w:lang w:val="vi-VN"/>
        </w:rPr>
      </w:pPr>
      <w:r w:rsidRPr="001B038D">
        <w:rPr>
          <w:rFonts w:ascii="Times New Roman" w:hAnsi="Times New Roman"/>
          <w:lang w:val="vi-VN"/>
        </w:rPr>
        <w:lastRenderedPageBreak/>
        <w:t>Thường xuyên t</w:t>
      </w:r>
      <w:r w:rsidRPr="001B038D">
        <w:rPr>
          <w:rFonts w:ascii="Times New Roman" w:hAnsi="Times New Roman"/>
          <w:color w:val="000000"/>
          <w:lang w:val="vi-VN"/>
        </w:rPr>
        <w:t xml:space="preserve">heo dõi chặt chẽ diễn biến của thời tiết, kịp thời </w:t>
      </w:r>
      <w:r w:rsidRPr="001B038D">
        <w:rPr>
          <w:rFonts w:ascii="Times New Roman" w:hAnsi="Times New Roman"/>
          <w:lang w:val="vi-VN"/>
        </w:rPr>
        <w:t xml:space="preserve">phối hợp với </w:t>
      </w:r>
      <w:r>
        <w:rPr>
          <w:rFonts w:ascii="Times New Roman" w:hAnsi="Times New Roman"/>
          <w:lang w:val="vi-VN"/>
        </w:rPr>
        <w:t>các thôn, HTX</w:t>
      </w:r>
      <w:r w:rsidR="00BC0E09">
        <w:rPr>
          <w:rFonts w:ascii="Times New Roman" w:hAnsi="Times New Roman"/>
          <w:lang w:val="vi-VN"/>
        </w:rPr>
        <w:t xml:space="preserve"> nông nghiệp</w:t>
      </w:r>
      <w:r w:rsidRPr="001B038D">
        <w:rPr>
          <w:rFonts w:ascii="Times New Roman" w:hAnsi="Times New Roman"/>
          <w:lang w:val="vi-VN"/>
        </w:rPr>
        <w:t>tăng cường các biện pháp phòng chống hạn hán trong sản xuất Hè T</w:t>
      </w:r>
      <w:r>
        <w:rPr>
          <w:rFonts w:ascii="Times New Roman" w:hAnsi="Times New Roman"/>
          <w:lang w:val="vi-VN"/>
        </w:rPr>
        <w:t xml:space="preserve">hu và phòng cháy chữa cháy rừng; </w:t>
      </w:r>
      <w:r w:rsidRPr="001B038D">
        <w:rPr>
          <w:rFonts w:ascii="Times New Roman" w:hAnsi="Times New Roman"/>
          <w:lang w:val="vi-VN"/>
        </w:rPr>
        <w:t xml:space="preserve">thường xuyên bám </w:t>
      </w:r>
      <w:r>
        <w:rPr>
          <w:rFonts w:ascii="Times New Roman" w:hAnsi="Times New Roman"/>
          <w:lang w:val="vi-VN"/>
        </w:rPr>
        <w:t xml:space="preserve">địa bàn </w:t>
      </w:r>
      <w:r w:rsidRPr="001B038D">
        <w:rPr>
          <w:rFonts w:ascii="Times New Roman" w:hAnsi="Times New Roman"/>
          <w:lang w:val="vi-VN"/>
        </w:rPr>
        <w:t>để tăng cường tuyên truyền và hỗ trợ người dân các vấn đề kỹ thuật liên quan đến công tác phòng</w:t>
      </w:r>
      <w:r w:rsidR="00BC0E09" w:rsidRPr="00BC0E09">
        <w:rPr>
          <w:rFonts w:ascii="Times New Roman" w:hAnsi="Times New Roman"/>
          <w:lang w:val="vi-VN"/>
        </w:rPr>
        <w:t>chống hạn hán trong sản xuất Hè Thu</w:t>
      </w:r>
      <w:r w:rsidR="00BC0E09">
        <w:rPr>
          <w:rFonts w:ascii="Times New Roman" w:hAnsi="Times New Roman"/>
          <w:lang w:val="vi-VN"/>
        </w:rPr>
        <w:t xml:space="preserve"> và</w:t>
      </w:r>
      <w:r w:rsidR="00BC0E09" w:rsidRPr="00BC0E09">
        <w:rPr>
          <w:rFonts w:ascii="Times New Roman" w:hAnsi="Times New Roman"/>
          <w:lang w:val="vi-VN"/>
        </w:rPr>
        <w:t xml:space="preserve">phòng </w:t>
      </w:r>
      <w:r w:rsidRPr="001B038D">
        <w:rPr>
          <w:rFonts w:ascii="Times New Roman" w:hAnsi="Times New Roman"/>
          <w:lang w:val="vi-VN"/>
        </w:rPr>
        <w:t>cháy, chữa cháy.</w:t>
      </w:r>
    </w:p>
    <w:p w:rsidR="00AA2411" w:rsidRDefault="00AA2411" w:rsidP="00AA2411">
      <w:pPr>
        <w:ind w:firstLine="720"/>
        <w:jc w:val="both"/>
        <w:rPr>
          <w:rFonts w:ascii="Times New Roman" w:hAnsi="Times New Roman"/>
          <w:lang w:val="vi-VN"/>
        </w:rPr>
      </w:pPr>
      <w:r w:rsidRPr="001B038D">
        <w:rPr>
          <w:rFonts w:ascii="Times New Roman" w:hAnsi="Times New Roman"/>
          <w:lang w:val="vi-VN"/>
        </w:rPr>
        <w:t>Phối hợp cán bộ kiểm lâm địa bàn</w:t>
      </w:r>
      <w:r w:rsidR="00BC0E09">
        <w:rPr>
          <w:rFonts w:ascii="Times New Roman" w:hAnsi="Times New Roman"/>
          <w:lang w:val="vi-VN"/>
        </w:rPr>
        <w:t xml:space="preserve"> và thôn trưởng các thôn </w:t>
      </w:r>
      <w:r w:rsidRPr="001B038D">
        <w:rPr>
          <w:rFonts w:ascii="Times New Roman" w:hAnsi="Times New Roman"/>
          <w:lang w:val="vi-VN"/>
        </w:rPr>
        <w:t>yêu cầu ký cam kết và thực hiện các biện pháp phòng cháy, chữa cháy rừng theo quy định.</w:t>
      </w:r>
    </w:p>
    <w:p w:rsidR="00AA2411" w:rsidRDefault="00AA2411" w:rsidP="00E223D1">
      <w:pPr>
        <w:ind w:firstLine="540"/>
        <w:jc w:val="both"/>
        <w:rPr>
          <w:rFonts w:ascii="Times New Roman" w:hAnsi="Times New Roman"/>
          <w:lang w:val="vi-VN"/>
        </w:rPr>
      </w:pPr>
      <w:r w:rsidRPr="00AA2411">
        <w:rPr>
          <w:rFonts w:ascii="Times New Roman" w:hAnsi="Times New Roman"/>
          <w:b/>
          <w:lang w:val="vi-VN"/>
        </w:rPr>
        <w:t>5.</w:t>
      </w:r>
      <w:r w:rsidRPr="00AA2411">
        <w:rPr>
          <w:rFonts w:ascii="Times New Roman" w:hAnsi="Times New Roman"/>
          <w:lang w:val="vi-VN"/>
        </w:rPr>
        <w:t xml:space="preserve"> Công chức văn hóa, cán bộ phụ trách truyền thanh cơ sở, các đồng chí thôn trưởng tăng cường thời lượng tuyên truyền trên hệ thống truyền thanh xã, thôn về tình hình dự tính, dự báo về khí hậu, thời tiết, các văn bản chỉ đạo, hướng dẫn, các các biện pháp phòng chống hạn hán trong sản xuất Hè Thu và phòng cháy chữa cháy rừng 2024</w:t>
      </w:r>
      <w:r w:rsidR="009B102B">
        <w:rPr>
          <w:rFonts w:ascii="Times New Roman" w:hAnsi="Times New Roman"/>
          <w:lang w:val="vi-VN"/>
        </w:rPr>
        <w:t>.</w:t>
      </w:r>
    </w:p>
    <w:p w:rsidR="00E33954" w:rsidRDefault="009B102B" w:rsidP="00E33954">
      <w:pPr>
        <w:ind w:firstLine="601"/>
        <w:jc w:val="both"/>
        <w:rPr>
          <w:rFonts w:ascii="Times New Roman" w:hAnsi="Times New Roman"/>
          <w:b/>
          <w:spacing w:val="-6"/>
          <w:lang w:val="vi-VN"/>
        </w:rPr>
      </w:pPr>
      <w:r>
        <w:rPr>
          <w:rFonts w:ascii="Times New Roman" w:hAnsi="Times New Roman"/>
          <w:b/>
          <w:spacing w:val="-6"/>
          <w:lang w:val="vi-VN"/>
        </w:rPr>
        <w:t>6</w:t>
      </w:r>
      <w:r w:rsidR="00E223D1" w:rsidRPr="00E223D1">
        <w:rPr>
          <w:rFonts w:ascii="Times New Roman" w:hAnsi="Times New Roman"/>
          <w:b/>
          <w:spacing w:val="-6"/>
          <w:lang w:val="vi-VN"/>
        </w:rPr>
        <w:t xml:space="preserve">. </w:t>
      </w:r>
      <w:r w:rsidR="00E33954">
        <w:rPr>
          <w:rFonts w:ascii="Times New Roman" w:hAnsi="Times New Roman"/>
          <w:b/>
          <w:spacing w:val="-6"/>
          <w:lang w:val="vi-VN"/>
        </w:rPr>
        <w:t>T</w:t>
      </w:r>
      <w:r w:rsidR="00E223D1" w:rsidRPr="00E223D1">
        <w:rPr>
          <w:rFonts w:ascii="Times New Roman" w:hAnsi="Times New Roman"/>
          <w:b/>
          <w:spacing w:val="-6"/>
          <w:lang w:val="vi-VN"/>
        </w:rPr>
        <w:t>hôn trưởng các thôn, giám đốc HTX dịch vụ sản xuất nông nghiệp.</w:t>
      </w:r>
    </w:p>
    <w:p w:rsidR="001B038D" w:rsidRPr="001B038D" w:rsidRDefault="00E223D1" w:rsidP="001B038D">
      <w:pPr>
        <w:ind w:firstLine="601"/>
        <w:jc w:val="both"/>
        <w:rPr>
          <w:rFonts w:ascii="Times New Roman" w:hAnsi="Times New Roman"/>
          <w:b/>
          <w:spacing w:val="-6"/>
          <w:lang w:val="vi-VN"/>
        </w:rPr>
      </w:pPr>
      <w:r w:rsidRPr="00E223D1">
        <w:rPr>
          <w:rFonts w:ascii="Times New Roman" w:hAnsi="Times New Roman"/>
          <w:spacing w:val="-4"/>
          <w:lang w:val="vi-VN"/>
        </w:rPr>
        <w:t xml:space="preserve">Tăng cường công tác thông tin tuyên truyền trên các phương tiện thông tin đại chúng về </w:t>
      </w:r>
      <w:r w:rsidRPr="00E223D1">
        <w:rPr>
          <w:rFonts w:ascii="Times New Roman" w:hAnsi="Times New Roman"/>
          <w:lang w:val="vi-VN"/>
        </w:rPr>
        <w:t>công tác phòng chống hạn hán trong sản xuất Hè Thu và phòng cháy chữa cháy rừng 2024</w:t>
      </w:r>
      <w:r>
        <w:rPr>
          <w:rFonts w:ascii="Times New Roman" w:hAnsi="Times New Roman"/>
          <w:lang w:val="vi-VN"/>
        </w:rPr>
        <w:t xml:space="preserve">; </w:t>
      </w:r>
      <w:r w:rsidRPr="00E223D1">
        <w:rPr>
          <w:rFonts w:ascii="Times New Roman" w:hAnsi="Times New Roman"/>
          <w:lang w:val="vi-VN"/>
        </w:rPr>
        <w:t xml:space="preserve">chủ động vận hành máy bơm, hồ đập, kịp thời nạo vét, khơi thông, sửa chữa kênh mương hư hỏng; bố trí lực lượng đưa dẫn nước, phân phối nước, ưu tiên các vùng cuối kênh, vùng cao táo, vùng xa trước. </w:t>
      </w:r>
    </w:p>
    <w:p w:rsidR="00916CBA" w:rsidRPr="009B102B" w:rsidRDefault="009B102B" w:rsidP="00916CBA">
      <w:pPr>
        <w:ind w:firstLine="720"/>
        <w:jc w:val="both"/>
        <w:rPr>
          <w:rFonts w:ascii="Times New Roman" w:hAnsi="Times New Roman"/>
          <w:lang w:val="vi-VN"/>
        </w:rPr>
      </w:pPr>
      <w:r>
        <w:rPr>
          <w:rFonts w:ascii="Times New Roman" w:hAnsi="Times New Roman"/>
          <w:b/>
          <w:lang w:val="vi-VN"/>
        </w:rPr>
        <w:t>7</w:t>
      </w:r>
      <w:r w:rsidR="00314604" w:rsidRPr="00314604">
        <w:rPr>
          <w:rFonts w:ascii="Times New Roman" w:hAnsi="Times New Roman"/>
          <w:b/>
          <w:lang w:val="vi-VN"/>
        </w:rPr>
        <w:t>. Các</w:t>
      </w:r>
      <w:r w:rsidR="00916CBA" w:rsidRPr="00314604">
        <w:rPr>
          <w:rFonts w:ascii="Times New Roman" w:hAnsi="Times New Roman"/>
          <w:b/>
          <w:lang w:val="vi-VN"/>
        </w:rPr>
        <w:t>chủ rừng.</w:t>
      </w:r>
    </w:p>
    <w:p w:rsidR="00916CBA" w:rsidRPr="00770BAB" w:rsidRDefault="00916CBA" w:rsidP="00916CBA">
      <w:pPr>
        <w:ind w:firstLine="720"/>
        <w:jc w:val="both"/>
        <w:rPr>
          <w:rFonts w:ascii="Times New Roman" w:hAnsi="Times New Roman"/>
          <w:lang w:val="vi-VN"/>
        </w:rPr>
      </w:pPr>
      <w:r w:rsidRPr="00314604">
        <w:rPr>
          <w:rFonts w:ascii="Times New Roman" w:hAnsi="Times New Roman"/>
          <w:lang w:val="vi-VN"/>
        </w:rPr>
        <w:t xml:space="preserve"> Kiểm tra, rà soát lại </w:t>
      </w:r>
      <w:r w:rsidR="00314604">
        <w:rPr>
          <w:rFonts w:ascii="Times New Roman" w:hAnsi="Times New Roman"/>
          <w:lang w:val="vi-VN"/>
        </w:rPr>
        <w:t xml:space="preserve">phương tiện, vật tư phục vụ công tác </w:t>
      </w:r>
      <w:r w:rsidRPr="00314604">
        <w:rPr>
          <w:rFonts w:ascii="Times New Roman" w:hAnsi="Times New Roman"/>
          <w:lang w:val="vi-VN"/>
        </w:rPr>
        <w:t>PCCCR năm 2024</w:t>
      </w:r>
      <w:r w:rsidR="00AA2411">
        <w:rPr>
          <w:rFonts w:ascii="Times New Roman" w:hAnsi="Times New Roman"/>
          <w:lang w:val="vi-VN"/>
        </w:rPr>
        <w:t>,</w:t>
      </w:r>
      <w:r w:rsidR="00770BAB" w:rsidRPr="00770BAB">
        <w:rPr>
          <w:rFonts w:asciiTheme="majorHAnsi" w:hAnsiTheme="majorHAnsi" w:cstheme="majorHAnsi"/>
          <w:color w:val="000000"/>
          <w:lang w:val="vi-VN" w:eastAsia="vi-VN"/>
        </w:rPr>
        <w:t>Tăng cường tuần tra, kiểm tra ngăn chặn báo cáo kịp thời UBND xã về tình hình cháy rừng, các hành vi vi phạm luật Lâm nghiệp trên lâm</w:t>
      </w:r>
      <w:r w:rsidR="00770BAB">
        <w:rPr>
          <w:rFonts w:asciiTheme="majorHAnsi" w:hAnsiTheme="majorHAnsi" w:cstheme="majorHAnsi"/>
          <w:color w:val="000000"/>
          <w:lang w:val="vi-VN" w:eastAsia="vi-VN"/>
        </w:rPr>
        <w:t xml:space="preserve"> phần được giao quản lý, bảo vệ; </w:t>
      </w:r>
      <w:r w:rsidR="00AA2411">
        <w:rPr>
          <w:rFonts w:ascii="Times New Roman" w:hAnsi="Times New Roman"/>
          <w:lang w:val="vi-VN"/>
        </w:rPr>
        <w:t xml:space="preserve">có trách nhiệm </w:t>
      </w:r>
      <w:r w:rsidRPr="00314604">
        <w:rPr>
          <w:rFonts w:ascii="Times New Roman" w:hAnsi="Times New Roman"/>
          <w:lang w:val="vi-VN"/>
        </w:rPr>
        <w:t>chốt chặn, kiểm soát người ra, vào rừng</w:t>
      </w:r>
      <w:r w:rsidR="00AA2411">
        <w:rPr>
          <w:rFonts w:ascii="Times New Roman" w:hAnsi="Times New Roman"/>
          <w:lang w:val="vi-VN"/>
        </w:rPr>
        <w:t xml:space="preserve">; </w:t>
      </w:r>
      <w:r w:rsidRPr="00314604">
        <w:rPr>
          <w:rFonts w:ascii="Times New Roman" w:hAnsi="Times New Roman"/>
          <w:lang w:val="vi-VN"/>
        </w:rPr>
        <w:t>chủ động</w:t>
      </w:r>
      <w:r w:rsidR="00AA2411">
        <w:rPr>
          <w:rFonts w:ascii="Times New Roman" w:hAnsi="Times New Roman"/>
          <w:lang w:val="vi-VN"/>
        </w:rPr>
        <w:t xml:space="preserve"> lực lượng </w:t>
      </w:r>
      <w:r w:rsidRPr="00314604">
        <w:rPr>
          <w:rFonts w:ascii="Times New Roman" w:hAnsi="Times New Roman"/>
          <w:lang w:val="vi-VN"/>
        </w:rPr>
        <w:t xml:space="preserve">sẵn sàng tham gia chữa cháy rừng kịp thời, hạn chế tối đa thiệt hại. </w:t>
      </w:r>
    </w:p>
    <w:p w:rsidR="00AA2411" w:rsidRPr="00AA2411" w:rsidRDefault="00AA2411" w:rsidP="00AA2411">
      <w:pPr>
        <w:ind w:firstLine="720"/>
        <w:jc w:val="both"/>
        <w:rPr>
          <w:rFonts w:ascii="Times New Roman" w:hAnsi="Times New Roman"/>
          <w:lang w:val="vi-VN"/>
        </w:rPr>
      </w:pPr>
      <w:r w:rsidRPr="00AA2411">
        <w:rPr>
          <w:rFonts w:ascii="Times New Roman" w:hAnsi="Times New Roman"/>
          <w:lang w:val="vi-VN"/>
        </w:rPr>
        <w:t>Đề nghị các thành viên Ban Chỉ đạo xã; các đồng chí thôn trưởng; Giám đốc các HTX dịch vụ nông nghiệp</w:t>
      </w:r>
      <w:r>
        <w:rPr>
          <w:rFonts w:ascii="Times New Roman" w:hAnsi="Times New Roman"/>
          <w:lang w:val="vi-VN"/>
        </w:rPr>
        <w:t xml:space="preserve">; và các chủ rừngvà toàn thể nhân dân </w:t>
      </w:r>
      <w:r w:rsidRPr="00AA2411">
        <w:rPr>
          <w:rFonts w:ascii="Times New Roman" w:hAnsi="Times New Roman"/>
          <w:lang w:val="vi-VN"/>
        </w:rPr>
        <w:t xml:space="preserve">thực hiện nghiêm túc nội dung công văn này./. </w:t>
      </w:r>
    </w:p>
    <w:p w:rsidR="00916CBA" w:rsidRPr="00AA2411" w:rsidRDefault="00916CBA" w:rsidP="00916CBA">
      <w:pPr>
        <w:spacing w:before="120" w:line="252" w:lineRule="auto"/>
        <w:ind w:firstLine="720"/>
        <w:jc w:val="both"/>
        <w:rPr>
          <w:rFonts w:ascii="Times New Roman" w:hAnsi="Times New Roman"/>
          <w:sz w:val="8"/>
          <w:lang w:val="vi-VN"/>
        </w:rPr>
      </w:pPr>
    </w:p>
    <w:p w:rsidR="00916CBA" w:rsidRPr="00AA2411" w:rsidRDefault="00916CBA" w:rsidP="00916CBA">
      <w:pPr>
        <w:spacing w:line="288" w:lineRule="auto"/>
        <w:ind w:firstLine="720"/>
        <w:jc w:val="both"/>
        <w:rPr>
          <w:rFonts w:ascii="Times New Roman" w:hAnsi="Times New Roman"/>
          <w:sz w:val="8"/>
          <w:lang w:val="vi-VN"/>
        </w:rPr>
      </w:pPr>
    </w:p>
    <w:tbl>
      <w:tblPr>
        <w:tblW w:w="9180" w:type="dxa"/>
        <w:tblInd w:w="108" w:type="dxa"/>
        <w:tblLook w:val="01E0"/>
      </w:tblPr>
      <w:tblGrid>
        <w:gridCol w:w="4140"/>
        <w:gridCol w:w="5040"/>
      </w:tblGrid>
      <w:tr w:rsidR="00916CBA" w:rsidTr="00916CBA">
        <w:tc>
          <w:tcPr>
            <w:tcW w:w="4140" w:type="dxa"/>
          </w:tcPr>
          <w:p w:rsidR="00916CBA" w:rsidRDefault="00916CBA">
            <w:pPr>
              <w:jc w:val="both"/>
              <w:rPr>
                <w:rFonts w:ascii="Times New Roman" w:hAnsi="Times New Roman"/>
                <w:b/>
                <w:bCs/>
                <w:i/>
                <w:iCs/>
                <w:sz w:val="26"/>
                <w:szCs w:val="26"/>
              </w:rPr>
            </w:pPr>
            <w:r>
              <w:rPr>
                <w:rFonts w:ascii="Times New Roman" w:hAnsi="Times New Roman"/>
                <w:b/>
                <w:bCs/>
                <w:i/>
                <w:iCs/>
                <w:sz w:val="26"/>
                <w:szCs w:val="26"/>
              </w:rPr>
              <w:t>Nơi nhận:</w:t>
            </w:r>
          </w:p>
          <w:p w:rsidR="00916CBA" w:rsidRDefault="00916CBA">
            <w:pPr>
              <w:jc w:val="both"/>
              <w:rPr>
                <w:rFonts w:ascii="Times New Roman" w:hAnsi="Times New Roman"/>
                <w:sz w:val="22"/>
                <w:szCs w:val="22"/>
              </w:rPr>
            </w:pPr>
            <w:r>
              <w:rPr>
                <w:rFonts w:ascii="Times New Roman" w:hAnsi="Times New Roman"/>
                <w:sz w:val="22"/>
                <w:szCs w:val="22"/>
              </w:rPr>
              <w:t>- Như trên;</w:t>
            </w:r>
          </w:p>
          <w:p w:rsidR="00916CBA" w:rsidRDefault="00916CBA">
            <w:pPr>
              <w:jc w:val="both"/>
              <w:rPr>
                <w:rFonts w:ascii="Times New Roman" w:hAnsi="Times New Roman"/>
                <w:sz w:val="22"/>
                <w:szCs w:val="22"/>
              </w:rPr>
            </w:pPr>
            <w:r>
              <w:rPr>
                <w:rFonts w:ascii="Times New Roman" w:hAnsi="Times New Roman"/>
                <w:sz w:val="22"/>
                <w:szCs w:val="22"/>
              </w:rPr>
              <w:t xml:space="preserve">- TTr </w:t>
            </w:r>
            <w:r w:rsidR="00AA2411">
              <w:rPr>
                <w:rFonts w:ascii="Times New Roman" w:hAnsi="Times New Roman"/>
                <w:sz w:val="22"/>
                <w:szCs w:val="22"/>
                <w:lang w:val="vi-VN"/>
              </w:rPr>
              <w:t>Đảng</w:t>
            </w:r>
            <w:r w:rsidR="00AA2411">
              <w:rPr>
                <w:rFonts w:ascii="Times New Roman" w:hAnsi="Times New Roman"/>
                <w:sz w:val="22"/>
                <w:szCs w:val="22"/>
              </w:rPr>
              <w:t xml:space="preserve"> ủy-HĐND </w:t>
            </w:r>
            <w:r w:rsidR="00AA2411">
              <w:rPr>
                <w:rFonts w:ascii="Times New Roman" w:hAnsi="Times New Roman"/>
                <w:sz w:val="22"/>
                <w:szCs w:val="22"/>
                <w:lang w:val="vi-VN"/>
              </w:rPr>
              <w:t>xã</w:t>
            </w:r>
            <w:r>
              <w:rPr>
                <w:rFonts w:ascii="Times New Roman" w:hAnsi="Times New Roman"/>
                <w:sz w:val="22"/>
                <w:szCs w:val="22"/>
              </w:rPr>
              <w:t xml:space="preserve"> (B/c);</w:t>
            </w:r>
          </w:p>
          <w:p w:rsidR="00916CBA" w:rsidRDefault="00AA2411">
            <w:pPr>
              <w:jc w:val="both"/>
              <w:rPr>
                <w:rFonts w:ascii="Times New Roman" w:hAnsi="Times New Roman"/>
                <w:sz w:val="22"/>
                <w:szCs w:val="22"/>
              </w:rPr>
            </w:pPr>
            <w:r>
              <w:rPr>
                <w:rFonts w:ascii="Times New Roman" w:hAnsi="Times New Roman"/>
                <w:sz w:val="22"/>
                <w:szCs w:val="22"/>
              </w:rPr>
              <w:t xml:space="preserve">- Chủ tịch, PCT UBND </w:t>
            </w:r>
            <w:r>
              <w:rPr>
                <w:rFonts w:ascii="Times New Roman" w:hAnsi="Times New Roman"/>
                <w:sz w:val="22"/>
                <w:szCs w:val="22"/>
                <w:lang w:val="vi-VN"/>
              </w:rPr>
              <w:t>xã</w:t>
            </w:r>
            <w:r w:rsidR="00916CBA">
              <w:rPr>
                <w:rFonts w:ascii="Times New Roman" w:hAnsi="Times New Roman"/>
                <w:sz w:val="22"/>
                <w:szCs w:val="22"/>
              </w:rPr>
              <w:t>;</w:t>
            </w:r>
          </w:p>
          <w:p w:rsidR="00916CBA" w:rsidRDefault="00916CBA">
            <w:pPr>
              <w:jc w:val="both"/>
              <w:rPr>
                <w:rFonts w:ascii="Times New Roman" w:hAnsi="Times New Roman"/>
                <w:sz w:val="22"/>
                <w:szCs w:val="22"/>
              </w:rPr>
            </w:pPr>
            <w:r>
              <w:rPr>
                <w:rFonts w:ascii="Times New Roman" w:hAnsi="Times New Roman"/>
                <w:sz w:val="22"/>
                <w:szCs w:val="22"/>
              </w:rPr>
              <w:t>- Lưu: VT, NN.</w:t>
            </w:r>
          </w:p>
          <w:p w:rsidR="00916CBA" w:rsidRDefault="00916CBA">
            <w:pPr>
              <w:jc w:val="both"/>
              <w:rPr>
                <w:rFonts w:ascii="Times New Roman" w:hAnsi="Times New Roman"/>
                <w:spacing w:val="-6"/>
                <w:sz w:val="22"/>
                <w:szCs w:val="22"/>
              </w:rPr>
            </w:pPr>
          </w:p>
          <w:p w:rsidR="00916CBA" w:rsidRDefault="00916CBA">
            <w:pPr>
              <w:jc w:val="both"/>
              <w:rPr>
                <w:rFonts w:ascii="Times New Roman" w:hAnsi="Times New Roman"/>
              </w:rPr>
            </w:pPr>
          </w:p>
        </w:tc>
        <w:tc>
          <w:tcPr>
            <w:tcW w:w="5040" w:type="dxa"/>
          </w:tcPr>
          <w:p w:rsidR="00916CBA" w:rsidRDefault="00916CBA">
            <w:pPr>
              <w:jc w:val="center"/>
              <w:rPr>
                <w:rFonts w:ascii="Times New Roman" w:hAnsi="Times New Roman"/>
                <w:b/>
                <w:bCs/>
              </w:rPr>
            </w:pPr>
            <w:r>
              <w:rPr>
                <w:rFonts w:ascii="Times New Roman" w:hAnsi="Times New Roman"/>
                <w:b/>
                <w:bCs/>
              </w:rPr>
              <w:t xml:space="preserve">TM. ỦY BAN NHÂN DÂN </w:t>
            </w:r>
          </w:p>
          <w:p w:rsidR="00916CBA" w:rsidRDefault="00916CBA">
            <w:pPr>
              <w:jc w:val="center"/>
              <w:rPr>
                <w:rFonts w:ascii="Times New Roman" w:hAnsi="Times New Roman"/>
                <w:b/>
                <w:bCs/>
              </w:rPr>
            </w:pPr>
            <w:r>
              <w:rPr>
                <w:rFonts w:ascii="Times New Roman" w:hAnsi="Times New Roman"/>
                <w:b/>
                <w:bCs/>
              </w:rPr>
              <w:t>KT. CHỦ TỊCH</w:t>
            </w:r>
          </w:p>
          <w:p w:rsidR="00916CBA" w:rsidRDefault="00916CBA">
            <w:pPr>
              <w:jc w:val="center"/>
              <w:rPr>
                <w:rFonts w:ascii="Times New Roman" w:hAnsi="Times New Roman"/>
                <w:b/>
                <w:bCs/>
              </w:rPr>
            </w:pPr>
            <w:r>
              <w:rPr>
                <w:rFonts w:ascii="Times New Roman" w:hAnsi="Times New Roman"/>
                <w:b/>
                <w:bCs/>
              </w:rPr>
              <w:t>PHÓ CHỦ TỊCH</w:t>
            </w:r>
          </w:p>
          <w:p w:rsidR="00916CBA" w:rsidRDefault="00916CBA">
            <w:pPr>
              <w:jc w:val="center"/>
              <w:rPr>
                <w:rFonts w:ascii="Times New Roman" w:hAnsi="Times New Roman"/>
                <w:b/>
                <w:bCs/>
              </w:rPr>
            </w:pPr>
          </w:p>
          <w:p w:rsidR="00916CBA" w:rsidRDefault="00916CBA">
            <w:pPr>
              <w:jc w:val="both"/>
              <w:rPr>
                <w:rFonts w:ascii="Times New Roman" w:hAnsi="Times New Roman"/>
              </w:rPr>
            </w:pPr>
          </w:p>
          <w:p w:rsidR="00916CBA" w:rsidRDefault="00916CBA">
            <w:pPr>
              <w:jc w:val="both"/>
              <w:rPr>
                <w:rFonts w:ascii="Times New Roman" w:hAnsi="Times New Roman"/>
                <w:b/>
                <w:bCs/>
              </w:rPr>
            </w:pPr>
          </w:p>
          <w:p w:rsidR="00916CBA" w:rsidRPr="00AA2411" w:rsidRDefault="00AA2411" w:rsidP="00ED4B00">
            <w:pPr>
              <w:jc w:val="center"/>
              <w:rPr>
                <w:rFonts w:ascii="Times New Roman" w:hAnsi="Times New Roman"/>
                <w:b/>
                <w:bCs/>
                <w:lang w:val="vi-VN"/>
              </w:rPr>
            </w:pPr>
            <w:r>
              <w:rPr>
                <w:rFonts w:ascii="Times New Roman" w:hAnsi="Times New Roman"/>
                <w:b/>
                <w:bCs/>
                <w:lang w:val="vi-VN"/>
              </w:rPr>
              <w:t>Nguyễn Hoàng Long</w:t>
            </w:r>
          </w:p>
        </w:tc>
      </w:tr>
      <w:tr w:rsidR="00ED4B00" w:rsidTr="00916CBA">
        <w:tc>
          <w:tcPr>
            <w:tcW w:w="4140" w:type="dxa"/>
          </w:tcPr>
          <w:p w:rsidR="00ED4B00" w:rsidRDefault="00ED4B00">
            <w:pPr>
              <w:jc w:val="both"/>
              <w:rPr>
                <w:rFonts w:ascii="Times New Roman" w:hAnsi="Times New Roman"/>
                <w:b/>
                <w:bCs/>
                <w:i/>
                <w:iCs/>
                <w:sz w:val="26"/>
                <w:szCs w:val="26"/>
              </w:rPr>
            </w:pPr>
          </w:p>
        </w:tc>
        <w:tc>
          <w:tcPr>
            <w:tcW w:w="5040" w:type="dxa"/>
          </w:tcPr>
          <w:p w:rsidR="00ED4B00" w:rsidRDefault="00ED4B00">
            <w:pPr>
              <w:jc w:val="center"/>
              <w:rPr>
                <w:rFonts w:ascii="Times New Roman" w:hAnsi="Times New Roman"/>
                <w:b/>
                <w:bCs/>
              </w:rPr>
            </w:pPr>
          </w:p>
        </w:tc>
      </w:tr>
    </w:tbl>
    <w:p w:rsidR="00B13C04" w:rsidRPr="00916CBA" w:rsidRDefault="00B13C04">
      <w:pPr>
        <w:rPr>
          <w:lang w:val="vi-VN"/>
        </w:rPr>
      </w:pPr>
    </w:p>
    <w:sectPr w:rsidR="00B13C04" w:rsidRPr="00916CBA" w:rsidSect="00ED4B00">
      <w:pgSz w:w="11906" w:h="16838"/>
      <w:pgMar w:top="851" w:right="851" w:bottom="851"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characterSpacingControl w:val="doNotCompress"/>
  <w:compat/>
  <w:rsids>
    <w:rsidRoot w:val="00287D4D"/>
    <w:rsid w:val="000366CB"/>
    <w:rsid w:val="001B038D"/>
    <w:rsid w:val="00287D4D"/>
    <w:rsid w:val="00314604"/>
    <w:rsid w:val="00586A78"/>
    <w:rsid w:val="0064713B"/>
    <w:rsid w:val="00770BAB"/>
    <w:rsid w:val="00916CBA"/>
    <w:rsid w:val="009B102B"/>
    <w:rsid w:val="00A60F46"/>
    <w:rsid w:val="00AA2411"/>
    <w:rsid w:val="00B13C04"/>
    <w:rsid w:val="00B768BB"/>
    <w:rsid w:val="00BC0E09"/>
    <w:rsid w:val="00C16F2D"/>
    <w:rsid w:val="00C230F9"/>
    <w:rsid w:val="00CA6D78"/>
    <w:rsid w:val="00DA0EE9"/>
    <w:rsid w:val="00E223D1"/>
    <w:rsid w:val="00E33954"/>
    <w:rsid w:val="00ED4B00"/>
    <w:rsid w:val="00F57F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CBA"/>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CBA"/>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309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NGUYENLONG</dc:creator>
  <cp:keywords/>
  <dc:description/>
  <cp:lastModifiedBy>Admin</cp:lastModifiedBy>
  <cp:revision>18</cp:revision>
  <dcterms:created xsi:type="dcterms:W3CDTF">2024-06-19T01:39:00Z</dcterms:created>
  <dcterms:modified xsi:type="dcterms:W3CDTF">2024-06-20T02:31:00Z</dcterms:modified>
</cp:coreProperties>
</file>