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Ind w:w="-318" w:type="dxa"/>
        <w:tblLook w:val="01E0" w:firstRow="1" w:lastRow="1" w:firstColumn="1" w:lastColumn="1" w:noHBand="0" w:noVBand="0"/>
      </w:tblPr>
      <w:tblGrid>
        <w:gridCol w:w="3306"/>
        <w:gridCol w:w="6120"/>
      </w:tblGrid>
      <w:tr w:rsidR="00FD20C6" w:rsidRPr="00965A37" w:rsidTr="009E08F2">
        <w:tc>
          <w:tcPr>
            <w:tcW w:w="3306" w:type="dxa"/>
          </w:tcPr>
          <w:p w:rsidR="00A936AC" w:rsidRDefault="00FD20C6" w:rsidP="00CF7112">
            <w:pPr>
              <w:ind w:left="-142"/>
              <w:jc w:val="center"/>
              <w:rPr>
                <w:b/>
                <w:color w:val="000000"/>
                <w:sz w:val="26"/>
                <w:szCs w:val="26"/>
                <w:lang w:val="en-US"/>
              </w:rPr>
            </w:pPr>
            <w:r w:rsidRPr="00965A37">
              <w:rPr>
                <w:b/>
                <w:color w:val="000000"/>
                <w:sz w:val="26"/>
                <w:szCs w:val="26"/>
                <w:lang w:val="en-US"/>
              </w:rPr>
              <w:t>UỶ BAN NHÂN DÂN</w:t>
            </w:r>
            <w:r w:rsidR="00A936AC">
              <w:rPr>
                <w:b/>
                <w:color w:val="000000"/>
                <w:sz w:val="26"/>
                <w:szCs w:val="26"/>
                <w:lang w:val="en-US"/>
              </w:rPr>
              <w:t xml:space="preserve"> </w:t>
            </w:r>
          </w:p>
          <w:p w:rsidR="00FD20C6" w:rsidRPr="00B52555" w:rsidRDefault="00A936AC" w:rsidP="00CF7112">
            <w:pPr>
              <w:ind w:left="-142"/>
              <w:jc w:val="center"/>
              <w:rPr>
                <w:b/>
                <w:color w:val="000000"/>
                <w:sz w:val="26"/>
                <w:szCs w:val="26"/>
              </w:rPr>
            </w:pPr>
            <w:r>
              <w:rPr>
                <w:b/>
                <w:color w:val="000000"/>
                <w:sz w:val="26"/>
                <w:szCs w:val="26"/>
                <w:lang w:val="en-US"/>
              </w:rPr>
              <w:t>XÃ</w:t>
            </w:r>
            <w:r w:rsidR="00FD20C6" w:rsidRPr="00965A37">
              <w:rPr>
                <w:b/>
                <w:color w:val="000000"/>
                <w:sz w:val="26"/>
                <w:szCs w:val="26"/>
                <w:lang w:val="en-US"/>
              </w:rPr>
              <w:t xml:space="preserve"> </w:t>
            </w:r>
            <w:r w:rsidR="00A163C4">
              <w:rPr>
                <w:b/>
                <w:sz w:val="26"/>
                <w:szCs w:val="26"/>
              </w:rPr>
              <w:t>TÂN DÂN</w:t>
            </w:r>
          </w:p>
          <w:p w:rsidR="00FD20C6" w:rsidRPr="00965A37" w:rsidRDefault="00FD20C6" w:rsidP="00CF7112">
            <w:pPr>
              <w:jc w:val="center"/>
              <w:rPr>
                <w:b/>
                <w:color w:val="000000"/>
                <w:sz w:val="26"/>
                <w:szCs w:val="26"/>
                <w:lang w:val="en-US"/>
              </w:rPr>
            </w:pPr>
            <w:r w:rsidRPr="00965A37">
              <w:rPr>
                <w:noProof/>
                <w:color w:val="000000"/>
                <w:sz w:val="26"/>
                <w:szCs w:val="26"/>
                <w:lang w:val="en-US" w:eastAsia="en-US"/>
              </w:rPr>
              <mc:AlternateContent>
                <mc:Choice Requires="wps">
                  <w:drawing>
                    <wp:anchor distT="0" distB="0" distL="114300" distR="114300" simplePos="0" relativeHeight="251659264" behindDoc="0" locked="0" layoutInCell="1" allowOverlap="1" wp14:anchorId="73EACC50" wp14:editId="11AD0C28">
                      <wp:simplePos x="0" y="0"/>
                      <wp:positionH relativeFrom="column">
                        <wp:posOffset>431386</wp:posOffset>
                      </wp:positionH>
                      <wp:positionV relativeFrom="paragraph">
                        <wp:posOffset>19354</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1.5pt" to="10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"/>
                  </w:pict>
                </mc:Fallback>
              </mc:AlternateContent>
            </w:r>
          </w:p>
          <w:p w:rsidR="00FD20C6" w:rsidRPr="00965A37" w:rsidRDefault="00FD20C6" w:rsidP="005B67D7">
            <w:pPr>
              <w:jc w:val="center"/>
              <w:rPr>
                <w:color w:val="000000"/>
                <w:sz w:val="26"/>
                <w:szCs w:val="26"/>
                <w:lang w:val="en-US"/>
              </w:rPr>
            </w:pPr>
            <w:r w:rsidRPr="00965A37">
              <w:rPr>
                <w:color w:val="000000"/>
                <w:sz w:val="26"/>
                <w:szCs w:val="26"/>
                <w:lang w:val="en-US"/>
              </w:rPr>
              <w:t xml:space="preserve">Số: </w:t>
            </w:r>
            <w:r w:rsidR="005B67D7">
              <w:rPr>
                <w:color w:val="000000"/>
                <w:sz w:val="26"/>
                <w:szCs w:val="26"/>
                <w:lang w:val="en-US"/>
              </w:rPr>
              <w:t xml:space="preserve">      </w:t>
            </w:r>
            <w:r w:rsidRPr="00965A37">
              <w:rPr>
                <w:color w:val="000000"/>
                <w:sz w:val="26"/>
                <w:szCs w:val="26"/>
                <w:lang w:val="en-US"/>
              </w:rPr>
              <w:t>/TTr-UBND</w:t>
            </w:r>
          </w:p>
        </w:tc>
        <w:tc>
          <w:tcPr>
            <w:tcW w:w="6120" w:type="dxa"/>
          </w:tcPr>
          <w:p w:rsidR="00FD20C6" w:rsidRPr="00965A37" w:rsidRDefault="00FD20C6" w:rsidP="00CF7112">
            <w:pPr>
              <w:jc w:val="center"/>
              <w:rPr>
                <w:b/>
                <w:color w:val="000000"/>
                <w:sz w:val="26"/>
                <w:szCs w:val="26"/>
                <w:lang w:val="en-US"/>
              </w:rPr>
            </w:pPr>
            <w:r w:rsidRPr="00965A37">
              <w:rPr>
                <w:b/>
                <w:color w:val="000000"/>
                <w:sz w:val="26"/>
                <w:szCs w:val="26"/>
                <w:lang w:val="en-US"/>
              </w:rPr>
              <w:t>CỘNG HOÀ XÃ HỘI CHỦ NGHĨA VIỆT NAM</w:t>
            </w:r>
          </w:p>
          <w:p w:rsidR="00FD20C6" w:rsidRPr="00965A37" w:rsidRDefault="00FD20C6" w:rsidP="00CF7112">
            <w:pPr>
              <w:jc w:val="center"/>
              <w:rPr>
                <w:b/>
                <w:color w:val="000000"/>
                <w:sz w:val="26"/>
                <w:szCs w:val="26"/>
                <w:lang w:val="en-US"/>
              </w:rPr>
            </w:pPr>
            <w:r w:rsidRPr="00965A37">
              <w:rPr>
                <w:b/>
                <w:color w:val="000000"/>
                <w:sz w:val="26"/>
                <w:szCs w:val="26"/>
                <w:lang w:val="en-US"/>
              </w:rPr>
              <w:t>Độc lập – Tự do – Hạnh phúc</w:t>
            </w:r>
          </w:p>
          <w:p w:rsidR="00CF7112" w:rsidRDefault="00FD20C6" w:rsidP="00CF7112">
            <w:pPr>
              <w:jc w:val="center"/>
              <w:rPr>
                <w:i/>
                <w:sz w:val="26"/>
                <w:szCs w:val="26"/>
                <w:lang w:val="en-US"/>
              </w:rPr>
            </w:pPr>
            <w:r w:rsidRPr="00965A37">
              <w:rPr>
                <w:noProof/>
                <w:color w:val="000000"/>
                <w:sz w:val="26"/>
                <w:szCs w:val="26"/>
                <w:lang w:val="en-US" w:eastAsia="en-US"/>
              </w:rPr>
              <mc:AlternateContent>
                <mc:Choice Requires="wps">
                  <w:drawing>
                    <wp:anchor distT="0" distB="0" distL="114300" distR="114300" simplePos="0" relativeHeight="251660288" behindDoc="0" locked="0" layoutInCell="1" allowOverlap="1" wp14:anchorId="36B80E02" wp14:editId="4DFE3466">
                      <wp:simplePos x="0" y="0"/>
                      <wp:positionH relativeFrom="column">
                        <wp:posOffset>855345</wp:posOffset>
                      </wp:positionH>
                      <wp:positionV relativeFrom="paragraph">
                        <wp:posOffset>20320</wp:posOffset>
                      </wp:positionV>
                      <wp:extent cx="2034540" cy="0"/>
                      <wp:effectExtent l="1333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6pt" to="22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Fi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AS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"/>
                  </w:pict>
                </mc:Fallback>
              </mc:AlternateContent>
            </w:r>
            <w:r w:rsidR="00B52555">
              <w:rPr>
                <w:i/>
                <w:sz w:val="26"/>
                <w:szCs w:val="26"/>
                <w:lang w:val="en-US"/>
              </w:rPr>
              <w:t xml:space="preserve">                     </w:t>
            </w:r>
          </w:p>
          <w:p w:rsidR="00FD20C6" w:rsidRPr="00965A37" w:rsidRDefault="009E08F2" w:rsidP="005B67D7">
            <w:pPr>
              <w:jc w:val="center"/>
              <w:rPr>
                <w:i/>
                <w:color w:val="000000"/>
                <w:sz w:val="26"/>
                <w:szCs w:val="26"/>
                <w:lang w:val="en-US"/>
              </w:rPr>
            </w:pPr>
            <w:r>
              <w:rPr>
                <w:i/>
                <w:sz w:val="26"/>
                <w:szCs w:val="26"/>
                <w:lang w:val="en-US"/>
              </w:rPr>
              <w:t xml:space="preserve">         </w:t>
            </w:r>
            <w:r w:rsidR="00CF7112">
              <w:rPr>
                <w:i/>
                <w:sz w:val="26"/>
                <w:szCs w:val="26"/>
                <w:lang w:val="en-US"/>
              </w:rPr>
              <w:t xml:space="preserve"> </w:t>
            </w:r>
            <w:r w:rsidR="00A163C4">
              <w:rPr>
                <w:i/>
                <w:sz w:val="26"/>
                <w:szCs w:val="26"/>
              </w:rPr>
              <w:t>Tân Dân</w:t>
            </w:r>
            <w:r w:rsidR="00FD20C6" w:rsidRPr="00965A37">
              <w:rPr>
                <w:i/>
                <w:color w:val="000000"/>
                <w:sz w:val="26"/>
                <w:szCs w:val="26"/>
                <w:lang w:val="en-US"/>
              </w:rPr>
              <w:t xml:space="preserve">, ngày </w:t>
            </w:r>
            <w:r w:rsidR="005B67D7">
              <w:rPr>
                <w:i/>
                <w:color w:val="000000"/>
                <w:sz w:val="26"/>
                <w:szCs w:val="26"/>
                <w:lang w:val="en-US"/>
              </w:rPr>
              <w:t xml:space="preserve">      </w:t>
            </w:r>
            <w:r>
              <w:rPr>
                <w:i/>
                <w:color w:val="000000"/>
                <w:sz w:val="26"/>
                <w:szCs w:val="26"/>
                <w:lang w:val="en-US"/>
              </w:rPr>
              <w:t xml:space="preserve"> tháng </w:t>
            </w:r>
            <w:r w:rsidR="005B67D7">
              <w:rPr>
                <w:i/>
                <w:color w:val="000000"/>
                <w:sz w:val="26"/>
                <w:szCs w:val="26"/>
                <w:lang w:val="en-US"/>
              </w:rPr>
              <w:t xml:space="preserve">       </w:t>
            </w:r>
            <w:r w:rsidR="00FD20C6" w:rsidRPr="00965A37">
              <w:rPr>
                <w:i/>
                <w:color w:val="000000"/>
                <w:sz w:val="26"/>
                <w:szCs w:val="26"/>
                <w:lang w:val="en-US"/>
              </w:rPr>
              <w:t xml:space="preserve"> </w:t>
            </w:r>
            <w:r w:rsidR="00CF7112">
              <w:rPr>
                <w:i/>
                <w:color w:val="000000"/>
                <w:sz w:val="26"/>
                <w:szCs w:val="26"/>
                <w:lang w:val="en-US"/>
              </w:rPr>
              <w:t>năm 2024</w:t>
            </w:r>
          </w:p>
        </w:tc>
      </w:tr>
    </w:tbl>
    <w:p w:rsidR="00FD20C6" w:rsidRPr="00965A37" w:rsidRDefault="00FD20C6" w:rsidP="00CF7112">
      <w:pPr>
        <w:rPr>
          <w:color w:val="000000"/>
          <w:sz w:val="26"/>
          <w:szCs w:val="26"/>
          <w:lang w:val="en-US"/>
        </w:rPr>
      </w:pPr>
    </w:p>
    <w:p w:rsidR="00FD20C6" w:rsidRPr="00965A37" w:rsidRDefault="00FD20C6" w:rsidP="00CF7112">
      <w:pPr>
        <w:jc w:val="center"/>
        <w:rPr>
          <w:b/>
          <w:color w:val="000000"/>
          <w:sz w:val="26"/>
          <w:szCs w:val="26"/>
          <w:lang w:val="en-US"/>
        </w:rPr>
      </w:pPr>
      <w:r w:rsidRPr="00965A37">
        <w:rPr>
          <w:b/>
          <w:color w:val="000000"/>
          <w:sz w:val="26"/>
          <w:szCs w:val="26"/>
          <w:lang w:val="en-US"/>
        </w:rPr>
        <w:t>TỜ TRÌNH</w:t>
      </w:r>
    </w:p>
    <w:p w:rsidR="00FD20C6" w:rsidRPr="00B52555" w:rsidRDefault="00FD20C6" w:rsidP="00CF7112">
      <w:pPr>
        <w:ind w:right="-1"/>
        <w:jc w:val="center"/>
        <w:rPr>
          <w:b/>
          <w:color w:val="000000"/>
          <w:sz w:val="26"/>
          <w:szCs w:val="26"/>
        </w:rPr>
      </w:pPr>
      <w:r w:rsidRPr="00965A37">
        <w:rPr>
          <w:b/>
          <w:color w:val="000000"/>
          <w:sz w:val="26"/>
          <w:szCs w:val="26"/>
        </w:rPr>
        <w:t>Đ</w:t>
      </w:r>
      <w:r w:rsidRPr="00965A37">
        <w:rPr>
          <w:b/>
          <w:color w:val="000000"/>
          <w:sz w:val="26"/>
          <w:szCs w:val="26"/>
          <w:lang w:val="en-US"/>
        </w:rPr>
        <w:t>ề nghị thẩm định</w:t>
      </w:r>
      <w:r w:rsidRPr="00965A37">
        <w:rPr>
          <w:b/>
          <w:color w:val="000000"/>
          <w:sz w:val="26"/>
          <w:szCs w:val="26"/>
        </w:rPr>
        <w:t>, phê duyệt</w:t>
      </w:r>
      <w:r w:rsidRPr="00965A37">
        <w:rPr>
          <w:b/>
          <w:color w:val="000000"/>
          <w:sz w:val="26"/>
          <w:szCs w:val="26"/>
          <w:lang w:val="en-US"/>
        </w:rPr>
        <w:t xml:space="preserve"> </w:t>
      </w:r>
      <w:r w:rsidRPr="00965A37">
        <w:rPr>
          <w:b/>
          <w:color w:val="000000"/>
          <w:sz w:val="26"/>
          <w:szCs w:val="26"/>
        </w:rPr>
        <w:t>p</w:t>
      </w:r>
      <w:r w:rsidRPr="00965A37">
        <w:rPr>
          <w:b/>
          <w:color w:val="000000"/>
          <w:sz w:val="26"/>
          <w:szCs w:val="26"/>
          <w:lang w:val="en-US"/>
        </w:rPr>
        <w:t xml:space="preserve">hương án và </w:t>
      </w:r>
      <w:r w:rsidRPr="00965A37">
        <w:rPr>
          <w:b/>
          <w:color w:val="000000"/>
          <w:sz w:val="26"/>
          <w:szCs w:val="26"/>
        </w:rPr>
        <w:t>d</w:t>
      </w:r>
      <w:r w:rsidRPr="00965A37">
        <w:rPr>
          <w:b/>
          <w:color w:val="000000"/>
          <w:sz w:val="26"/>
          <w:szCs w:val="26"/>
          <w:lang w:val="en-US"/>
        </w:rPr>
        <w:t xml:space="preserve">ự toán </w:t>
      </w:r>
      <w:r w:rsidRPr="00965A37">
        <w:rPr>
          <w:b/>
          <w:color w:val="000000"/>
          <w:sz w:val="26"/>
          <w:szCs w:val="26"/>
        </w:rPr>
        <w:t>kinh phí</w:t>
      </w:r>
      <w:r w:rsidR="00CF7112">
        <w:rPr>
          <w:b/>
          <w:color w:val="000000"/>
          <w:sz w:val="26"/>
          <w:szCs w:val="26"/>
          <w:lang w:val="en-US"/>
        </w:rPr>
        <w:t xml:space="preserve"> dự án</w:t>
      </w:r>
      <w:r w:rsidRPr="00965A37">
        <w:rPr>
          <w:b/>
          <w:color w:val="000000"/>
          <w:sz w:val="26"/>
          <w:szCs w:val="26"/>
        </w:rPr>
        <w:t xml:space="preserve"> </w:t>
      </w:r>
      <w:r w:rsidR="00CF7112">
        <w:rPr>
          <w:b/>
          <w:color w:val="000000"/>
          <w:sz w:val="26"/>
          <w:szCs w:val="26"/>
          <w:lang w:val="en-US"/>
        </w:rPr>
        <w:t>Đa dạng hóa sinh kế phát triển mô hình giảm nghèo</w:t>
      </w:r>
      <w:r w:rsidR="00F03475" w:rsidRPr="00965A37">
        <w:rPr>
          <w:b/>
          <w:color w:val="000000"/>
          <w:sz w:val="26"/>
          <w:szCs w:val="26"/>
          <w:lang w:val="en-US"/>
        </w:rPr>
        <w:t xml:space="preserve"> bền vững</w:t>
      </w:r>
      <w:r w:rsidRPr="00965A37">
        <w:rPr>
          <w:b/>
          <w:color w:val="000000"/>
          <w:sz w:val="26"/>
          <w:szCs w:val="26"/>
        </w:rPr>
        <w:t xml:space="preserve"> </w:t>
      </w:r>
      <w:r w:rsidR="00CF7112">
        <w:rPr>
          <w:b/>
          <w:color w:val="000000"/>
          <w:sz w:val="26"/>
          <w:szCs w:val="26"/>
          <w:lang w:val="en-US"/>
        </w:rPr>
        <w:t>năm 2024</w:t>
      </w:r>
    </w:p>
    <w:p w:rsidR="00FD20C6" w:rsidRPr="00965A37" w:rsidRDefault="00FD20C6" w:rsidP="00CF7112">
      <w:pPr>
        <w:jc w:val="center"/>
        <w:rPr>
          <w:color w:val="000000"/>
          <w:sz w:val="26"/>
          <w:szCs w:val="26"/>
        </w:rPr>
      </w:pPr>
      <w:r w:rsidRPr="00965A37">
        <w:rPr>
          <w:noProof/>
          <w:color w:val="000000"/>
          <w:sz w:val="26"/>
          <w:szCs w:val="26"/>
          <w:lang w:val="en-US" w:eastAsia="en-US"/>
        </w:rPr>
        <mc:AlternateContent>
          <mc:Choice Requires="wps">
            <w:drawing>
              <wp:anchor distT="0" distB="0" distL="114300" distR="114300" simplePos="0" relativeHeight="251661312" behindDoc="0" locked="0" layoutInCell="1" allowOverlap="1" wp14:anchorId="2C2D0672" wp14:editId="565D11A3">
                <wp:simplePos x="0" y="0"/>
                <wp:positionH relativeFrom="column">
                  <wp:posOffset>2320290</wp:posOffset>
                </wp:positionH>
                <wp:positionV relativeFrom="paragraph">
                  <wp:posOffset>76835</wp:posOffset>
                </wp:positionV>
                <wp:extent cx="1114425"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6.05pt" to="270.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lJ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"/>
            </w:pict>
          </mc:Fallback>
        </mc:AlternateContent>
      </w:r>
      <w:r w:rsidRPr="00965A37">
        <w:rPr>
          <w:color w:val="000000"/>
          <w:sz w:val="26"/>
          <w:szCs w:val="26"/>
        </w:rPr>
        <w:t xml:space="preserve"> </w:t>
      </w:r>
    </w:p>
    <w:p w:rsidR="00FD20C6" w:rsidRPr="00965A37" w:rsidRDefault="00FD20C6" w:rsidP="00CF7112">
      <w:pPr>
        <w:ind w:firstLine="993"/>
        <w:rPr>
          <w:color w:val="000000"/>
          <w:sz w:val="26"/>
          <w:szCs w:val="26"/>
        </w:rPr>
      </w:pPr>
      <w:r w:rsidRPr="00965A37">
        <w:rPr>
          <w:color w:val="000000"/>
          <w:sz w:val="26"/>
          <w:szCs w:val="26"/>
        </w:rPr>
        <w:t xml:space="preserve">  Kính gửi:</w:t>
      </w:r>
    </w:p>
    <w:p w:rsidR="00FD20C6" w:rsidRPr="00965A37" w:rsidRDefault="00FD20C6" w:rsidP="00CF7112">
      <w:pPr>
        <w:rPr>
          <w:color w:val="000000"/>
          <w:sz w:val="26"/>
          <w:szCs w:val="26"/>
        </w:rPr>
      </w:pPr>
      <w:r w:rsidRPr="00965A37">
        <w:rPr>
          <w:color w:val="000000"/>
          <w:sz w:val="26"/>
          <w:szCs w:val="26"/>
        </w:rPr>
        <w:tab/>
      </w:r>
      <w:r w:rsidRPr="00965A37">
        <w:rPr>
          <w:color w:val="000000"/>
          <w:sz w:val="26"/>
          <w:szCs w:val="26"/>
        </w:rPr>
        <w:tab/>
      </w:r>
      <w:r w:rsidRPr="00965A37">
        <w:rPr>
          <w:color w:val="000000"/>
          <w:sz w:val="26"/>
          <w:szCs w:val="26"/>
        </w:rPr>
        <w:tab/>
        <w:t xml:space="preserve">   - Ủy ban nhân dân </w:t>
      </w:r>
      <w:r w:rsidR="00B52555">
        <w:rPr>
          <w:color w:val="000000"/>
          <w:sz w:val="26"/>
          <w:szCs w:val="26"/>
        </w:rPr>
        <w:t>Huyện</w:t>
      </w:r>
      <w:r w:rsidRPr="00965A37">
        <w:rPr>
          <w:color w:val="000000"/>
          <w:sz w:val="26"/>
          <w:szCs w:val="26"/>
        </w:rPr>
        <w:t>;</w:t>
      </w:r>
    </w:p>
    <w:p w:rsidR="00FD20C6" w:rsidRPr="00965A37" w:rsidRDefault="00FD20C6" w:rsidP="00CF7112">
      <w:pPr>
        <w:ind w:left="2370"/>
        <w:rPr>
          <w:color w:val="000000"/>
          <w:sz w:val="26"/>
          <w:szCs w:val="26"/>
        </w:rPr>
      </w:pPr>
      <w:r w:rsidRPr="00965A37">
        <w:rPr>
          <w:color w:val="000000"/>
          <w:sz w:val="26"/>
          <w:szCs w:val="26"/>
        </w:rPr>
        <w:t xml:space="preserve">- </w:t>
      </w:r>
      <w:r w:rsidRPr="00965A37">
        <w:rPr>
          <w:color w:val="000000"/>
          <w:sz w:val="26"/>
          <w:szCs w:val="26"/>
          <w:lang w:val="en-US"/>
        </w:rPr>
        <w:t>Các phòng: Tài chính – Kế hoạch,  Lao động – Thương binh và Xã hội</w:t>
      </w:r>
      <w:r w:rsidRPr="00965A37">
        <w:rPr>
          <w:color w:val="000000"/>
          <w:sz w:val="26"/>
          <w:szCs w:val="26"/>
        </w:rPr>
        <w:t xml:space="preserve"> </w:t>
      </w:r>
      <w:r w:rsidR="00B52555">
        <w:rPr>
          <w:color w:val="000000"/>
          <w:sz w:val="26"/>
          <w:szCs w:val="26"/>
        </w:rPr>
        <w:t>Huyện</w:t>
      </w:r>
      <w:r w:rsidRPr="00965A37">
        <w:rPr>
          <w:color w:val="000000"/>
          <w:sz w:val="26"/>
          <w:szCs w:val="26"/>
        </w:rPr>
        <w:t>;</w:t>
      </w:r>
    </w:p>
    <w:p w:rsidR="00FD20C6" w:rsidRPr="00965A37" w:rsidRDefault="00FD20C6" w:rsidP="00CF7112">
      <w:pPr>
        <w:rPr>
          <w:color w:val="000000"/>
          <w:sz w:val="26"/>
          <w:szCs w:val="26"/>
        </w:rPr>
      </w:pPr>
    </w:p>
    <w:p w:rsidR="00FD20C6" w:rsidRPr="00965A37" w:rsidRDefault="00FD20C6" w:rsidP="00CF7112">
      <w:pPr>
        <w:ind w:firstLine="567"/>
        <w:jc w:val="both"/>
        <w:rPr>
          <w:color w:val="000000"/>
          <w:sz w:val="26"/>
          <w:szCs w:val="26"/>
        </w:rPr>
      </w:pPr>
      <w:r w:rsidRPr="00965A37">
        <w:rPr>
          <w:color w:val="000000"/>
          <w:sz w:val="26"/>
          <w:szCs w:val="26"/>
        </w:rPr>
        <w:t>Ngày</w:t>
      </w:r>
      <w:r w:rsidRPr="00965A37">
        <w:rPr>
          <w:color w:val="000000"/>
          <w:sz w:val="26"/>
          <w:szCs w:val="26"/>
          <w:lang w:val="en-US"/>
        </w:rPr>
        <w:t xml:space="preserve"> </w:t>
      </w:r>
      <w:r w:rsidR="00CF7112">
        <w:rPr>
          <w:color w:val="000000"/>
          <w:sz w:val="26"/>
          <w:szCs w:val="26"/>
          <w:lang w:val="en-US"/>
        </w:rPr>
        <w:t>09</w:t>
      </w:r>
      <w:r w:rsidRPr="00965A37">
        <w:rPr>
          <w:color w:val="000000"/>
          <w:sz w:val="26"/>
          <w:szCs w:val="26"/>
        </w:rPr>
        <w:t xml:space="preserve"> tháng</w:t>
      </w:r>
      <w:r w:rsidR="00127C0A" w:rsidRPr="00965A37">
        <w:rPr>
          <w:color w:val="000000"/>
          <w:sz w:val="26"/>
          <w:szCs w:val="26"/>
          <w:lang w:val="en-US"/>
        </w:rPr>
        <w:t xml:space="preserve"> </w:t>
      </w:r>
      <w:r w:rsidR="00CF7112">
        <w:rPr>
          <w:color w:val="000000"/>
          <w:sz w:val="26"/>
          <w:szCs w:val="26"/>
          <w:lang w:val="en-US"/>
        </w:rPr>
        <w:t>4</w:t>
      </w:r>
      <w:r w:rsidR="00127C0A" w:rsidRPr="00965A37">
        <w:rPr>
          <w:color w:val="000000"/>
          <w:sz w:val="26"/>
          <w:szCs w:val="26"/>
          <w:lang w:val="en-US"/>
        </w:rPr>
        <w:t xml:space="preserve"> </w:t>
      </w:r>
      <w:r w:rsidR="00103E3F">
        <w:rPr>
          <w:color w:val="000000"/>
          <w:sz w:val="26"/>
          <w:szCs w:val="26"/>
        </w:rPr>
        <w:t>năm 2024</w:t>
      </w:r>
      <w:r w:rsidRPr="00965A37">
        <w:rPr>
          <w:color w:val="000000"/>
          <w:sz w:val="26"/>
          <w:szCs w:val="26"/>
        </w:rPr>
        <w:t>, UBND tỉnh</w:t>
      </w:r>
      <w:r w:rsidR="00CF7112">
        <w:rPr>
          <w:color w:val="000000"/>
          <w:sz w:val="26"/>
          <w:szCs w:val="26"/>
          <w:lang w:val="en-US"/>
        </w:rPr>
        <w:t xml:space="preserve"> Hà Tĩnh</w:t>
      </w:r>
      <w:r w:rsidRPr="00965A37">
        <w:rPr>
          <w:color w:val="000000"/>
          <w:sz w:val="26"/>
          <w:szCs w:val="26"/>
        </w:rPr>
        <w:t xml:space="preserve"> ban hành quyết định số </w:t>
      </w:r>
      <w:r w:rsidR="00CF7112">
        <w:rPr>
          <w:sz w:val="26"/>
          <w:szCs w:val="26"/>
          <w:lang w:val="nl-NL"/>
        </w:rPr>
        <w:t>907</w:t>
      </w:r>
      <w:r w:rsidRPr="00965A37">
        <w:rPr>
          <w:sz w:val="26"/>
          <w:szCs w:val="26"/>
          <w:lang w:val="nl-NL"/>
        </w:rPr>
        <w:t>/QĐ-UBND về việc Phân bổ kế hoạch vốn từ ngân sách Trung ương</w:t>
      </w:r>
      <w:r w:rsidR="00CF7112">
        <w:rPr>
          <w:sz w:val="26"/>
          <w:szCs w:val="26"/>
          <w:lang w:val="nl-NL"/>
        </w:rPr>
        <w:t>, ngân sách Tỉnh</w:t>
      </w:r>
      <w:r w:rsidRPr="00965A37">
        <w:rPr>
          <w:sz w:val="26"/>
          <w:szCs w:val="26"/>
          <w:lang w:val="nl-NL"/>
        </w:rPr>
        <w:t xml:space="preserve"> thực hiện Chương trình mục tiêu quốc gia giảm nghèo bền vững năm 202</w:t>
      </w:r>
      <w:r w:rsidR="00CF7112">
        <w:rPr>
          <w:sz w:val="26"/>
          <w:szCs w:val="26"/>
          <w:lang w:val="nl-NL"/>
        </w:rPr>
        <w:t>4</w:t>
      </w:r>
      <w:r w:rsidRPr="00965A37">
        <w:rPr>
          <w:color w:val="000000"/>
          <w:sz w:val="26"/>
          <w:szCs w:val="26"/>
        </w:rPr>
        <w:t xml:space="preserve">; theo đó, UBND </w:t>
      </w:r>
      <w:r w:rsidR="00550A10">
        <w:rPr>
          <w:color w:val="000000"/>
          <w:sz w:val="26"/>
          <w:szCs w:val="26"/>
          <w:lang w:val="en-US"/>
        </w:rPr>
        <w:t>xã</w:t>
      </w:r>
      <w:r w:rsidRPr="00965A37">
        <w:rPr>
          <w:color w:val="000000"/>
          <w:sz w:val="26"/>
          <w:szCs w:val="26"/>
        </w:rPr>
        <w:t xml:space="preserve"> </w:t>
      </w:r>
      <w:r w:rsidR="00A163C4">
        <w:rPr>
          <w:sz w:val="26"/>
          <w:szCs w:val="26"/>
        </w:rPr>
        <w:t>Tân Dân</w:t>
      </w:r>
      <w:r w:rsidRPr="00965A37">
        <w:rPr>
          <w:sz w:val="26"/>
          <w:szCs w:val="26"/>
        </w:rPr>
        <w:t xml:space="preserve"> được giao </w:t>
      </w:r>
      <w:r w:rsidR="00A163C4">
        <w:rPr>
          <w:sz w:val="26"/>
          <w:szCs w:val="26"/>
          <w:lang w:val="en-US"/>
        </w:rPr>
        <w:t>220</w:t>
      </w:r>
      <w:r w:rsidRPr="00965A37">
        <w:rPr>
          <w:color w:val="000000"/>
          <w:sz w:val="26"/>
          <w:szCs w:val="26"/>
        </w:rPr>
        <w:t xml:space="preserve"> triệu đồng để thực hiện</w:t>
      </w:r>
      <w:r w:rsidRPr="00965A37">
        <w:rPr>
          <w:color w:val="000000"/>
          <w:sz w:val="26"/>
          <w:szCs w:val="26"/>
          <w:lang w:val="en-US"/>
        </w:rPr>
        <w:t xml:space="preserve"> dự án</w:t>
      </w:r>
      <w:r w:rsidRPr="00965A37">
        <w:rPr>
          <w:color w:val="000000"/>
          <w:sz w:val="26"/>
          <w:szCs w:val="26"/>
        </w:rPr>
        <w:t xml:space="preserve"> </w:t>
      </w:r>
      <w:r w:rsidR="00CF7112">
        <w:rPr>
          <w:color w:val="000000"/>
          <w:sz w:val="26"/>
          <w:szCs w:val="26"/>
          <w:lang w:val="en-US"/>
        </w:rPr>
        <w:t>Đa dạng hóa sinh kế phát triển mô hình giảm nghèo năm 2024</w:t>
      </w:r>
      <w:r w:rsidRPr="00965A37">
        <w:rPr>
          <w:color w:val="000000"/>
          <w:sz w:val="26"/>
          <w:szCs w:val="26"/>
        </w:rPr>
        <w:t xml:space="preserve"> trên địa bàn.</w:t>
      </w:r>
    </w:p>
    <w:p w:rsidR="00FD20C6" w:rsidRPr="00965A37" w:rsidRDefault="00FD20C6" w:rsidP="00CF7112">
      <w:pPr>
        <w:ind w:firstLine="567"/>
        <w:jc w:val="both"/>
        <w:rPr>
          <w:i/>
          <w:color w:val="000000"/>
          <w:sz w:val="26"/>
          <w:szCs w:val="26"/>
        </w:rPr>
      </w:pPr>
      <w:r w:rsidRPr="00965A37">
        <w:rPr>
          <w:color w:val="000000"/>
          <w:sz w:val="26"/>
          <w:szCs w:val="26"/>
        </w:rPr>
        <w:t>Trên cơ sở các quy định, hướng dẫn của Trung ương, của tỉnh và Biên bản họp lựa chọn nội dung hỗ trợ, bình xét đối tượng tham gia thực hiện dự án của các thôn,</w:t>
      </w:r>
      <w:r w:rsidR="0020332B" w:rsidRPr="00965A37">
        <w:rPr>
          <w:color w:val="000000"/>
          <w:sz w:val="26"/>
          <w:szCs w:val="26"/>
          <w:lang w:val="en-US"/>
        </w:rPr>
        <w:t xml:space="preserve"> tổ dân phố,</w:t>
      </w:r>
      <w:r w:rsidRPr="00965A37">
        <w:rPr>
          <w:color w:val="000000"/>
          <w:sz w:val="26"/>
          <w:szCs w:val="26"/>
        </w:rPr>
        <w:t xml:space="preserve"> UBND </w:t>
      </w:r>
      <w:r w:rsidR="00550A10">
        <w:rPr>
          <w:color w:val="000000"/>
          <w:sz w:val="26"/>
          <w:szCs w:val="26"/>
          <w:lang w:val="en-US"/>
        </w:rPr>
        <w:t>xã</w:t>
      </w:r>
      <w:r w:rsidRPr="00965A37">
        <w:rPr>
          <w:color w:val="000000"/>
          <w:sz w:val="26"/>
          <w:szCs w:val="26"/>
        </w:rPr>
        <w:t xml:space="preserve"> đã xây dựng thuyết minh phương án và dự toán kinh phí </w:t>
      </w:r>
      <w:r w:rsidRPr="00965A37">
        <w:rPr>
          <w:color w:val="000000"/>
          <w:sz w:val="26"/>
          <w:szCs w:val="26"/>
          <w:lang w:val="en-US"/>
        </w:rPr>
        <w:t xml:space="preserve">Dự án </w:t>
      </w:r>
      <w:r w:rsidR="00CF7112">
        <w:rPr>
          <w:color w:val="000000"/>
          <w:sz w:val="26"/>
          <w:szCs w:val="26"/>
          <w:lang w:val="en-US"/>
        </w:rPr>
        <w:t>Đa dạng hóa sinh kế phát triển mô hình giảm nghèo</w:t>
      </w:r>
      <w:r w:rsidRPr="00965A37">
        <w:rPr>
          <w:color w:val="000000"/>
          <w:sz w:val="26"/>
          <w:szCs w:val="26"/>
        </w:rPr>
        <w:t xml:space="preserve"> thuộc Chương trình MTQG giảm nghèo bền vững </w:t>
      </w:r>
      <w:r w:rsidR="00CF7112">
        <w:rPr>
          <w:color w:val="000000"/>
          <w:sz w:val="26"/>
          <w:szCs w:val="26"/>
        </w:rPr>
        <w:t>năm 2024</w:t>
      </w:r>
      <w:r w:rsidRPr="00965A37">
        <w:rPr>
          <w:color w:val="000000"/>
          <w:sz w:val="26"/>
          <w:szCs w:val="26"/>
        </w:rPr>
        <w:t xml:space="preserve"> </w:t>
      </w:r>
      <w:r w:rsidRPr="00965A37">
        <w:rPr>
          <w:i/>
          <w:color w:val="000000"/>
          <w:sz w:val="26"/>
          <w:szCs w:val="26"/>
        </w:rPr>
        <w:t xml:space="preserve">(Có thuyết minh phương án, dự toán kinh phí và biên bản họp </w:t>
      </w:r>
      <w:r w:rsidR="00CF7112">
        <w:rPr>
          <w:i/>
          <w:color w:val="000000"/>
          <w:sz w:val="26"/>
          <w:szCs w:val="26"/>
          <w:lang w:val="en-US"/>
        </w:rPr>
        <w:t>cộng đồng dân cư</w:t>
      </w:r>
      <w:r w:rsidRPr="00965A37">
        <w:rPr>
          <w:i/>
          <w:color w:val="000000"/>
          <w:sz w:val="26"/>
          <w:szCs w:val="26"/>
        </w:rPr>
        <w:t xml:space="preserve"> kèm theo).</w:t>
      </w:r>
    </w:p>
    <w:p w:rsidR="00FD20C6" w:rsidRPr="00965A37" w:rsidRDefault="00FD20C6" w:rsidP="00CF7112">
      <w:pPr>
        <w:ind w:firstLine="567"/>
        <w:jc w:val="both"/>
        <w:rPr>
          <w:color w:val="000000"/>
          <w:sz w:val="26"/>
          <w:szCs w:val="26"/>
        </w:rPr>
      </w:pPr>
      <w:r w:rsidRPr="00965A37">
        <w:rPr>
          <w:color w:val="000000"/>
          <w:sz w:val="26"/>
          <w:szCs w:val="26"/>
        </w:rPr>
        <w:t xml:space="preserve">Để có cơ sở triển khai thực hiện, UBND </w:t>
      </w:r>
      <w:r w:rsidR="0084493D">
        <w:rPr>
          <w:sz w:val="26"/>
          <w:szCs w:val="26"/>
          <w:lang w:val="en-US"/>
        </w:rPr>
        <w:t>xã</w:t>
      </w:r>
      <w:r w:rsidRPr="00965A37">
        <w:rPr>
          <w:sz w:val="26"/>
          <w:szCs w:val="26"/>
        </w:rPr>
        <w:t xml:space="preserve"> </w:t>
      </w:r>
      <w:r w:rsidR="00A163C4">
        <w:rPr>
          <w:sz w:val="26"/>
          <w:szCs w:val="26"/>
        </w:rPr>
        <w:t>Tân Dân</w:t>
      </w:r>
      <w:r w:rsidRPr="00965A37">
        <w:rPr>
          <w:color w:val="000000"/>
          <w:sz w:val="26"/>
          <w:szCs w:val="26"/>
        </w:rPr>
        <w:t xml:space="preserve"> kính đề nghị Phòng </w:t>
      </w:r>
      <w:r w:rsidRPr="00965A37">
        <w:rPr>
          <w:color w:val="000000"/>
          <w:sz w:val="26"/>
          <w:szCs w:val="26"/>
          <w:lang w:val="en-US"/>
        </w:rPr>
        <w:t xml:space="preserve">Tài chính – Kế hoạch, Lao động – TBXH </w:t>
      </w:r>
      <w:r w:rsidRPr="00965A37">
        <w:rPr>
          <w:color w:val="000000"/>
          <w:sz w:val="26"/>
          <w:szCs w:val="26"/>
        </w:rPr>
        <w:t xml:space="preserve">thẩm định, trình UBND </w:t>
      </w:r>
      <w:r w:rsidR="00B52555">
        <w:rPr>
          <w:color w:val="000000"/>
          <w:sz w:val="26"/>
          <w:szCs w:val="26"/>
        </w:rPr>
        <w:t>Huyện</w:t>
      </w:r>
      <w:r w:rsidRPr="00965A37">
        <w:rPr>
          <w:color w:val="000000"/>
          <w:sz w:val="26"/>
          <w:szCs w:val="26"/>
        </w:rPr>
        <w:t xml:space="preserve"> phê duyệt phương án và dự toán với các nội dung sau:</w:t>
      </w:r>
    </w:p>
    <w:p w:rsidR="00FD20C6" w:rsidRPr="00B52555" w:rsidRDefault="00FD20C6" w:rsidP="00CF7112">
      <w:pPr>
        <w:ind w:firstLine="567"/>
        <w:jc w:val="both"/>
        <w:rPr>
          <w:color w:val="000000"/>
          <w:sz w:val="26"/>
          <w:szCs w:val="26"/>
        </w:rPr>
      </w:pPr>
      <w:r w:rsidRPr="00965A37">
        <w:rPr>
          <w:b/>
          <w:color w:val="000000"/>
          <w:sz w:val="26"/>
          <w:szCs w:val="26"/>
        </w:rPr>
        <w:t xml:space="preserve">1. Tên Dự án: </w:t>
      </w:r>
      <w:r w:rsidRPr="00965A37">
        <w:rPr>
          <w:color w:val="000000"/>
          <w:sz w:val="26"/>
          <w:szCs w:val="26"/>
        </w:rPr>
        <w:t xml:space="preserve">Dự án </w:t>
      </w:r>
      <w:r w:rsidR="00CF7112">
        <w:rPr>
          <w:color w:val="000000"/>
          <w:sz w:val="26"/>
          <w:szCs w:val="26"/>
          <w:lang w:val="en-US"/>
        </w:rPr>
        <w:t>Đa dạng hóa sinh kế phát triển mô hình giảm nghèo</w:t>
      </w:r>
      <w:r w:rsidR="00F03475" w:rsidRPr="00965A37">
        <w:rPr>
          <w:color w:val="000000"/>
          <w:sz w:val="26"/>
          <w:szCs w:val="26"/>
          <w:lang w:val="en-US"/>
        </w:rPr>
        <w:t xml:space="preserve"> bền vững</w:t>
      </w:r>
      <w:r w:rsidRPr="00965A37">
        <w:rPr>
          <w:color w:val="000000"/>
          <w:sz w:val="26"/>
          <w:szCs w:val="26"/>
        </w:rPr>
        <w:t xml:space="preserve"> </w:t>
      </w:r>
      <w:r w:rsidR="00CF7112">
        <w:rPr>
          <w:color w:val="000000"/>
          <w:sz w:val="26"/>
          <w:szCs w:val="26"/>
        </w:rPr>
        <w:t>năm 2024</w:t>
      </w:r>
    </w:p>
    <w:p w:rsidR="00FD20C6" w:rsidRPr="00B52555" w:rsidRDefault="00FD20C6" w:rsidP="00CF7112">
      <w:pPr>
        <w:ind w:firstLine="567"/>
        <w:jc w:val="both"/>
        <w:rPr>
          <w:color w:val="000000"/>
          <w:sz w:val="26"/>
          <w:szCs w:val="26"/>
        </w:rPr>
      </w:pPr>
      <w:r w:rsidRPr="00965A37">
        <w:rPr>
          <w:b/>
          <w:color w:val="000000"/>
          <w:sz w:val="26"/>
          <w:szCs w:val="26"/>
        </w:rPr>
        <w:t>2. Chủ đầu tư:</w:t>
      </w:r>
      <w:r w:rsidRPr="00965A37">
        <w:rPr>
          <w:color w:val="000000"/>
          <w:sz w:val="26"/>
          <w:szCs w:val="26"/>
        </w:rPr>
        <w:t xml:space="preserve"> Ủy ban nhân dân </w:t>
      </w:r>
      <w:r w:rsidR="00550A10">
        <w:rPr>
          <w:color w:val="000000"/>
          <w:sz w:val="26"/>
          <w:szCs w:val="26"/>
          <w:lang w:val="en-US"/>
        </w:rPr>
        <w:t>xã</w:t>
      </w:r>
      <w:r w:rsidRPr="00965A37">
        <w:rPr>
          <w:color w:val="000000"/>
          <w:sz w:val="26"/>
          <w:szCs w:val="26"/>
        </w:rPr>
        <w:t xml:space="preserve"> </w:t>
      </w:r>
      <w:r w:rsidR="00A163C4">
        <w:rPr>
          <w:sz w:val="26"/>
          <w:szCs w:val="26"/>
        </w:rPr>
        <w:t>Tân Dân</w:t>
      </w:r>
    </w:p>
    <w:p w:rsidR="00FD20C6" w:rsidRPr="00965A37" w:rsidRDefault="00FD20C6" w:rsidP="00CF7112">
      <w:pPr>
        <w:ind w:firstLine="567"/>
        <w:jc w:val="both"/>
        <w:rPr>
          <w:color w:val="000000"/>
          <w:sz w:val="26"/>
          <w:szCs w:val="26"/>
        </w:rPr>
      </w:pPr>
      <w:r w:rsidRPr="00965A37">
        <w:rPr>
          <w:b/>
          <w:color w:val="000000"/>
          <w:sz w:val="26"/>
          <w:szCs w:val="26"/>
        </w:rPr>
        <w:t>3. Địa điểm thực hiện:</w:t>
      </w:r>
      <w:r w:rsidRPr="00965A37">
        <w:rPr>
          <w:color w:val="000000"/>
          <w:sz w:val="26"/>
          <w:szCs w:val="26"/>
        </w:rPr>
        <w:t xml:space="preserve"> trên địa b</w:t>
      </w:r>
      <w:r w:rsidRPr="00965A37">
        <w:rPr>
          <w:color w:val="000000"/>
          <w:sz w:val="26"/>
          <w:szCs w:val="26"/>
          <w:lang w:val="en-US"/>
        </w:rPr>
        <w:t>à</w:t>
      </w:r>
      <w:r w:rsidRPr="00965A37">
        <w:rPr>
          <w:color w:val="000000"/>
          <w:sz w:val="26"/>
          <w:szCs w:val="26"/>
        </w:rPr>
        <w:t xml:space="preserve">n </w:t>
      </w:r>
      <w:r w:rsidR="00550A10">
        <w:rPr>
          <w:color w:val="000000"/>
          <w:sz w:val="26"/>
          <w:szCs w:val="26"/>
          <w:lang w:val="en-US"/>
        </w:rPr>
        <w:t>xã</w:t>
      </w:r>
      <w:r w:rsidRPr="00965A37">
        <w:rPr>
          <w:color w:val="000000"/>
          <w:sz w:val="26"/>
          <w:szCs w:val="26"/>
        </w:rPr>
        <w:t xml:space="preserve"> </w:t>
      </w:r>
      <w:r w:rsidR="00A163C4">
        <w:rPr>
          <w:sz w:val="26"/>
          <w:szCs w:val="26"/>
        </w:rPr>
        <w:t>Tân Dân</w:t>
      </w:r>
    </w:p>
    <w:p w:rsidR="00FD20C6" w:rsidRPr="00965A37" w:rsidRDefault="00FD20C6" w:rsidP="00CF7112">
      <w:pPr>
        <w:ind w:firstLine="567"/>
        <w:jc w:val="both"/>
        <w:rPr>
          <w:color w:val="000000"/>
          <w:sz w:val="26"/>
          <w:szCs w:val="26"/>
          <w:lang w:val="en-US"/>
        </w:rPr>
      </w:pPr>
      <w:r w:rsidRPr="00965A37">
        <w:rPr>
          <w:b/>
          <w:color w:val="000000"/>
          <w:sz w:val="26"/>
          <w:szCs w:val="26"/>
        </w:rPr>
        <w:t>4. Thời gian thực hiện:</w:t>
      </w:r>
      <w:r w:rsidRPr="00965A37">
        <w:rPr>
          <w:color w:val="000000"/>
          <w:sz w:val="26"/>
          <w:szCs w:val="26"/>
        </w:rPr>
        <w:t xml:space="preserve"> </w:t>
      </w:r>
      <w:r w:rsidR="00CF7112">
        <w:rPr>
          <w:color w:val="000000"/>
          <w:sz w:val="26"/>
          <w:szCs w:val="26"/>
        </w:rPr>
        <w:t>năm 2024</w:t>
      </w:r>
    </w:p>
    <w:p w:rsidR="00FD20C6" w:rsidRPr="00965A37" w:rsidRDefault="00FD20C6" w:rsidP="00CF7112">
      <w:pPr>
        <w:ind w:firstLine="567"/>
        <w:jc w:val="both"/>
        <w:rPr>
          <w:b/>
          <w:color w:val="000000"/>
          <w:sz w:val="26"/>
          <w:szCs w:val="26"/>
          <w:lang w:val="en-US"/>
        </w:rPr>
      </w:pPr>
      <w:r w:rsidRPr="00965A37">
        <w:rPr>
          <w:b/>
          <w:color w:val="000000"/>
          <w:sz w:val="26"/>
          <w:szCs w:val="26"/>
        </w:rPr>
        <w:t xml:space="preserve">5. Nội dung thực hiện: </w:t>
      </w:r>
      <w:r w:rsidRPr="00965A37">
        <w:rPr>
          <w:b/>
          <w:color w:val="000000"/>
          <w:sz w:val="26"/>
          <w:szCs w:val="26"/>
          <w:lang w:val="en-US"/>
        </w:rPr>
        <w:t>Nhân rộng mô hình chăn nuôi gà</w:t>
      </w:r>
    </w:p>
    <w:p w:rsidR="00FD20C6" w:rsidRPr="00965A37" w:rsidRDefault="00FD20C6" w:rsidP="00CF7112">
      <w:pPr>
        <w:ind w:firstLine="567"/>
        <w:jc w:val="both"/>
        <w:rPr>
          <w:color w:val="000000"/>
          <w:sz w:val="26"/>
          <w:szCs w:val="26"/>
        </w:rPr>
      </w:pPr>
      <w:r w:rsidRPr="00965A37">
        <w:rPr>
          <w:color w:val="000000"/>
          <w:sz w:val="26"/>
          <w:szCs w:val="26"/>
        </w:rPr>
        <w:t xml:space="preserve">- Hỗ trợ giống gà </w:t>
      </w:r>
      <w:r w:rsidR="00CF7112">
        <w:rPr>
          <w:color w:val="000000"/>
          <w:sz w:val="26"/>
          <w:szCs w:val="26"/>
          <w:lang w:val="en-US"/>
        </w:rPr>
        <w:t xml:space="preserve">Mía </w:t>
      </w:r>
      <w:r w:rsidR="00691816">
        <w:rPr>
          <w:color w:val="000000"/>
          <w:sz w:val="26"/>
          <w:szCs w:val="26"/>
          <w:lang w:val="en-US"/>
        </w:rPr>
        <w:t>(</w:t>
      </w:r>
      <w:r w:rsidR="00F14B30">
        <w:rPr>
          <w:color w:val="000000"/>
          <w:sz w:val="26"/>
          <w:szCs w:val="26"/>
          <w:lang w:val="en-US"/>
        </w:rPr>
        <w:t>3</w:t>
      </w:r>
      <w:r w:rsidR="00A312EA">
        <w:rPr>
          <w:color w:val="000000"/>
          <w:sz w:val="26"/>
          <w:szCs w:val="26"/>
          <w:lang w:val="en-US"/>
        </w:rPr>
        <w:t>8</w:t>
      </w:r>
      <w:r w:rsidRPr="00965A37">
        <w:rPr>
          <w:color w:val="000000"/>
          <w:sz w:val="26"/>
          <w:szCs w:val="26"/>
          <w:lang w:val="en-US"/>
        </w:rPr>
        <w:t xml:space="preserve"> ngày tuổi</w:t>
      </w:r>
      <w:r w:rsidR="00691816">
        <w:rPr>
          <w:color w:val="000000"/>
          <w:sz w:val="26"/>
          <w:szCs w:val="26"/>
          <w:lang w:val="en-US"/>
        </w:rPr>
        <w:t>)</w:t>
      </w:r>
      <w:r w:rsidRPr="00965A37">
        <w:rPr>
          <w:color w:val="000000"/>
          <w:sz w:val="26"/>
          <w:szCs w:val="26"/>
        </w:rPr>
        <w:t xml:space="preserve">: </w:t>
      </w:r>
      <w:r w:rsidR="001A65C7">
        <w:rPr>
          <w:color w:val="000000"/>
          <w:sz w:val="26"/>
          <w:szCs w:val="26"/>
          <w:lang w:val="en-US"/>
        </w:rPr>
        <w:t>1</w:t>
      </w:r>
      <w:r w:rsidR="00276F53" w:rsidRPr="00276F53">
        <w:rPr>
          <w:color w:val="000000"/>
          <w:sz w:val="26"/>
          <w:szCs w:val="26"/>
          <w:lang w:val="en-US"/>
        </w:rPr>
        <w:t>.</w:t>
      </w:r>
      <w:r w:rsidR="00F14B30">
        <w:rPr>
          <w:color w:val="000000"/>
          <w:sz w:val="26"/>
          <w:szCs w:val="26"/>
          <w:lang w:val="en-US"/>
        </w:rPr>
        <w:t>720</w:t>
      </w:r>
      <w:r w:rsidR="00276F53" w:rsidRPr="00276F53">
        <w:rPr>
          <w:color w:val="000000"/>
          <w:sz w:val="26"/>
          <w:szCs w:val="26"/>
          <w:lang w:val="en-US"/>
        </w:rPr>
        <w:t xml:space="preserve"> </w:t>
      </w:r>
      <w:r w:rsidRPr="00965A37">
        <w:rPr>
          <w:sz w:val="26"/>
          <w:szCs w:val="26"/>
          <w:lang w:val="en-US"/>
        </w:rPr>
        <w:t>con</w:t>
      </w:r>
      <w:r w:rsidRPr="00965A37">
        <w:rPr>
          <w:sz w:val="26"/>
          <w:szCs w:val="26"/>
        </w:rPr>
        <w:t>;</w:t>
      </w:r>
    </w:p>
    <w:p w:rsidR="00FD20C6" w:rsidRDefault="00FD20C6" w:rsidP="00CF7112">
      <w:pPr>
        <w:ind w:firstLine="567"/>
        <w:jc w:val="both"/>
        <w:rPr>
          <w:color w:val="000000"/>
          <w:sz w:val="26"/>
          <w:szCs w:val="26"/>
          <w:lang w:val="en-US"/>
        </w:rPr>
      </w:pPr>
      <w:r w:rsidRPr="00965A37">
        <w:rPr>
          <w:color w:val="000000"/>
          <w:sz w:val="26"/>
          <w:szCs w:val="26"/>
          <w:lang w:val="en-US"/>
        </w:rPr>
        <w:t xml:space="preserve">- Hỗ trợ thức ăn cho gà: </w:t>
      </w:r>
      <w:r w:rsidR="00F14B30">
        <w:rPr>
          <w:color w:val="000000"/>
          <w:sz w:val="26"/>
          <w:szCs w:val="26"/>
          <w:lang w:val="en-US"/>
        </w:rPr>
        <w:t>4</w:t>
      </w:r>
      <w:r w:rsidR="00AA6D65">
        <w:rPr>
          <w:color w:val="000000"/>
          <w:sz w:val="26"/>
          <w:szCs w:val="26"/>
          <w:lang w:val="en-US"/>
        </w:rPr>
        <w:t>.</w:t>
      </w:r>
      <w:bookmarkStart w:id="0" w:name="_GoBack"/>
      <w:bookmarkEnd w:id="0"/>
      <w:r w:rsidR="00F14B30">
        <w:rPr>
          <w:color w:val="000000"/>
          <w:sz w:val="26"/>
          <w:szCs w:val="26"/>
          <w:lang w:val="en-US"/>
        </w:rPr>
        <w:t>700</w:t>
      </w:r>
      <w:r w:rsidR="00276F53" w:rsidRPr="00276F53">
        <w:rPr>
          <w:color w:val="000000"/>
          <w:sz w:val="26"/>
          <w:szCs w:val="26"/>
          <w:lang w:val="en-US"/>
        </w:rPr>
        <w:t xml:space="preserve"> </w:t>
      </w:r>
      <w:r w:rsidRPr="00965A37">
        <w:rPr>
          <w:color w:val="000000"/>
          <w:sz w:val="26"/>
          <w:szCs w:val="26"/>
          <w:lang w:val="en-US"/>
        </w:rPr>
        <w:t>kg;</w:t>
      </w:r>
    </w:p>
    <w:p w:rsidR="00F14B30" w:rsidRDefault="00F14B30" w:rsidP="00CF7112">
      <w:pPr>
        <w:ind w:firstLine="567"/>
        <w:jc w:val="both"/>
        <w:rPr>
          <w:color w:val="000000"/>
          <w:sz w:val="26"/>
          <w:szCs w:val="26"/>
          <w:lang w:val="en-US"/>
        </w:rPr>
      </w:pPr>
      <w:r>
        <w:rPr>
          <w:color w:val="000000"/>
          <w:sz w:val="26"/>
          <w:szCs w:val="26"/>
          <w:lang w:val="en-US"/>
        </w:rPr>
        <w:t>- Hóa chất sát trùng: 63 chai;</w:t>
      </w:r>
    </w:p>
    <w:p w:rsidR="00F14B30" w:rsidRPr="00965A37" w:rsidRDefault="00F14B30" w:rsidP="00CF7112">
      <w:pPr>
        <w:ind w:firstLine="567"/>
        <w:jc w:val="both"/>
        <w:rPr>
          <w:color w:val="000000"/>
          <w:sz w:val="26"/>
          <w:szCs w:val="26"/>
          <w:lang w:val="en-US"/>
        </w:rPr>
      </w:pPr>
      <w:r>
        <w:rPr>
          <w:color w:val="000000"/>
          <w:sz w:val="26"/>
          <w:szCs w:val="26"/>
          <w:lang w:val="en-US"/>
        </w:rPr>
        <w:t xml:space="preserve">- Men ủ </w:t>
      </w:r>
      <w:proofErr w:type="gramStart"/>
      <w:r>
        <w:rPr>
          <w:color w:val="000000"/>
          <w:sz w:val="26"/>
          <w:szCs w:val="26"/>
          <w:lang w:val="en-US"/>
        </w:rPr>
        <w:t>vi</w:t>
      </w:r>
      <w:proofErr w:type="gramEnd"/>
      <w:r>
        <w:rPr>
          <w:color w:val="000000"/>
          <w:sz w:val="26"/>
          <w:szCs w:val="26"/>
          <w:lang w:val="en-US"/>
        </w:rPr>
        <w:t xml:space="preserve"> sinh: 294 gói;</w:t>
      </w:r>
    </w:p>
    <w:p w:rsidR="00FD20C6" w:rsidRPr="00965A37" w:rsidRDefault="00FD20C6" w:rsidP="00CF7112">
      <w:pPr>
        <w:ind w:firstLine="567"/>
        <w:jc w:val="both"/>
        <w:rPr>
          <w:sz w:val="26"/>
          <w:szCs w:val="26"/>
        </w:rPr>
      </w:pPr>
      <w:r w:rsidRPr="00965A37">
        <w:rPr>
          <w:sz w:val="26"/>
          <w:szCs w:val="26"/>
        </w:rPr>
        <w:t>- Tập huấn hướng dẫn kỹ thuật cho các hộ tham gia dự án: 01 lớp;</w:t>
      </w:r>
    </w:p>
    <w:p w:rsidR="00FD20C6" w:rsidRPr="00965A37" w:rsidRDefault="00FD20C6" w:rsidP="00CF7112">
      <w:pPr>
        <w:ind w:firstLine="567"/>
        <w:jc w:val="both"/>
        <w:rPr>
          <w:color w:val="000000"/>
          <w:sz w:val="26"/>
          <w:szCs w:val="26"/>
        </w:rPr>
      </w:pPr>
      <w:r w:rsidRPr="00965A37">
        <w:rPr>
          <w:color w:val="000000"/>
          <w:sz w:val="26"/>
          <w:szCs w:val="26"/>
        </w:rPr>
        <w:t>- Chi phí quản lý dự án;</w:t>
      </w:r>
    </w:p>
    <w:p w:rsidR="00FD20C6" w:rsidRPr="00965A37" w:rsidRDefault="00FD20C6" w:rsidP="00CF7112">
      <w:pPr>
        <w:ind w:firstLine="567"/>
        <w:jc w:val="both"/>
        <w:rPr>
          <w:color w:val="000000"/>
          <w:sz w:val="26"/>
          <w:szCs w:val="26"/>
          <w:lang w:val="en-US"/>
        </w:rPr>
      </w:pPr>
      <w:r w:rsidRPr="00965A37">
        <w:rPr>
          <w:color w:val="000000"/>
          <w:sz w:val="26"/>
          <w:szCs w:val="26"/>
          <w:lang w:val="en-US"/>
        </w:rPr>
        <w:t xml:space="preserve">6. Tổng số hộ tham gia thực hiện: Gồm </w:t>
      </w:r>
      <w:r w:rsidR="005C26F2">
        <w:rPr>
          <w:color w:val="000000"/>
          <w:sz w:val="26"/>
          <w:szCs w:val="26"/>
          <w:lang w:val="en-US"/>
        </w:rPr>
        <w:t>0</w:t>
      </w:r>
      <w:r w:rsidR="00A163C4">
        <w:rPr>
          <w:color w:val="000000"/>
          <w:sz w:val="26"/>
          <w:szCs w:val="26"/>
          <w:lang w:val="en-US"/>
        </w:rPr>
        <w:t>5</w:t>
      </w:r>
      <w:r w:rsidRPr="00965A37">
        <w:rPr>
          <w:color w:val="000000"/>
          <w:sz w:val="26"/>
          <w:szCs w:val="26"/>
          <w:lang w:val="en-US"/>
        </w:rPr>
        <w:t xml:space="preserve"> hộ</w:t>
      </w:r>
      <w:r w:rsidR="0020332B" w:rsidRPr="00965A37">
        <w:rPr>
          <w:color w:val="000000"/>
          <w:sz w:val="26"/>
          <w:szCs w:val="26"/>
          <w:lang w:val="en-US"/>
        </w:rPr>
        <w:t xml:space="preserve"> </w:t>
      </w:r>
      <w:r w:rsidRPr="00965A37">
        <w:rPr>
          <w:color w:val="000000"/>
          <w:sz w:val="26"/>
          <w:szCs w:val="26"/>
          <w:lang w:val="en-US"/>
        </w:rPr>
        <w:t>nghèo</w:t>
      </w:r>
      <w:r w:rsidR="00B52555">
        <w:rPr>
          <w:color w:val="000000"/>
          <w:sz w:val="26"/>
          <w:szCs w:val="26"/>
        </w:rPr>
        <w:t>,</w:t>
      </w:r>
      <w:r w:rsidR="00D85F65">
        <w:rPr>
          <w:color w:val="000000"/>
          <w:sz w:val="26"/>
          <w:szCs w:val="26"/>
          <w:lang w:val="en-US"/>
        </w:rPr>
        <w:t xml:space="preserve"> </w:t>
      </w:r>
      <w:r w:rsidR="00A163C4">
        <w:rPr>
          <w:color w:val="000000"/>
          <w:sz w:val="26"/>
          <w:szCs w:val="26"/>
          <w:lang w:val="en-US"/>
        </w:rPr>
        <w:t>10</w:t>
      </w:r>
      <w:r w:rsidR="00D85F65">
        <w:rPr>
          <w:color w:val="000000"/>
          <w:sz w:val="26"/>
          <w:szCs w:val="26"/>
          <w:lang w:val="en-US"/>
        </w:rPr>
        <w:t xml:space="preserve"> hộ cận nghèo</w:t>
      </w:r>
      <w:r w:rsidR="00276F53">
        <w:rPr>
          <w:color w:val="000000"/>
          <w:sz w:val="26"/>
          <w:szCs w:val="26"/>
          <w:lang w:val="en-US"/>
        </w:rPr>
        <w:t xml:space="preserve">, </w:t>
      </w:r>
      <w:r w:rsidR="001A65C7">
        <w:rPr>
          <w:color w:val="000000"/>
          <w:sz w:val="26"/>
          <w:szCs w:val="26"/>
          <w:lang w:val="en-US"/>
        </w:rPr>
        <w:t>0</w:t>
      </w:r>
      <w:r w:rsidR="00A163C4">
        <w:rPr>
          <w:color w:val="000000"/>
          <w:sz w:val="26"/>
          <w:szCs w:val="26"/>
          <w:lang w:val="en-US"/>
        </w:rPr>
        <w:t>6</w:t>
      </w:r>
      <w:r w:rsidR="001A65C7">
        <w:rPr>
          <w:color w:val="000000"/>
          <w:sz w:val="26"/>
          <w:szCs w:val="26"/>
          <w:lang w:val="en-US"/>
        </w:rPr>
        <w:t xml:space="preserve"> hộ thoát nghèo</w:t>
      </w:r>
      <w:r w:rsidR="00B52555">
        <w:rPr>
          <w:color w:val="000000"/>
          <w:sz w:val="26"/>
          <w:szCs w:val="26"/>
        </w:rPr>
        <w:t xml:space="preserve"> </w:t>
      </w:r>
      <w:r w:rsidRPr="00965A37">
        <w:rPr>
          <w:color w:val="000000"/>
          <w:sz w:val="26"/>
          <w:szCs w:val="26"/>
          <w:lang w:val="en-US"/>
        </w:rPr>
        <w:t xml:space="preserve">trên địa bàn </w:t>
      </w:r>
      <w:r w:rsidR="00B52555">
        <w:rPr>
          <w:color w:val="000000"/>
          <w:sz w:val="26"/>
          <w:szCs w:val="26"/>
        </w:rPr>
        <w:t>xã</w:t>
      </w:r>
      <w:r w:rsidRPr="00965A37">
        <w:rPr>
          <w:color w:val="000000"/>
          <w:sz w:val="26"/>
          <w:szCs w:val="26"/>
          <w:lang w:val="en-US"/>
        </w:rPr>
        <w:t>.</w:t>
      </w:r>
    </w:p>
    <w:p w:rsidR="00FD20C6" w:rsidRPr="00965A37" w:rsidRDefault="00FD20C6" w:rsidP="00CF7112">
      <w:pPr>
        <w:ind w:firstLine="567"/>
        <w:jc w:val="both"/>
        <w:rPr>
          <w:color w:val="000000"/>
          <w:sz w:val="26"/>
          <w:szCs w:val="26"/>
          <w:lang w:val="en-US"/>
        </w:rPr>
      </w:pPr>
      <w:r w:rsidRPr="00965A37">
        <w:rPr>
          <w:color w:val="000000"/>
          <w:sz w:val="26"/>
          <w:szCs w:val="26"/>
          <w:lang w:val="en-US"/>
        </w:rPr>
        <w:t>7. Tổng kinh ph</w:t>
      </w:r>
      <w:r w:rsidR="009C49C1" w:rsidRPr="00965A37">
        <w:rPr>
          <w:color w:val="000000"/>
          <w:sz w:val="26"/>
          <w:szCs w:val="26"/>
          <w:lang w:val="en-US"/>
        </w:rPr>
        <w:t xml:space="preserve">í thực hiện dự án: </w:t>
      </w:r>
      <w:r w:rsidR="00F14B30">
        <w:rPr>
          <w:color w:val="000000"/>
          <w:sz w:val="26"/>
          <w:szCs w:val="26"/>
          <w:lang w:val="en-US"/>
        </w:rPr>
        <w:t>367</w:t>
      </w:r>
      <w:r w:rsidR="00276F53" w:rsidRPr="00276F53">
        <w:rPr>
          <w:color w:val="000000"/>
          <w:sz w:val="26"/>
          <w:szCs w:val="26"/>
          <w:lang w:val="en-US"/>
        </w:rPr>
        <w:t>.</w:t>
      </w:r>
      <w:r w:rsidR="00A163C4">
        <w:rPr>
          <w:color w:val="000000"/>
          <w:sz w:val="26"/>
          <w:szCs w:val="26"/>
          <w:lang w:val="en-US"/>
        </w:rPr>
        <w:t>05</w:t>
      </w:r>
      <w:r w:rsidR="00276F53" w:rsidRPr="00276F53">
        <w:rPr>
          <w:color w:val="000000"/>
          <w:sz w:val="26"/>
          <w:szCs w:val="26"/>
          <w:lang w:val="en-US"/>
        </w:rPr>
        <w:t xml:space="preserve">0.000 </w:t>
      </w:r>
      <w:r w:rsidRPr="00965A37">
        <w:rPr>
          <w:color w:val="000000"/>
          <w:sz w:val="26"/>
          <w:szCs w:val="26"/>
          <w:lang w:val="en-US"/>
        </w:rPr>
        <w:t>đồng, trong đó:</w:t>
      </w:r>
    </w:p>
    <w:p w:rsidR="00FD20C6" w:rsidRPr="00965A37" w:rsidRDefault="00FD20C6" w:rsidP="00CF7112">
      <w:pPr>
        <w:ind w:firstLine="567"/>
        <w:jc w:val="both"/>
        <w:rPr>
          <w:color w:val="000000"/>
          <w:sz w:val="26"/>
          <w:szCs w:val="26"/>
          <w:lang w:val="en-US"/>
        </w:rPr>
      </w:pPr>
      <w:r w:rsidRPr="00965A37">
        <w:rPr>
          <w:color w:val="000000"/>
          <w:sz w:val="26"/>
          <w:szCs w:val="26"/>
          <w:lang w:val="en-US"/>
        </w:rPr>
        <w:t xml:space="preserve">- </w:t>
      </w:r>
      <w:r w:rsidR="009C49C1" w:rsidRPr="00965A37">
        <w:rPr>
          <w:color w:val="000000"/>
          <w:sz w:val="26"/>
          <w:szCs w:val="26"/>
          <w:lang w:val="en-US"/>
        </w:rPr>
        <w:t xml:space="preserve">Ngân sách </w:t>
      </w:r>
      <w:r w:rsidR="00127C0A" w:rsidRPr="00965A37">
        <w:rPr>
          <w:color w:val="000000"/>
          <w:sz w:val="26"/>
          <w:szCs w:val="26"/>
          <w:lang w:val="en-US"/>
        </w:rPr>
        <w:t>Nhà nước</w:t>
      </w:r>
      <w:r w:rsidR="009C49C1" w:rsidRPr="00965A37">
        <w:rPr>
          <w:color w:val="000000"/>
          <w:sz w:val="26"/>
          <w:szCs w:val="26"/>
          <w:lang w:val="en-US"/>
        </w:rPr>
        <w:t xml:space="preserve"> hỗ trợ: </w:t>
      </w:r>
      <w:r w:rsidR="00A163C4">
        <w:rPr>
          <w:color w:val="000000"/>
          <w:sz w:val="26"/>
          <w:szCs w:val="26"/>
          <w:lang w:val="en-US"/>
        </w:rPr>
        <w:t>220</w:t>
      </w:r>
      <w:r w:rsidR="00276F53" w:rsidRPr="00276F53">
        <w:rPr>
          <w:color w:val="000000"/>
          <w:sz w:val="26"/>
          <w:szCs w:val="26"/>
          <w:lang w:val="en-US"/>
        </w:rPr>
        <w:t>.</w:t>
      </w:r>
      <w:r w:rsidR="00F31754">
        <w:rPr>
          <w:color w:val="000000"/>
          <w:sz w:val="26"/>
          <w:szCs w:val="26"/>
          <w:lang w:val="en-US"/>
        </w:rPr>
        <w:t>0</w:t>
      </w:r>
      <w:r w:rsidR="00276F53" w:rsidRPr="00276F53">
        <w:rPr>
          <w:color w:val="000000"/>
          <w:sz w:val="26"/>
          <w:szCs w:val="26"/>
          <w:lang w:val="en-US"/>
        </w:rPr>
        <w:t xml:space="preserve">00.000 </w:t>
      </w:r>
      <w:r w:rsidRPr="00965A37">
        <w:rPr>
          <w:color w:val="000000"/>
          <w:sz w:val="26"/>
          <w:szCs w:val="26"/>
          <w:lang w:val="en-US"/>
        </w:rPr>
        <w:t>đồng;</w:t>
      </w:r>
    </w:p>
    <w:p w:rsidR="00FD20C6" w:rsidRPr="00965A37" w:rsidRDefault="009C49C1" w:rsidP="00CF7112">
      <w:pPr>
        <w:ind w:firstLine="567"/>
        <w:jc w:val="both"/>
        <w:rPr>
          <w:color w:val="000000"/>
          <w:sz w:val="26"/>
          <w:szCs w:val="26"/>
          <w:lang w:val="en-US"/>
        </w:rPr>
      </w:pPr>
      <w:proofErr w:type="gramStart"/>
      <w:r w:rsidRPr="00965A37">
        <w:rPr>
          <w:color w:val="000000"/>
          <w:sz w:val="26"/>
          <w:szCs w:val="26"/>
          <w:lang w:val="en-US"/>
        </w:rPr>
        <w:t xml:space="preserve">- Đối ứng của người dân: </w:t>
      </w:r>
      <w:r w:rsidR="00F14B30">
        <w:rPr>
          <w:color w:val="000000"/>
          <w:sz w:val="26"/>
          <w:szCs w:val="26"/>
          <w:lang w:val="en-US"/>
        </w:rPr>
        <w:t>147</w:t>
      </w:r>
      <w:r w:rsidR="005C26F2">
        <w:rPr>
          <w:color w:val="000000"/>
          <w:sz w:val="26"/>
          <w:szCs w:val="26"/>
          <w:lang w:val="en-US"/>
        </w:rPr>
        <w:t>.</w:t>
      </w:r>
      <w:r w:rsidR="00F14B30">
        <w:rPr>
          <w:color w:val="000000"/>
          <w:sz w:val="26"/>
          <w:szCs w:val="26"/>
          <w:lang w:val="en-US"/>
        </w:rPr>
        <w:t>00</w:t>
      </w:r>
      <w:r w:rsidR="005C26F2">
        <w:rPr>
          <w:color w:val="000000"/>
          <w:sz w:val="26"/>
          <w:szCs w:val="26"/>
          <w:lang w:val="en-US"/>
        </w:rPr>
        <w:t>0</w:t>
      </w:r>
      <w:r w:rsidR="00276F53" w:rsidRPr="00276F53">
        <w:rPr>
          <w:color w:val="000000"/>
          <w:sz w:val="26"/>
          <w:szCs w:val="26"/>
          <w:lang w:val="en-US"/>
        </w:rPr>
        <w:t xml:space="preserve">.000 </w:t>
      </w:r>
      <w:r w:rsidR="00FD20C6" w:rsidRPr="00965A37">
        <w:rPr>
          <w:color w:val="000000"/>
          <w:sz w:val="26"/>
          <w:szCs w:val="26"/>
          <w:lang w:val="en-US"/>
        </w:rPr>
        <w:t>đồng.</w:t>
      </w:r>
      <w:proofErr w:type="gramEnd"/>
    </w:p>
    <w:p w:rsidR="00FD20C6" w:rsidRPr="00965A37" w:rsidRDefault="00FD20C6" w:rsidP="00CF7112">
      <w:pPr>
        <w:ind w:firstLine="567"/>
        <w:jc w:val="both"/>
        <w:rPr>
          <w:sz w:val="26"/>
          <w:szCs w:val="26"/>
          <w:lang w:val="nl-NL"/>
        </w:rPr>
      </w:pPr>
      <w:r w:rsidRPr="00965A37">
        <w:rPr>
          <w:color w:val="000000"/>
          <w:sz w:val="26"/>
          <w:szCs w:val="26"/>
          <w:lang w:val="en-US"/>
        </w:rPr>
        <w:t xml:space="preserve">8. Nguồn kinh phí: Sử dụng nguồn kinh phí được UBND tỉnh phân bổ tại QĐ số </w:t>
      </w:r>
      <w:r w:rsidR="00CF7112">
        <w:rPr>
          <w:sz w:val="26"/>
          <w:szCs w:val="26"/>
          <w:lang w:val="nl-NL"/>
        </w:rPr>
        <w:t>907</w:t>
      </w:r>
      <w:r w:rsidR="009C49C1" w:rsidRPr="00965A37">
        <w:rPr>
          <w:sz w:val="26"/>
          <w:szCs w:val="26"/>
          <w:lang w:val="nl-NL"/>
        </w:rPr>
        <w:t xml:space="preserve"> /QĐ-UBND ngày </w:t>
      </w:r>
      <w:r w:rsidR="00CF7112">
        <w:rPr>
          <w:sz w:val="26"/>
          <w:szCs w:val="26"/>
          <w:lang w:val="nl-NL"/>
        </w:rPr>
        <w:t>09</w:t>
      </w:r>
      <w:r w:rsidR="009C49C1" w:rsidRPr="00965A37">
        <w:rPr>
          <w:sz w:val="26"/>
          <w:szCs w:val="26"/>
          <w:lang w:val="nl-NL"/>
        </w:rPr>
        <w:t>/</w:t>
      </w:r>
      <w:r w:rsidR="00CF7112">
        <w:rPr>
          <w:sz w:val="26"/>
          <w:szCs w:val="26"/>
          <w:lang w:val="nl-NL"/>
        </w:rPr>
        <w:t>4</w:t>
      </w:r>
      <w:r w:rsidRPr="00965A37">
        <w:rPr>
          <w:sz w:val="26"/>
          <w:szCs w:val="26"/>
          <w:lang w:val="nl-NL"/>
        </w:rPr>
        <w:t>/202</w:t>
      </w:r>
      <w:r w:rsidR="00103E3F">
        <w:rPr>
          <w:sz w:val="26"/>
          <w:szCs w:val="26"/>
          <w:lang w:val="nl-NL"/>
        </w:rPr>
        <w:t>4</w:t>
      </w:r>
      <w:r w:rsidRPr="00965A37">
        <w:rPr>
          <w:sz w:val="26"/>
          <w:szCs w:val="26"/>
          <w:lang w:val="nl-NL"/>
        </w:rPr>
        <w:t xml:space="preserve"> về việc Phân bổ kế hoạch vốn từ ngân sách Trung ương thực hiện Chương trình mục tiêu quốc </w:t>
      </w:r>
      <w:r w:rsidR="009C49C1" w:rsidRPr="00965A37">
        <w:rPr>
          <w:sz w:val="26"/>
          <w:szCs w:val="26"/>
          <w:lang w:val="nl-NL"/>
        </w:rPr>
        <w:t>gia giảm nghèo bền vững năm 202</w:t>
      </w:r>
      <w:r w:rsidR="00CF7112">
        <w:rPr>
          <w:sz w:val="26"/>
          <w:szCs w:val="26"/>
          <w:lang w:val="nl-NL"/>
        </w:rPr>
        <w:t>4</w:t>
      </w:r>
      <w:r w:rsidRPr="00965A37">
        <w:rPr>
          <w:sz w:val="26"/>
          <w:szCs w:val="26"/>
          <w:lang w:val="nl-NL"/>
        </w:rPr>
        <w:t>.</w:t>
      </w:r>
    </w:p>
    <w:p w:rsidR="00FD20C6" w:rsidRPr="00965A37" w:rsidRDefault="00FD20C6" w:rsidP="00CF7112">
      <w:pPr>
        <w:ind w:firstLine="567"/>
        <w:jc w:val="both"/>
        <w:rPr>
          <w:color w:val="000000"/>
          <w:sz w:val="26"/>
          <w:szCs w:val="26"/>
          <w:lang w:val="en-US"/>
        </w:rPr>
      </w:pPr>
      <w:r w:rsidRPr="00965A37">
        <w:rPr>
          <w:sz w:val="26"/>
          <w:szCs w:val="26"/>
          <w:lang w:val="nl-NL"/>
        </w:rPr>
        <w:lastRenderedPageBreak/>
        <w:t xml:space="preserve">Kính đề nghị UBND </w:t>
      </w:r>
      <w:r w:rsidR="00EE684D">
        <w:rPr>
          <w:sz w:val="26"/>
          <w:szCs w:val="26"/>
        </w:rPr>
        <w:t>Huyện</w:t>
      </w:r>
      <w:r w:rsidRPr="00965A37">
        <w:rPr>
          <w:sz w:val="26"/>
          <w:szCs w:val="26"/>
          <w:lang w:val="nl-NL"/>
        </w:rPr>
        <w:t xml:space="preserve">, các phòng: Tài chính – Kế hoạch, Lao động – TBXH </w:t>
      </w:r>
      <w:r w:rsidR="00EE684D">
        <w:rPr>
          <w:sz w:val="26"/>
          <w:szCs w:val="26"/>
        </w:rPr>
        <w:t>Huyện</w:t>
      </w:r>
      <w:r w:rsidRPr="00965A37">
        <w:rPr>
          <w:sz w:val="26"/>
          <w:szCs w:val="26"/>
          <w:lang w:val="nl-NL"/>
        </w:rPr>
        <w:t xml:space="preserve"> xem xét thẩm định, phê duyệt./.</w:t>
      </w:r>
    </w:p>
    <w:p w:rsidR="00FD20C6" w:rsidRPr="00965A37" w:rsidRDefault="00FD20C6" w:rsidP="00CF7112">
      <w:pPr>
        <w:rPr>
          <w:sz w:val="26"/>
          <w:szCs w:val="26"/>
          <w:lang w:val="en-US"/>
        </w:rPr>
      </w:pPr>
    </w:p>
    <w:tbl>
      <w:tblPr>
        <w:tblW w:w="9416" w:type="dxa"/>
        <w:tblLayout w:type="fixed"/>
        <w:tblLook w:val="01E0" w:firstRow="1" w:lastRow="1" w:firstColumn="1" w:lastColumn="1" w:noHBand="0" w:noVBand="0"/>
      </w:tblPr>
      <w:tblGrid>
        <w:gridCol w:w="9180"/>
        <w:gridCol w:w="236"/>
      </w:tblGrid>
      <w:tr w:rsidR="00FD20C6" w:rsidRPr="00965A37" w:rsidTr="0034493F">
        <w:tc>
          <w:tcPr>
            <w:tcW w:w="91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tblGrid>
            <w:tr w:rsidR="00FD20C6" w:rsidRPr="00965A37" w:rsidTr="00EF180F">
              <w:tc>
                <w:tcPr>
                  <w:tcW w:w="4568" w:type="dxa"/>
                  <w:tcBorders>
                    <w:top w:val="nil"/>
                    <w:left w:val="nil"/>
                    <w:bottom w:val="nil"/>
                    <w:right w:val="nil"/>
                  </w:tcBorders>
                  <w:shd w:val="clear" w:color="auto" w:fill="auto"/>
                </w:tcPr>
                <w:p w:rsidR="00FD20C6" w:rsidRPr="00C55155" w:rsidRDefault="00FD20C6" w:rsidP="00CF7112">
                  <w:pPr>
                    <w:rPr>
                      <w:b/>
                      <w:i/>
                      <w:lang w:val="en-US"/>
                    </w:rPr>
                  </w:pPr>
                  <w:r w:rsidRPr="00C55155">
                    <w:rPr>
                      <w:b/>
                      <w:i/>
                      <w:lang w:val="en-US"/>
                    </w:rPr>
                    <w:t>Nơi nhận:</w:t>
                  </w:r>
                </w:p>
              </w:tc>
              <w:tc>
                <w:tcPr>
                  <w:tcW w:w="4569" w:type="dxa"/>
                  <w:tcBorders>
                    <w:top w:val="nil"/>
                    <w:left w:val="nil"/>
                    <w:bottom w:val="nil"/>
                    <w:right w:val="nil"/>
                  </w:tcBorders>
                  <w:shd w:val="clear" w:color="auto" w:fill="auto"/>
                </w:tcPr>
                <w:p w:rsidR="00FD20C6" w:rsidRPr="00965A37" w:rsidRDefault="00FD20C6" w:rsidP="00CF7112">
                  <w:pPr>
                    <w:jc w:val="center"/>
                    <w:rPr>
                      <w:b/>
                      <w:sz w:val="26"/>
                      <w:szCs w:val="26"/>
                      <w:lang w:val="en-US"/>
                    </w:rPr>
                  </w:pPr>
                  <w:r w:rsidRPr="00965A37">
                    <w:rPr>
                      <w:b/>
                      <w:sz w:val="26"/>
                      <w:szCs w:val="26"/>
                      <w:lang w:val="en-US"/>
                    </w:rPr>
                    <w:t>TM. ỦY BAN NHÂN DÂN</w:t>
                  </w:r>
                </w:p>
              </w:tc>
            </w:tr>
            <w:tr w:rsidR="00FD20C6" w:rsidRPr="00965A37" w:rsidTr="00EF180F">
              <w:trPr>
                <w:trHeight w:hRule="exact" w:val="284"/>
              </w:trPr>
              <w:tc>
                <w:tcPr>
                  <w:tcW w:w="4568" w:type="dxa"/>
                  <w:tcBorders>
                    <w:top w:val="nil"/>
                    <w:left w:val="nil"/>
                    <w:bottom w:val="nil"/>
                    <w:right w:val="nil"/>
                  </w:tcBorders>
                  <w:shd w:val="clear" w:color="auto" w:fill="auto"/>
                </w:tcPr>
                <w:p w:rsidR="00FD20C6" w:rsidRDefault="00FD20C6" w:rsidP="00CF7112">
                  <w:pPr>
                    <w:rPr>
                      <w:sz w:val="22"/>
                      <w:szCs w:val="22"/>
                      <w:lang w:val="en-US"/>
                    </w:rPr>
                  </w:pPr>
                  <w:r w:rsidRPr="00D32D2B">
                    <w:rPr>
                      <w:sz w:val="22"/>
                      <w:szCs w:val="22"/>
                      <w:lang w:val="en-US"/>
                    </w:rPr>
                    <w:t xml:space="preserve">- UBND </w:t>
                  </w:r>
                  <w:r w:rsidR="001A65C7">
                    <w:rPr>
                      <w:sz w:val="22"/>
                      <w:szCs w:val="22"/>
                      <w:lang w:val="en-US"/>
                    </w:rPr>
                    <w:t>h</w:t>
                  </w:r>
                  <w:r w:rsidR="00EE684D" w:rsidRPr="00D32D2B">
                    <w:rPr>
                      <w:sz w:val="22"/>
                      <w:szCs w:val="22"/>
                    </w:rPr>
                    <w:t xml:space="preserve">uyện </w:t>
                  </w:r>
                  <w:r w:rsidR="0021221F">
                    <w:rPr>
                      <w:sz w:val="22"/>
                      <w:szCs w:val="22"/>
                      <w:lang w:val="en-US"/>
                    </w:rPr>
                    <w:t>Đức Thọ</w:t>
                  </w:r>
                  <w:r w:rsidR="00F03475" w:rsidRPr="00D32D2B">
                    <w:rPr>
                      <w:sz w:val="22"/>
                      <w:szCs w:val="22"/>
                      <w:lang w:val="en-US"/>
                    </w:rPr>
                    <w:t>;</w:t>
                  </w:r>
                </w:p>
                <w:p w:rsidR="000175C8" w:rsidRPr="00D32D2B" w:rsidRDefault="000175C8" w:rsidP="00CF7112">
                  <w:pPr>
                    <w:rPr>
                      <w:sz w:val="22"/>
                      <w:szCs w:val="22"/>
                      <w:lang w:val="en-US"/>
                    </w:rPr>
                  </w:pPr>
                </w:p>
                <w:p w:rsidR="00C5082F" w:rsidRPr="00D32D2B" w:rsidRDefault="00C5082F" w:rsidP="00CF7112">
                  <w:pPr>
                    <w:rPr>
                      <w:sz w:val="22"/>
                      <w:szCs w:val="22"/>
                      <w:lang w:val="en-US"/>
                    </w:rPr>
                  </w:pPr>
                  <w:r w:rsidRPr="00D32D2B">
                    <w:rPr>
                      <w:sz w:val="22"/>
                      <w:szCs w:val="22"/>
                      <w:lang w:val="en-US"/>
                    </w:rPr>
                    <w:t>- Phòng TC-KH;</w:t>
                  </w:r>
                </w:p>
              </w:tc>
              <w:tc>
                <w:tcPr>
                  <w:tcW w:w="4569" w:type="dxa"/>
                  <w:tcBorders>
                    <w:top w:val="nil"/>
                    <w:left w:val="nil"/>
                    <w:bottom w:val="nil"/>
                    <w:right w:val="nil"/>
                  </w:tcBorders>
                  <w:shd w:val="clear" w:color="auto" w:fill="auto"/>
                </w:tcPr>
                <w:p w:rsidR="00FD20C6" w:rsidRDefault="00FD20C6" w:rsidP="00CF7112">
                  <w:pPr>
                    <w:jc w:val="center"/>
                    <w:rPr>
                      <w:b/>
                      <w:sz w:val="26"/>
                      <w:szCs w:val="26"/>
                      <w:lang w:val="en-US"/>
                    </w:rPr>
                  </w:pPr>
                  <w:r w:rsidRPr="00965A37">
                    <w:rPr>
                      <w:b/>
                      <w:sz w:val="26"/>
                      <w:szCs w:val="26"/>
                      <w:lang w:val="en-US"/>
                    </w:rPr>
                    <w:t>CHỦ TỊCH</w:t>
                  </w: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Default="00691816" w:rsidP="00CF7112">
                  <w:pPr>
                    <w:jc w:val="center"/>
                    <w:rPr>
                      <w:b/>
                      <w:sz w:val="26"/>
                      <w:szCs w:val="26"/>
                      <w:lang w:val="en-US"/>
                    </w:rPr>
                  </w:pPr>
                </w:p>
                <w:p w:rsidR="00691816" w:rsidRPr="00965A37" w:rsidRDefault="00691816" w:rsidP="00CF7112">
                  <w:pPr>
                    <w:jc w:val="center"/>
                    <w:rPr>
                      <w:b/>
                      <w:sz w:val="26"/>
                      <w:szCs w:val="26"/>
                      <w:lang w:val="en-US"/>
                    </w:rPr>
                  </w:pPr>
                  <w:r>
                    <w:rPr>
                      <w:b/>
                      <w:sz w:val="26"/>
                      <w:szCs w:val="26"/>
                      <w:lang w:val="en-US"/>
                    </w:rPr>
                    <w:t>Đặng Văn Thắng</w:t>
                  </w:r>
                </w:p>
              </w:tc>
            </w:tr>
            <w:tr w:rsidR="000175C8" w:rsidRPr="00965A37" w:rsidTr="00EF180F">
              <w:trPr>
                <w:trHeight w:hRule="exact" w:val="284"/>
              </w:trPr>
              <w:tc>
                <w:tcPr>
                  <w:tcW w:w="4568" w:type="dxa"/>
                  <w:tcBorders>
                    <w:top w:val="nil"/>
                    <w:left w:val="nil"/>
                    <w:bottom w:val="nil"/>
                    <w:right w:val="nil"/>
                  </w:tcBorders>
                  <w:shd w:val="clear" w:color="auto" w:fill="auto"/>
                </w:tcPr>
                <w:p w:rsidR="000175C8" w:rsidRPr="000175C8" w:rsidRDefault="000175C8" w:rsidP="000175C8">
                  <w:pPr>
                    <w:rPr>
                      <w:sz w:val="22"/>
                      <w:szCs w:val="22"/>
                      <w:lang w:val="en-US"/>
                    </w:rPr>
                  </w:pPr>
                  <w:r>
                    <w:rPr>
                      <w:sz w:val="22"/>
                      <w:szCs w:val="22"/>
                      <w:lang w:val="en-US"/>
                    </w:rPr>
                    <w:t>- Phòng TC-KH huyện;</w:t>
                  </w:r>
                </w:p>
              </w:tc>
              <w:tc>
                <w:tcPr>
                  <w:tcW w:w="4569" w:type="dxa"/>
                  <w:tcBorders>
                    <w:top w:val="nil"/>
                    <w:left w:val="nil"/>
                    <w:bottom w:val="nil"/>
                    <w:right w:val="nil"/>
                  </w:tcBorders>
                  <w:shd w:val="clear" w:color="auto" w:fill="auto"/>
                </w:tcPr>
                <w:p w:rsidR="000175C8" w:rsidRPr="00965A37" w:rsidRDefault="000175C8" w:rsidP="00CF7112">
                  <w:pPr>
                    <w:jc w:val="center"/>
                    <w:rPr>
                      <w:b/>
                      <w:sz w:val="26"/>
                      <w:szCs w:val="26"/>
                      <w:lang w:val="en-US"/>
                    </w:rPr>
                  </w:pPr>
                </w:p>
              </w:tc>
            </w:tr>
            <w:tr w:rsidR="00FD20C6" w:rsidRPr="00965A37" w:rsidTr="00EF180F">
              <w:trPr>
                <w:trHeight w:hRule="exact" w:val="284"/>
              </w:trPr>
              <w:tc>
                <w:tcPr>
                  <w:tcW w:w="4568" w:type="dxa"/>
                  <w:tcBorders>
                    <w:top w:val="nil"/>
                    <w:left w:val="nil"/>
                    <w:bottom w:val="nil"/>
                    <w:right w:val="nil"/>
                  </w:tcBorders>
                  <w:shd w:val="clear" w:color="auto" w:fill="auto"/>
                </w:tcPr>
                <w:p w:rsidR="00FD20C6" w:rsidRPr="00D32D2B" w:rsidRDefault="00FD20C6" w:rsidP="00CF7112">
                  <w:pPr>
                    <w:rPr>
                      <w:sz w:val="22"/>
                      <w:szCs w:val="22"/>
                      <w:lang w:val="en-US"/>
                    </w:rPr>
                  </w:pPr>
                  <w:r w:rsidRPr="00D32D2B">
                    <w:rPr>
                      <w:sz w:val="22"/>
                      <w:szCs w:val="22"/>
                      <w:lang w:val="en-US"/>
                    </w:rPr>
                    <w:t>- Phòng LĐ</w:t>
                  </w:r>
                  <w:r w:rsidRPr="00D32D2B">
                    <w:rPr>
                      <w:sz w:val="22"/>
                      <w:szCs w:val="22"/>
                    </w:rPr>
                    <w:t>-</w:t>
                  </w:r>
                  <w:r w:rsidRPr="00D32D2B">
                    <w:rPr>
                      <w:sz w:val="22"/>
                      <w:szCs w:val="22"/>
                      <w:lang w:val="en-US"/>
                    </w:rPr>
                    <w:t xml:space="preserve">TB&amp;XH </w:t>
                  </w:r>
                  <w:r w:rsidR="00EE684D" w:rsidRPr="00D32D2B">
                    <w:rPr>
                      <w:sz w:val="22"/>
                      <w:szCs w:val="22"/>
                    </w:rPr>
                    <w:t>Huyện</w:t>
                  </w:r>
                  <w:r w:rsidR="00F03475" w:rsidRPr="00D32D2B">
                    <w:rPr>
                      <w:sz w:val="22"/>
                      <w:szCs w:val="22"/>
                      <w:lang w:val="en-US"/>
                    </w:rPr>
                    <w:t>;</w:t>
                  </w:r>
                </w:p>
              </w:tc>
              <w:tc>
                <w:tcPr>
                  <w:tcW w:w="4569" w:type="dxa"/>
                  <w:tcBorders>
                    <w:top w:val="nil"/>
                    <w:left w:val="nil"/>
                    <w:bottom w:val="nil"/>
                    <w:right w:val="nil"/>
                  </w:tcBorders>
                  <w:shd w:val="clear" w:color="auto" w:fill="auto"/>
                </w:tcPr>
                <w:p w:rsidR="00FD20C6" w:rsidRPr="00965A37" w:rsidRDefault="00FD20C6" w:rsidP="00CF7112">
                  <w:pPr>
                    <w:jc w:val="center"/>
                    <w:rPr>
                      <w:b/>
                      <w:sz w:val="26"/>
                      <w:szCs w:val="26"/>
                      <w:lang w:val="en-US"/>
                    </w:rPr>
                  </w:pPr>
                </w:p>
              </w:tc>
            </w:tr>
            <w:tr w:rsidR="00FD20C6" w:rsidRPr="00965A37" w:rsidTr="00EF180F">
              <w:trPr>
                <w:trHeight w:hRule="exact" w:val="284"/>
              </w:trPr>
              <w:tc>
                <w:tcPr>
                  <w:tcW w:w="4568" w:type="dxa"/>
                  <w:tcBorders>
                    <w:top w:val="nil"/>
                    <w:left w:val="nil"/>
                    <w:bottom w:val="nil"/>
                    <w:right w:val="nil"/>
                  </w:tcBorders>
                  <w:shd w:val="clear" w:color="auto" w:fill="auto"/>
                </w:tcPr>
                <w:p w:rsidR="00FD20C6" w:rsidRPr="00D32D2B" w:rsidRDefault="00FD20C6" w:rsidP="00CF7112">
                  <w:pPr>
                    <w:rPr>
                      <w:sz w:val="22"/>
                      <w:szCs w:val="22"/>
                      <w:lang w:val="en-US"/>
                    </w:rPr>
                  </w:pPr>
                  <w:r w:rsidRPr="00D32D2B">
                    <w:rPr>
                      <w:sz w:val="22"/>
                      <w:szCs w:val="22"/>
                      <w:lang w:val="en-US"/>
                    </w:rPr>
                    <w:t>- Các thường trực xã</w:t>
                  </w:r>
                  <w:r w:rsidR="00F03475" w:rsidRPr="00D32D2B">
                    <w:rPr>
                      <w:sz w:val="22"/>
                      <w:szCs w:val="22"/>
                      <w:lang w:val="en-US"/>
                    </w:rPr>
                    <w:t>;</w:t>
                  </w:r>
                </w:p>
              </w:tc>
              <w:tc>
                <w:tcPr>
                  <w:tcW w:w="4569" w:type="dxa"/>
                  <w:tcBorders>
                    <w:top w:val="nil"/>
                    <w:left w:val="nil"/>
                    <w:bottom w:val="nil"/>
                    <w:right w:val="nil"/>
                  </w:tcBorders>
                  <w:shd w:val="clear" w:color="auto" w:fill="auto"/>
                </w:tcPr>
                <w:p w:rsidR="00FD20C6" w:rsidRPr="00965A37" w:rsidRDefault="00FD20C6" w:rsidP="00CF7112">
                  <w:pPr>
                    <w:jc w:val="center"/>
                    <w:rPr>
                      <w:b/>
                      <w:sz w:val="26"/>
                      <w:szCs w:val="26"/>
                      <w:lang w:val="en-US"/>
                    </w:rPr>
                  </w:pPr>
                </w:p>
              </w:tc>
            </w:tr>
            <w:tr w:rsidR="00FD20C6" w:rsidRPr="00965A37" w:rsidTr="00EF180F">
              <w:trPr>
                <w:trHeight w:hRule="exact" w:val="284"/>
              </w:trPr>
              <w:tc>
                <w:tcPr>
                  <w:tcW w:w="4568" w:type="dxa"/>
                  <w:tcBorders>
                    <w:top w:val="nil"/>
                    <w:left w:val="nil"/>
                    <w:bottom w:val="nil"/>
                    <w:right w:val="nil"/>
                  </w:tcBorders>
                  <w:shd w:val="clear" w:color="auto" w:fill="auto"/>
                </w:tcPr>
                <w:p w:rsidR="00FD20C6" w:rsidRPr="00D32D2B" w:rsidRDefault="00FD20C6" w:rsidP="00CF7112">
                  <w:pPr>
                    <w:rPr>
                      <w:sz w:val="22"/>
                      <w:szCs w:val="22"/>
                      <w:lang w:val="en-US"/>
                    </w:rPr>
                  </w:pPr>
                  <w:r w:rsidRPr="00D32D2B">
                    <w:rPr>
                      <w:sz w:val="22"/>
                      <w:szCs w:val="22"/>
                      <w:lang w:val="en-US"/>
                    </w:rPr>
                    <w:t>- Chủ tịch, P. chủ tịch</w:t>
                  </w:r>
                  <w:r w:rsidR="00F03475" w:rsidRPr="00D32D2B">
                    <w:rPr>
                      <w:sz w:val="22"/>
                      <w:szCs w:val="22"/>
                      <w:lang w:val="en-US"/>
                    </w:rPr>
                    <w:t>;</w:t>
                  </w:r>
                </w:p>
              </w:tc>
              <w:tc>
                <w:tcPr>
                  <w:tcW w:w="4569" w:type="dxa"/>
                  <w:tcBorders>
                    <w:top w:val="nil"/>
                    <w:left w:val="nil"/>
                    <w:bottom w:val="nil"/>
                    <w:right w:val="nil"/>
                  </w:tcBorders>
                  <w:shd w:val="clear" w:color="auto" w:fill="auto"/>
                </w:tcPr>
                <w:p w:rsidR="00FD20C6" w:rsidRPr="00965A37" w:rsidRDefault="00FD20C6" w:rsidP="00CF7112">
                  <w:pPr>
                    <w:rPr>
                      <w:b/>
                      <w:sz w:val="26"/>
                      <w:szCs w:val="26"/>
                      <w:lang w:val="en-US"/>
                    </w:rPr>
                  </w:pPr>
                </w:p>
              </w:tc>
            </w:tr>
            <w:tr w:rsidR="00FD20C6" w:rsidRPr="00965A37" w:rsidTr="00EF180F">
              <w:trPr>
                <w:trHeight w:hRule="exact" w:val="284"/>
              </w:trPr>
              <w:tc>
                <w:tcPr>
                  <w:tcW w:w="4568" w:type="dxa"/>
                  <w:tcBorders>
                    <w:top w:val="nil"/>
                    <w:left w:val="nil"/>
                    <w:bottom w:val="nil"/>
                    <w:right w:val="nil"/>
                  </w:tcBorders>
                  <w:shd w:val="clear" w:color="auto" w:fill="auto"/>
                </w:tcPr>
                <w:p w:rsidR="00FD20C6" w:rsidRPr="00D32D2B" w:rsidRDefault="00FD20C6" w:rsidP="00CF7112">
                  <w:pPr>
                    <w:rPr>
                      <w:sz w:val="22"/>
                      <w:szCs w:val="22"/>
                      <w:lang w:val="en-US"/>
                    </w:rPr>
                  </w:pPr>
                  <w:r w:rsidRPr="00D32D2B">
                    <w:rPr>
                      <w:sz w:val="22"/>
                      <w:szCs w:val="22"/>
                      <w:lang w:val="en-US"/>
                    </w:rPr>
                    <w:t>- Lưu: VP</w:t>
                  </w:r>
                  <w:proofErr w:type="gramStart"/>
                  <w:r w:rsidRPr="00D32D2B">
                    <w:rPr>
                      <w:sz w:val="22"/>
                      <w:szCs w:val="22"/>
                      <w:lang w:val="en-US"/>
                    </w:rPr>
                    <w:t>.</w:t>
                  </w:r>
                  <w:r w:rsidR="005B67D7">
                    <w:rPr>
                      <w:sz w:val="22"/>
                      <w:szCs w:val="22"/>
                      <w:lang w:val="en-US"/>
                    </w:rPr>
                    <w:t>/</w:t>
                  </w:r>
                  <w:proofErr w:type="gramEnd"/>
                  <w:r w:rsidR="005B67D7">
                    <w:rPr>
                      <w:sz w:val="22"/>
                      <w:szCs w:val="22"/>
                      <w:lang w:val="en-US"/>
                    </w:rPr>
                    <w:t>.</w:t>
                  </w:r>
                </w:p>
              </w:tc>
              <w:tc>
                <w:tcPr>
                  <w:tcW w:w="4569" w:type="dxa"/>
                  <w:tcBorders>
                    <w:top w:val="nil"/>
                    <w:left w:val="nil"/>
                    <w:bottom w:val="nil"/>
                    <w:right w:val="nil"/>
                  </w:tcBorders>
                  <w:shd w:val="clear" w:color="auto" w:fill="auto"/>
                </w:tcPr>
                <w:p w:rsidR="00FD20C6" w:rsidRPr="00965A37" w:rsidRDefault="005B67D7" w:rsidP="00CF7112">
                  <w:pPr>
                    <w:jc w:val="center"/>
                    <w:rPr>
                      <w:b/>
                      <w:sz w:val="26"/>
                      <w:szCs w:val="26"/>
                      <w:lang w:val="en-US"/>
                    </w:rPr>
                  </w:pPr>
                  <w:r>
                    <w:rPr>
                      <w:b/>
                      <w:sz w:val="26"/>
                      <w:szCs w:val="26"/>
                      <w:lang w:val="en-US"/>
                    </w:rPr>
                    <w:t>Phan Trọng Thể</w:t>
                  </w:r>
                </w:p>
              </w:tc>
            </w:tr>
            <w:tr w:rsidR="00FD20C6" w:rsidRPr="00965A37" w:rsidTr="00EF180F">
              <w:tc>
                <w:tcPr>
                  <w:tcW w:w="4568" w:type="dxa"/>
                  <w:tcBorders>
                    <w:top w:val="nil"/>
                    <w:left w:val="nil"/>
                    <w:bottom w:val="nil"/>
                    <w:right w:val="nil"/>
                  </w:tcBorders>
                  <w:shd w:val="clear" w:color="auto" w:fill="auto"/>
                </w:tcPr>
                <w:p w:rsidR="00FD20C6" w:rsidRPr="00965A37" w:rsidRDefault="00FD20C6" w:rsidP="00CF7112">
                  <w:pPr>
                    <w:rPr>
                      <w:sz w:val="26"/>
                      <w:szCs w:val="26"/>
                      <w:lang w:val="en-US"/>
                    </w:rPr>
                  </w:pPr>
                </w:p>
              </w:tc>
              <w:tc>
                <w:tcPr>
                  <w:tcW w:w="4569" w:type="dxa"/>
                  <w:tcBorders>
                    <w:top w:val="nil"/>
                    <w:left w:val="nil"/>
                    <w:bottom w:val="nil"/>
                    <w:right w:val="nil"/>
                  </w:tcBorders>
                  <w:shd w:val="clear" w:color="auto" w:fill="auto"/>
                </w:tcPr>
                <w:p w:rsidR="00FD20C6" w:rsidRPr="00965A37" w:rsidRDefault="00FD20C6" w:rsidP="00CF7112">
                  <w:pPr>
                    <w:jc w:val="center"/>
                    <w:rPr>
                      <w:b/>
                      <w:sz w:val="26"/>
                      <w:szCs w:val="26"/>
                      <w:lang w:val="en-US"/>
                    </w:rPr>
                  </w:pPr>
                </w:p>
              </w:tc>
            </w:tr>
            <w:tr w:rsidR="00FD20C6" w:rsidRPr="00965A37" w:rsidTr="0034493F">
              <w:tc>
                <w:tcPr>
                  <w:tcW w:w="4568" w:type="dxa"/>
                  <w:tcBorders>
                    <w:top w:val="nil"/>
                    <w:left w:val="nil"/>
                    <w:bottom w:val="nil"/>
                    <w:right w:val="nil"/>
                  </w:tcBorders>
                  <w:shd w:val="clear" w:color="auto" w:fill="auto"/>
                </w:tcPr>
                <w:p w:rsidR="00FD20C6" w:rsidRPr="00965A37" w:rsidRDefault="00FD20C6" w:rsidP="00CF7112">
                  <w:pPr>
                    <w:rPr>
                      <w:sz w:val="26"/>
                      <w:szCs w:val="26"/>
                      <w:lang w:val="en-US"/>
                    </w:rPr>
                  </w:pPr>
                </w:p>
              </w:tc>
              <w:tc>
                <w:tcPr>
                  <w:tcW w:w="4569" w:type="dxa"/>
                  <w:tcBorders>
                    <w:top w:val="nil"/>
                    <w:left w:val="nil"/>
                    <w:bottom w:val="nil"/>
                    <w:right w:val="nil"/>
                  </w:tcBorders>
                  <w:shd w:val="clear" w:color="auto" w:fill="auto"/>
                </w:tcPr>
                <w:p w:rsidR="00FD20C6" w:rsidRPr="00965A37" w:rsidRDefault="00FD20C6" w:rsidP="00CF7112">
                  <w:pPr>
                    <w:jc w:val="center"/>
                    <w:rPr>
                      <w:b/>
                      <w:sz w:val="26"/>
                      <w:szCs w:val="26"/>
                    </w:rPr>
                  </w:pPr>
                </w:p>
              </w:tc>
            </w:tr>
            <w:tr w:rsidR="00FD20C6" w:rsidRPr="00965A37" w:rsidTr="0034493F">
              <w:tc>
                <w:tcPr>
                  <w:tcW w:w="4568" w:type="dxa"/>
                  <w:tcBorders>
                    <w:top w:val="nil"/>
                    <w:left w:val="nil"/>
                    <w:bottom w:val="nil"/>
                    <w:right w:val="nil"/>
                  </w:tcBorders>
                  <w:shd w:val="clear" w:color="auto" w:fill="auto"/>
                </w:tcPr>
                <w:p w:rsidR="00FD20C6" w:rsidRPr="00965A37" w:rsidRDefault="00FD20C6" w:rsidP="00CF7112">
                  <w:pPr>
                    <w:rPr>
                      <w:sz w:val="26"/>
                      <w:szCs w:val="26"/>
                      <w:lang w:val="en-US"/>
                    </w:rPr>
                  </w:pPr>
                </w:p>
              </w:tc>
              <w:tc>
                <w:tcPr>
                  <w:tcW w:w="4569" w:type="dxa"/>
                  <w:tcBorders>
                    <w:top w:val="nil"/>
                    <w:left w:val="nil"/>
                    <w:bottom w:val="nil"/>
                    <w:right w:val="nil"/>
                  </w:tcBorders>
                  <w:shd w:val="clear" w:color="auto" w:fill="auto"/>
                </w:tcPr>
                <w:p w:rsidR="00FD20C6" w:rsidRPr="00965A37" w:rsidRDefault="00FD20C6" w:rsidP="00CF7112">
                  <w:pPr>
                    <w:jc w:val="center"/>
                    <w:rPr>
                      <w:b/>
                      <w:sz w:val="26"/>
                      <w:szCs w:val="26"/>
                      <w:lang w:val="en-US"/>
                    </w:rPr>
                  </w:pPr>
                </w:p>
              </w:tc>
            </w:tr>
          </w:tbl>
          <w:p w:rsidR="00FD20C6" w:rsidRPr="00965A37" w:rsidRDefault="00FD20C6" w:rsidP="00CF7112">
            <w:pPr>
              <w:rPr>
                <w:sz w:val="26"/>
                <w:szCs w:val="26"/>
                <w:lang w:val="en-US"/>
              </w:rPr>
            </w:pPr>
          </w:p>
        </w:tc>
        <w:tc>
          <w:tcPr>
            <w:tcW w:w="236" w:type="dxa"/>
          </w:tcPr>
          <w:p w:rsidR="00FD20C6" w:rsidRPr="00965A37" w:rsidRDefault="00FD20C6" w:rsidP="00CF7112">
            <w:pPr>
              <w:rPr>
                <w:sz w:val="26"/>
                <w:szCs w:val="26"/>
                <w:lang w:val="en-US"/>
              </w:rPr>
            </w:pPr>
          </w:p>
        </w:tc>
      </w:tr>
    </w:tbl>
    <w:p w:rsidR="00FD20C6" w:rsidRPr="00965A37" w:rsidRDefault="00FD20C6" w:rsidP="00CF7112">
      <w:pPr>
        <w:ind w:firstLine="567"/>
        <w:jc w:val="both"/>
        <w:rPr>
          <w:color w:val="000000"/>
          <w:sz w:val="26"/>
          <w:szCs w:val="26"/>
        </w:rPr>
      </w:pPr>
    </w:p>
    <w:p w:rsidR="002272EC" w:rsidRPr="00965A37" w:rsidRDefault="002272EC" w:rsidP="00CF7112">
      <w:pPr>
        <w:rPr>
          <w:sz w:val="26"/>
          <w:szCs w:val="26"/>
        </w:rPr>
      </w:pPr>
    </w:p>
    <w:sectPr w:rsidR="002272EC" w:rsidRPr="00965A37" w:rsidSect="00CF711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553A0"/>
    <w:multiLevelType w:val="hybridMultilevel"/>
    <w:tmpl w:val="08A85D40"/>
    <w:lvl w:ilvl="0" w:tplc="F91E8E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C6"/>
    <w:rsid w:val="000175C8"/>
    <w:rsid w:val="00103E3F"/>
    <w:rsid w:val="00127C0A"/>
    <w:rsid w:val="00141CA1"/>
    <w:rsid w:val="00166760"/>
    <w:rsid w:val="001A0CD6"/>
    <w:rsid w:val="001A65C7"/>
    <w:rsid w:val="0020332B"/>
    <w:rsid w:val="0021221F"/>
    <w:rsid w:val="002272EC"/>
    <w:rsid w:val="00276F53"/>
    <w:rsid w:val="002A29DF"/>
    <w:rsid w:val="002F33F0"/>
    <w:rsid w:val="002F6905"/>
    <w:rsid w:val="00385DEA"/>
    <w:rsid w:val="003D71A5"/>
    <w:rsid w:val="004871AB"/>
    <w:rsid w:val="00530ED4"/>
    <w:rsid w:val="00550A10"/>
    <w:rsid w:val="005B67D7"/>
    <w:rsid w:val="005C26F2"/>
    <w:rsid w:val="00691816"/>
    <w:rsid w:val="006D0AD0"/>
    <w:rsid w:val="00770D67"/>
    <w:rsid w:val="0084493D"/>
    <w:rsid w:val="00864ADF"/>
    <w:rsid w:val="008F199D"/>
    <w:rsid w:val="00965A37"/>
    <w:rsid w:val="009C49C1"/>
    <w:rsid w:val="009E08F2"/>
    <w:rsid w:val="00A163C4"/>
    <w:rsid w:val="00A312EA"/>
    <w:rsid w:val="00A936AC"/>
    <w:rsid w:val="00AA6D65"/>
    <w:rsid w:val="00B52555"/>
    <w:rsid w:val="00C5082F"/>
    <w:rsid w:val="00C55155"/>
    <w:rsid w:val="00C74DA2"/>
    <w:rsid w:val="00CD4312"/>
    <w:rsid w:val="00CF7112"/>
    <w:rsid w:val="00D2302A"/>
    <w:rsid w:val="00D32D2B"/>
    <w:rsid w:val="00D85F65"/>
    <w:rsid w:val="00D96439"/>
    <w:rsid w:val="00E81992"/>
    <w:rsid w:val="00EE684D"/>
    <w:rsid w:val="00EF180F"/>
    <w:rsid w:val="00F03475"/>
    <w:rsid w:val="00F14B30"/>
    <w:rsid w:val="00F31754"/>
    <w:rsid w:val="00F4161C"/>
    <w:rsid w:val="00F65725"/>
    <w:rsid w:val="00FD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C6"/>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C6"/>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49</cp:revision>
  <cp:lastPrinted>2024-10-30T07:37:00Z</cp:lastPrinted>
  <dcterms:created xsi:type="dcterms:W3CDTF">2022-11-07T13:19:00Z</dcterms:created>
  <dcterms:modified xsi:type="dcterms:W3CDTF">2024-11-13T11:06:00Z</dcterms:modified>
</cp:coreProperties>
</file>