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0" w:type="dxa"/>
        <w:tblInd w:w="-312" w:type="dxa"/>
        <w:tblLayout w:type="fixed"/>
        <w:tblLook w:val="0000" w:firstRow="0" w:lastRow="0" w:firstColumn="0" w:lastColumn="0" w:noHBand="0" w:noVBand="0"/>
      </w:tblPr>
      <w:tblGrid>
        <w:gridCol w:w="3840"/>
        <w:gridCol w:w="6120"/>
      </w:tblGrid>
      <w:tr w:rsidR="00FA7006" w:rsidRPr="00BC4233" w:rsidTr="00490538">
        <w:trPr>
          <w:trHeight w:val="1455"/>
        </w:trPr>
        <w:tc>
          <w:tcPr>
            <w:tcW w:w="3840" w:type="dxa"/>
          </w:tcPr>
          <w:p w:rsidR="00FA7006" w:rsidRPr="00F4610F" w:rsidRDefault="00FA7006" w:rsidP="00490538">
            <w:pPr>
              <w:tabs>
                <w:tab w:val="center" w:pos="1812"/>
              </w:tabs>
              <w:rPr>
                <w:b/>
                <w:bCs/>
                <w:sz w:val="26"/>
                <w:szCs w:val="26"/>
              </w:rPr>
            </w:pPr>
            <w:r>
              <w:rPr>
                <w:b/>
                <w:bCs/>
                <w:sz w:val="26"/>
                <w:szCs w:val="26"/>
              </w:rPr>
              <w:tab/>
            </w:r>
            <w:r w:rsidRPr="00F4610F">
              <w:rPr>
                <w:b/>
                <w:bCs/>
                <w:sz w:val="26"/>
                <w:szCs w:val="26"/>
              </w:rPr>
              <w:t xml:space="preserve">ỦY BAN NHÂN DÂN </w:t>
            </w:r>
          </w:p>
          <w:p w:rsidR="00FA7006" w:rsidRPr="00F4610F" w:rsidRDefault="00FA7006" w:rsidP="00490538">
            <w:pPr>
              <w:jc w:val="center"/>
              <w:rPr>
                <w:b/>
                <w:bCs/>
                <w:sz w:val="26"/>
                <w:szCs w:val="26"/>
              </w:rPr>
            </w:pPr>
            <w:r w:rsidRPr="00F4610F">
              <w:rPr>
                <w:b/>
                <w:bCs/>
                <w:sz w:val="26"/>
                <w:szCs w:val="26"/>
              </w:rPr>
              <w:t xml:space="preserve">XÃ </w:t>
            </w:r>
            <w:r w:rsidR="005B7A22">
              <w:rPr>
                <w:b/>
                <w:bCs/>
                <w:sz w:val="26"/>
                <w:szCs w:val="26"/>
              </w:rPr>
              <w:t>TÂN DÂN</w:t>
            </w:r>
          </w:p>
          <w:p w:rsidR="00E16724" w:rsidRDefault="0099576F" w:rsidP="00490538">
            <w:pPr>
              <w:jc w:val="center"/>
              <w:rPr>
                <w:szCs w:val="28"/>
              </w:rPr>
            </w:pPr>
            <w:r>
              <w:rPr>
                <w:noProof/>
                <w:szCs w:val="28"/>
              </w:rPr>
              <w:pict>
                <v:line id="Straight Connector 2" o:spid="_x0000_s1026" style="position:absolute;left:0;text-align:left;z-index:251659264;visibility:visible" from="63.4pt,1.75pt" to="10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H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7N0hhE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"/>
              </w:pict>
            </w:r>
            <w:r w:rsidR="00E16724">
              <w:rPr>
                <w:sz w:val="4"/>
                <w:szCs w:val="28"/>
              </w:rPr>
              <w:t>[ơ</w:t>
            </w:r>
          </w:p>
          <w:p w:rsidR="0099576F" w:rsidRDefault="0099576F" w:rsidP="00490538">
            <w:pPr>
              <w:jc w:val="center"/>
              <w:rPr>
                <w:szCs w:val="28"/>
              </w:rPr>
            </w:pPr>
          </w:p>
          <w:p w:rsidR="00FA7006" w:rsidRDefault="00FA7006" w:rsidP="00490538">
            <w:pPr>
              <w:jc w:val="center"/>
              <w:rPr>
                <w:szCs w:val="28"/>
              </w:rPr>
            </w:pPr>
            <w:r w:rsidRPr="00BC4233">
              <w:rPr>
                <w:szCs w:val="28"/>
              </w:rPr>
              <w:t xml:space="preserve">Số: </w:t>
            </w:r>
            <w:r w:rsidR="008D3D8E">
              <w:rPr>
                <w:szCs w:val="28"/>
              </w:rPr>
              <w:t xml:space="preserve">      </w:t>
            </w:r>
            <w:r w:rsidRPr="00BC4233">
              <w:rPr>
                <w:szCs w:val="28"/>
              </w:rPr>
              <w:t>/</w:t>
            </w:r>
            <w:r>
              <w:rPr>
                <w:szCs w:val="28"/>
              </w:rPr>
              <w:t>TTr-UBND</w:t>
            </w:r>
          </w:p>
          <w:p w:rsidR="00FA7006" w:rsidRPr="00BC4233" w:rsidRDefault="00FA7006" w:rsidP="00490538">
            <w:pPr>
              <w:jc w:val="center"/>
              <w:rPr>
                <w:szCs w:val="28"/>
              </w:rPr>
            </w:pPr>
          </w:p>
        </w:tc>
        <w:tc>
          <w:tcPr>
            <w:tcW w:w="6120" w:type="dxa"/>
          </w:tcPr>
          <w:p w:rsidR="00FA7006" w:rsidRPr="00E93E8D" w:rsidRDefault="00FA7006" w:rsidP="00490538">
            <w:pPr>
              <w:jc w:val="center"/>
              <w:rPr>
                <w:b/>
                <w:sz w:val="26"/>
                <w:szCs w:val="28"/>
              </w:rPr>
            </w:pPr>
            <w:r w:rsidRPr="00E93E8D">
              <w:rPr>
                <w:b/>
                <w:sz w:val="26"/>
                <w:szCs w:val="28"/>
              </w:rPr>
              <w:t xml:space="preserve">CỘNG HOÀ XÃ HỘI CHỦ NGHĨA VIỆT </w:t>
            </w:r>
            <w:smartTag w:uri="urn:schemas-microsoft-com:office:smarttags" w:element="place">
              <w:smartTag w:uri="urn:schemas-microsoft-com:office:smarttags" w:element="country-region">
                <w:r w:rsidRPr="00E93E8D">
                  <w:rPr>
                    <w:b/>
                    <w:sz w:val="26"/>
                    <w:szCs w:val="28"/>
                  </w:rPr>
                  <w:t>NAM</w:t>
                </w:r>
              </w:smartTag>
            </w:smartTag>
          </w:p>
          <w:p w:rsidR="00FA7006" w:rsidRPr="00BC4233" w:rsidRDefault="00FA7006" w:rsidP="00490538">
            <w:pPr>
              <w:jc w:val="center"/>
              <w:rPr>
                <w:b/>
                <w:szCs w:val="28"/>
              </w:rPr>
            </w:pPr>
            <w:r w:rsidRPr="00BC4233">
              <w:rPr>
                <w:rFonts w:hint="eastAsia"/>
                <w:b/>
                <w:szCs w:val="28"/>
              </w:rPr>
              <w:t>Đ</w:t>
            </w:r>
            <w:r w:rsidRPr="00BC4233">
              <w:rPr>
                <w:b/>
                <w:szCs w:val="28"/>
              </w:rPr>
              <w:t>ộc lập - Tự do - Hạnh phúc</w:t>
            </w:r>
          </w:p>
          <w:p w:rsidR="00FA7006" w:rsidRPr="00BC4233" w:rsidRDefault="0099576F" w:rsidP="00490538">
            <w:pPr>
              <w:jc w:val="center"/>
              <w:rPr>
                <w:szCs w:val="28"/>
              </w:rPr>
            </w:pPr>
            <w:r>
              <w:rPr>
                <w:noProof/>
                <w:szCs w:val="28"/>
              </w:rPr>
              <w:pict>
                <v:line id="Straight Connector 1" o:spid="_x0000_s1029" style="position:absolute;left:0;text-align:left;z-index:251660288;visibility:visible" from="58.9pt,1.8pt" to="23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E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Kni2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"/>
              </w:pict>
            </w:r>
          </w:p>
          <w:p w:rsidR="00FA7006" w:rsidRPr="00BC4233" w:rsidRDefault="00232D11" w:rsidP="0008645A">
            <w:pPr>
              <w:spacing w:before="120"/>
              <w:jc w:val="center"/>
              <w:rPr>
                <w:i/>
                <w:szCs w:val="28"/>
              </w:rPr>
            </w:pPr>
            <w:r>
              <w:rPr>
                <w:i/>
                <w:szCs w:val="28"/>
              </w:rPr>
              <w:t>Tân Dân</w:t>
            </w:r>
            <w:r w:rsidR="00FA7006" w:rsidRPr="00BC4233">
              <w:rPr>
                <w:i/>
                <w:szCs w:val="28"/>
              </w:rPr>
              <w:t xml:space="preserve">, ngày </w:t>
            </w:r>
            <w:r w:rsidR="0008645A">
              <w:rPr>
                <w:i/>
                <w:szCs w:val="28"/>
              </w:rPr>
              <w:t>14</w:t>
            </w:r>
            <w:r w:rsidR="00FA7006" w:rsidRPr="00BC4233">
              <w:rPr>
                <w:i/>
                <w:szCs w:val="28"/>
              </w:rPr>
              <w:t xml:space="preserve"> tháng </w:t>
            </w:r>
            <w:r w:rsidR="00654FB5">
              <w:rPr>
                <w:i/>
                <w:szCs w:val="28"/>
              </w:rPr>
              <w:t>11</w:t>
            </w:r>
            <w:r w:rsidR="00FA7006" w:rsidRPr="00BC4233">
              <w:rPr>
                <w:i/>
                <w:szCs w:val="28"/>
              </w:rPr>
              <w:t xml:space="preserve"> n</w:t>
            </w:r>
            <w:r w:rsidR="00FA7006" w:rsidRPr="00BC4233">
              <w:rPr>
                <w:rFonts w:hint="eastAsia"/>
                <w:i/>
                <w:szCs w:val="28"/>
              </w:rPr>
              <w:t>ă</w:t>
            </w:r>
            <w:r w:rsidR="00FA7006" w:rsidRPr="00BC4233">
              <w:rPr>
                <w:i/>
                <w:szCs w:val="28"/>
              </w:rPr>
              <w:t>m 20</w:t>
            </w:r>
            <w:r w:rsidR="0017382C">
              <w:rPr>
                <w:i/>
                <w:szCs w:val="28"/>
              </w:rPr>
              <w:t>24</w:t>
            </w:r>
          </w:p>
        </w:tc>
      </w:tr>
    </w:tbl>
    <w:p w:rsidR="0099576F" w:rsidRDefault="0099576F" w:rsidP="00FA7006">
      <w:pPr>
        <w:ind w:firstLine="700"/>
        <w:jc w:val="center"/>
        <w:rPr>
          <w:b/>
          <w:szCs w:val="28"/>
        </w:rPr>
      </w:pPr>
    </w:p>
    <w:p w:rsidR="00FA7006" w:rsidRDefault="00FA7006" w:rsidP="00FA7006">
      <w:pPr>
        <w:ind w:firstLine="700"/>
        <w:jc w:val="center"/>
        <w:rPr>
          <w:b/>
          <w:szCs w:val="28"/>
        </w:rPr>
      </w:pPr>
      <w:r>
        <w:rPr>
          <w:b/>
          <w:szCs w:val="28"/>
        </w:rPr>
        <w:t>TỜ TRÌNH</w:t>
      </w:r>
    </w:p>
    <w:p w:rsidR="00FA7006" w:rsidRDefault="00FA7006" w:rsidP="002C577B">
      <w:pPr>
        <w:jc w:val="center"/>
        <w:rPr>
          <w:b/>
          <w:sz w:val="26"/>
          <w:szCs w:val="28"/>
        </w:rPr>
      </w:pPr>
      <w:r w:rsidRPr="0064124B">
        <w:rPr>
          <w:b/>
          <w:sz w:val="26"/>
          <w:szCs w:val="28"/>
        </w:rPr>
        <w:t xml:space="preserve">Về việc đề nghị </w:t>
      </w:r>
      <w:r w:rsidR="00E16724" w:rsidRPr="0064124B">
        <w:rPr>
          <w:b/>
          <w:sz w:val="26"/>
          <w:szCs w:val="28"/>
        </w:rPr>
        <w:t>cấp</w:t>
      </w:r>
      <w:r w:rsidRPr="0064124B">
        <w:rPr>
          <w:b/>
          <w:sz w:val="26"/>
          <w:szCs w:val="28"/>
        </w:rPr>
        <w:t xml:space="preserve"> </w:t>
      </w:r>
      <w:r w:rsidR="002C577B">
        <w:rPr>
          <w:b/>
          <w:sz w:val="26"/>
          <w:szCs w:val="28"/>
        </w:rPr>
        <w:t xml:space="preserve">đổi </w:t>
      </w:r>
      <w:r w:rsidRPr="0064124B">
        <w:rPr>
          <w:b/>
          <w:sz w:val="26"/>
          <w:szCs w:val="28"/>
        </w:rPr>
        <w:t>GCNQSD đất</w:t>
      </w:r>
      <w:r w:rsidR="002C577B">
        <w:rPr>
          <w:b/>
          <w:sz w:val="26"/>
          <w:szCs w:val="28"/>
        </w:rPr>
        <w:t xml:space="preserve"> cho ông </w:t>
      </w:r>
      <w:r w:rsidR="0008645A">
        <w:rPr>
          <w:b/>
          <w:sz w:val="26"/>
          <w:szCs w:val="28"/>
        </w:rPr>
        <w:t>Trần Khắc Dinh</w:t>
      </w:r>
      <w:r w:rsidR="00B50F5E">
        <w:rPr>
          <w:b/>
          <w:sz w:val="26"/>
          <w:szCs w:val="28"/>
        </w:rPr>
        <w:t xml:space="preserve"> và bà Trần Thị Thanh Lịch </w:t>
      </w:r>
      <w:r w:rsidR="002C577B">
        <w:rPr>
          <w:b/>
          <w:sz w:val="26"/>
          <w:szCs w:val="28"/>
        </w:rPr>
        <w:t xml:space="preserve">thôn </w:t>
      </w:r>
      <w:r w:rsidR="0008645A">
        <w:rPr>
          <w:b/>
          <w:sz w:val="26"/>
          <w:szCs w:val="28"/>
        </w:rPr>
        <w:t>Long Sơn</w:t>
      </w:r>
      <w:r w:rsidR="002C577B">
        <w:rPr>
          <w:b/>
          <w:sz w:val="26"/>
          <w:szCs w:val="28"/>
        </w:rPr>
        <w:t>, xã Tân Dân</w:t>
      </w:r>
    </w:p>
    <w:p w:rsidR="00FA7006" w:rsidRPr="0064124B" w:rsidRDefault="0099576F" w:rsidP="00FA7006">
      <w:pPr>
        <w:jc w:val="center"/>
        <w:rPr>
          <w:b/>
          <w:sz w:val="26"/>
          <w:szCs w:val="28"/>
        </w:rPr>
      </w:pPr>
      <w:r>
        <w:rPr>
          <w:b/>
          <w:noProof/>
          <w:sz w:val="26"/>
          <w:szCs w:val="28"/>
        </w:rPr>
        <w:pict>
          <v:shapetype id="_x0000_t32" coordsize="21600,21600" o:spt="32" o:oned="t" path="m,l21600,21600e" filled="f">
            <v:path arrowok="t" fillok="f" o:connecttype="none"/>
            <o:lock v:ext="edit" shapetype="t"/>
          </v:shapetype>
          <v:shape id="_x0000_s1030" type="#_x0000_t32" style="position:absolute;left:0;text-align:left;margin-left:180pt;margin-top:4pt;width:125.25pt;height:.75pt;z-index:251664384" o:connectortype="straight"/>
        </w:pict>
      </w:r>
    </w:p>
    <w:p w:rsidR="0099576F" w:rsidRDefault="0099576F" w:rsidP="00E8460B">
      <w:pPr>
        <w:ind w:firstLine="700"/>
        <w:rPr>
          <w:b/>
          <w:szCs w:val="28"/>
        </w:rPr>
      </w:pPr>
    </w:p>
    <w:p w:rsidR="00FA7006" w:rsidRPr="00E8460B" w:rsidRDefault="00FA7006" w:rsidP="00E8460B">
      <w:pPr>
        <w:ind w:firstLine="700"/>
        <w:rPr>
          <w:b/>
          <w:szCs w:val="28"/>
        </w:rPr>
      </w:pPr>
      <w:r w:rsidRPr="009D600D">
        <w:rPr>
          <w:b/>
          <w:szCs w:val="28"/>
        </w:rPr>
        <w:t xml:space="preserve">Kính gửi: </w:t>
      </w:r>
      <w:r>
        <w:rPr>
          <w:b/>
          <w:szCs w:val="28"/>
        </w:rPr>
        <w:tab/>
      </w:r>
      <w:r w:rsidRPr="00E634D9">
        <w:rPr>
          <w:szCs w:val="28"/>
        </w:rPr>
        <w:t xml:space="preserve"> Văn phòng ĐKĐĐ tỉnh chi nhánh </w:t>
      </w:r>
      <w:r w:rsidR="00E8460B">
        <w:rPr>
          <w:szCs w:val="28"/>
        </w:rPr>
        <w:t>huyện</w:t>
      </w:r>
      <w:r w:rsidRPr="00E634D9">
        <w:rPr>
          <w:szCs w:val="28"/>
        </w:rPr>
        <w:t xml:space="preserve"> Đức Thọ.</w:t>
      </w:r>
    </w:p>
    <w:p w:rsidR="00FA7006" w:rsidRPr="00096578" w:rsidRDefault="00FA7006" w:rsidP="00FA7006">
      <w:pPr>
        <w:ind w:firstLine="700"/>
        <w:rPr>
          <w:sz w:val="16"/>
          <w:szCs w:val="28"/>
        </w:rPr>
      </w:pPr>
      <w:r>
        <w:rPr>
          <w:b/>
          <w:szCs w:val="28"/>
        </w:rPr>
        <w:tab/>
      </w:r>
      <w:r>
        <w:rPr>
          <w:b/>
          <w:szCs w:val="28"/>
        </w:rPr>
        <w:tab/>
      </w:r>
    </w:p>
    <w:p w:rsidR="0099576F" w:rsidRDefault="0099576F" w:rsidP="0099576F">
      <w:pPr>
        <w:spacing w:line="312" w:lineRule="auto"/>
        <w:ind w:firstLine="720"/>
        <w:jc w:val="both"/>
        <w:rPr>
          <w:color w:val="000000" w:themeColor="text1"/>
        </w:rPr>
      </w:pPr>
    </w:p>
    <w:p w:rsidR="002C577B" w:rsidRPr="0099576F" w:rsidRDefault="002C577B" w:rsidP="0099576F">
      <w:pPr>
        <w:spacing w:line="312" w:lineRule="auto"/>
        <w:ind w:firstLine="720"/>
        <w:jc w:val="both"/>
        <w:rPr>
          <w:color w:val="000000" w:themeColor="text1"/>
        </w:rPr>
      </w:pPr>
      <w:bookmarkStart w:id="0" w:name="_GoBack"/>
      <w:bookmarkEnd w:id="0"/>
      <w:r w:rsidRPr="0099576F">
        <w:rPr>
          <w:color w:val="000000" w:themeColor="text1"/>
        </w:rPr>
        <w:t>Căn cứ Luật đất đai số: 31/2024/QH15 ngày 18/01/2024;</w:t>
      </w:r>
    </w:p>
    <w:p w:rsidR="002C577B" w:rsidRPr="0099576F" w:rsidRDefault="002C577B" w:rsidP="0099576F">
      <w:pPr>
        <w:spacing w:line="312" w:lineRule="auto"/>
        <w:ind w:firstLine="748"/>
        <w:jc w:val="both"/>
        <w:rPr>
          <w:color w:val="000000" w:themeColor="text1"/>
        </w:rPr>
      </w:pPr>
      <w:r w:rsidRPr="0099576F">
        <w:rPr>
          <w:color w:val="000000" w:themeColor="text1"/>
        </w:rPr>
        <w:t>Căn cứ Nghị định số 102/NĐ-CP ngày 30/7/2024 của Chính phủ về việc quy định chi tiết thi hành một số điều của Luật Đất đai; Nghi định số 101/2024/NĐ-CP ngày 29/7/2024 của Chính phủ Quy định về điều tra cơ bản đất đai, cấp Giấy chứng nhận quyền sử dụng đất, quyền sở hữu tài sản gắn liền với đất và Hệ thống thông tin đất đai.</w:t>
      </w:r>
    </w:p>
    <w:p w:rsidR="002C577B" w:rsidRPr="0099576F" w:rsidRDefault="002C577B" w:rsidP="0099576F">
      <w:pPr>
        <w:spacing w:line="312" w:lineRule="auto"/>
        <w:ind w:firstLine="748"/>
        <w:jc w:val="both"/>
        <w:rPr>
          <w:color w:val="000000" w:themeColor="text1"/>
          <w:szCs w:val="28"/>
        </w:rPr>
      </w:pPr>
      <w:r w:rsidRPr="0099576F">
        <w:rPr>
          <w:i/>
          <w:color w:val="000000" w:themeColor="text1"/>
          <w:szCs w:val="28"/>
        </w:rPr>
        <w:t xml:space="preserve"> </w:t>
      </w:r>
      <w:r w:rsidRPr="0099576F">
        <w:rPr>
          <w:color w:val="000000" w:themeColor="text1"/>
          <w:szCs w:val="28"/>
        </w:rPr>
        <w:t xml:space="preserve">Sau khi kiểm tra, xem xét hồ sơ cấp đổi giấy CNQSD đất của ông </w:t>
      </w:r>
      <w:r w:rsidR="00B50F5E" w:rsidRPr="0099576F">
        <w:rPr>
          <w:color w:val="000000" w:themeColor="text1"/>
          <w:szCs w:val="28"/>
        </w:rPr>
        <w:t>Trần Khắc Dinh và bà Trần Thị Thanh Lịch</w:t>
      </w:r>
      <w:r w:rsidRPr="0099576F">
        <w:rPr>
          <w:color w:val="000000" w:themeColor="text1"/>
          <w:szCs w:val="28"/>
        </w:rPr>
        <w:t xml:space="preserve"> đối với thửa đất tại thôn </w:t>
      </w:r>
      <w:r w:rsidR="00B50F5E" w:rsidRPr="0099576F">
        <w:rPr>
          <w:color w:val="000000" w:themeColor="text1"/>
          <w:szCs w:val="28"/>
        </w:rPr>
        <w:t>Long Sơn, xã Tân Dân.</w:t>
      </w:r>
      <w:r w:rsidRPr="0099576F">
        <w:rPr>
          <w:color w:val="000000" w:themeColor="text1"/>
          <w:szCs w:val="28"/>
        </w:rPr>
        <w:t xml:space="preserve"> UBND xã trình Văn phòng ĐKĐĐ chi nhánh </w:t>
      </w:r>
      <w:r w:rsidR="00B50F5E" w:rsidRPr="0099576F">
        <w:rPr>
          <w:color w:val="000000" w:themeColor="text1"/>
          <w:szCs w:val="28"/>
        </w:rPr>
        <w:t xml:space="preserve">huyện </w:t>
      </w:r>
      <w:r w:rsidRPr="0099576F">
        <w:rPr>
          <w:color w:val="000000" w:themeColor="text1"/>
          <w:szCs w:val="28"/>
        </w:rPr>
        <w:t>Đức Thọ đăng ký biến động, cấp đổi giấy CNQSD đất cụ thể như sau:</w:t>
      </w:r>
    </w:p>
    <w:p w:rsidR="00CB3579" w:rsidRPr="0099576F" w:rsidRDefault="002C577B" w:rsidP="0099576F">
      <w:pPr>
        <w:spacing w:line="312" w:lineRule="auto"/>
        <w:ind w:firstLine="748"/>
        <w:jc w:val="both"/>
        <w:rPr>
          <w:color w:val="000000" w:themeColor="text1"/>
          <w:szCs w:val="28"/>
        </w:rPr>
      </w:pPr>
      <w:r w:rsidRPr="0099576F">
        <w:rPr>
          <w:color w:val="000000" w:themeColor="text1"/>
          <w:szCs w:val="28"/>
        </w:rPr>
        <w:t xml:space="preserve">Ông </w:t>
      </w:r>
      <w:r w:rsidR="00B50F5E" w:rsidRPr="0099576F">
        <w:rPr>
          <w:color w:val="000000" w:themeColor="text1"/>
          <w:szCs w:val="28"/>
        </w:rPr>
        <w:t xml:space="preserve">Trần Khắc Dinh và bà Trần Thị Thanh Lịch </w:t>
      </w:r>
      <w:r w:rsidRPr="0099576F">
        <w:rPr>
          <w:color w:val="000000" w:themeColor="text1"/>
          <w:szCs w:val="28"/>
        </w:rPr>
        <w:t xml:space="preserve">đề nghị cấp đổi giấy CNQSD đất số </w:t>
      </w:r>
      <w:r w:rsidR="00B50F5E" w:rsidRPr="0099576F">
        <w:rPr>
          <w:color w:val="000000" w:themeColor="text1"/>
          <w:szCs w:val="28"/>
        </w:rPr>
        <w:t>CO 098956</w:t>
      </w:r>
      <w:r w:rsidRPr="0099576F">
        <w:rPr>
          <w:color w:val="000000" w:themeColor="text1"/>
          <w:szCs w:val="28"/>
        </w:rPr>
        <w:t xml:space="preserve"> do UBND huyện cấp ngày </w:t>
      </w:r>
      <w:r w:rsidR="00B50F5E" w:rsidRPr="0099576F">
        <w:rPr>
          <w:color w:val="000000" w:themeColor="text1"/>
          <w:szCs w:val="28"/>
        </w:rPr>
        <w:t>20/9/2018</w:t>
      </w:r>
      <w:r w:rsidRPr="0099576F">
        <w:rPr>
          <w:color w:val="000000" w:themeColor="text1"/>
          <w:szCs w:val="28"/>
        </w:rPr>
        <w:t xml:space="preserve">, thửa đất số </w:t>
      </w:r>
      <w:r w:rsidR="00B50F5E" w:rsidRPr="0099576F">
        <w:rPr>
          <w:color w:val="000000" w:themeColor="text1"/>
          <w:lang w:val="nl-NL"/>
        </w:rPr>
        <w:t>740</w:t>
      </w:r>
      <w:r w:rsidRPr="0099576F">
        <w:rPr>
          <w:color w:val="000000" w:themeColor="text1"/>
          <w:lang w:val="nl-NL"/>
        </w:rPr>
        <w:t xml:space="preserve"> tờ bản đồ số </w:t>
      </w:r>
      <w:r w:rsidR="00B50F5E" w:rsidRPr="0099576F">
        <w:rPr>
          <w:color w:val="000000" w:themeColor="text1"/>
          <w:lang w:val="nl-NL"/>
        </w:rPr>
        <w:t>11</w:t>
      </w:r>
      <w:r w:rsidRPr="0099576F">
        <w:rPr>
          <w:color w:val="000000" w:themeColor="text1"/>
          <w:lang w:val="nl-NL"/>
        </w:rPr>
        <w:t>,</w:t>
      </w:r>
      <w:r w:rsidRPr="0099576F">
        <w:rPr>
          <w:color w:val="000000" w:themeColor="text1"/>
          <w:szCs w:val="28"/>
        </w:rPr>
        <w:t xml:space="preserve"> diện tích </w:t>
      </w:r>
      <w:r w:rsidR="00B50F5E" w:rsidRPr="0099576F">
        <w:rPr>
          <w:color w:val="000000" w:themeColor="text1"/>
          <w:szCs w:val="28"/>
        </w:rPr>
        <w:t>153,4</w:t>
      </w:r>
      <w:r w:rsidRPr="0099576F">
        <w:rPr>
          <w:color w:val="000000" w:themeColor="text1"/>
          <w:szCs w:val="28"/>
        </w:rPr>
        <w:t xml:space="preserve"> m</w:t>
      </w:r>
      <w:r w:rsidRPr="0099576F">
        <w:rPr>
          <w:color w:val="000000" w:themeColor="text1"/>
          <w:szCs w:val="28"/>
          <w:vertAlign w:val="superscript"/>
        </w:rPr>
        <w:t>2</w:t>
      </w:r>
      <w:r w:rsidRPr="0099576F">
        <w:rPr>
          <w:color w:val="000000" w:themeColor="text1"/>
          <w:szCs w:val="28"/>
        </w:rPr>
        <w:t xml:space="preserve">. Nay theo kết quả đo đạc hiện trạng thửa đất của </w:t>
      </w:r>
      <w:r w:rsidRPr="0099576F">
        <w:rPr>
          <w:color w:val="000000" w:themeColor="text1"/>
          <w:lang w:val="nl-NL"/>
        </w:rPr>
        <w:t xml:space="preserve">Văn phòng đăng ký đất đai </w:t>
      </w:r>
      <w:r w:rsidR="00B50F5E" w:rsidRPr="0099576F">
        <w:rPr>
          <w:color w:val="000000" w:themeColor="text1"/>
          <w:lang w:val="nl-NL"/>
        </w:rPr>
        <w:t>tỉnh</w:t>
      </w:r>
      <w:r w:rsidR="008F27F1" w:rsidRPr="0099576F">
        <w:rPr>
          <w:color w:val="000000" w:themeColor="text1"/>
          <w:lang w:val="nl-NL"/>
        </w:rPr>
        <w:t>,</w:t>
      </w:r>
      <w:r w:rsidR="00B50F5E" w:rsidRPr="0099576F">
        <w:rPr>
          <w:color w:val="000000" w:themeColor="text1"/>
          <w:lang w:val="nl-NL"/>
        </w:rPr>
        <w:t xml:space="preserve"> </w:t>
      </w:r>
      <w:r w:rsidRPr="0099576F">
        <w:rPr>
          <w:color w:val="000000" w:themeColor="text1"/>
          <w:lang w:val="nl-NL"/>
        </w:rPr>
        <w:t xml:space="preserve">chi nhánh huyện </w:t>
      </w:r>
      <w:r w:rsidR="00B50F5E" w:rsidRPr="0099576F">
        <w:rPr>
          <w:color w:val="000000" w:themeColor="text1"/>
          <w:lang w:val="nl-NL"/>
        </w:rPr>
        <w:t>Đức Thọ</w:t>
      </w:r>
      <w:r w:rsidRPr="0099576F">
        <w:rPr>
          <w:color w:val="000000" w:themeColor="text1"/>
          <w:lang w:val="nl-NL"/>
        </w:rPr>
        <w:t xml:space="preserve"> đo vẽ ngày </w:t>
      </w:r>
      <w:r w:rsidR="008F27F1" w:rsidRPr="0099576F">
        <w:rPr>
          <w:color w:val="000000" w:themeColor="text1"/>
          <w:lang w:val="nl-NL"/>
        </w:rPr>
        <w:t>18/10/2024</w:t>
      </w:r>
      <w:r w:rsidRPr="0099576F">
        <w:rPr>
          <w:color w:val="000000" w:themeColor="text1"/>
          <w:lang w:val="nl-NL"/>
        </w:rPr>
        <w:t xml:space="preserve"> thửa đất số </w:t>
      </w:r>
      <w:r w:rsidR="008F27F1" w:rsidRPr="0099576F">
        <w:rPr>
          <w:color w:val="000000" w:themeColor="text1"/>
          <w:lang w:val="nl-NL"/>
        </w:rPr>
        <w:t>740</w:t>
      </w:r>
      <w:r w:rsidRPr="0099576F">
        <w:rPr>
          <w:color w:val="000000" w:themeColor="text1"/>
          <w:lang w:val="nl-NL"/>
        </w:rPr>
        <w:t xml:space="preserve"> tờ bản đồ số </w:t>
      </w:r>
      <w:r w:rsidR="008F27F1" w:rsidRPr="0099576F">
        <w:rPr>
          <w:color w:val="000000" w:themeColor="text1"/>
          <w:lang w:val="nl-NL"/>
        </w:rPr>
        <w:t>11</w:t>
      </w:r>
      <w:r w:rsidRPr="0099576F">
        <w:rPr>
          <w:color w:val="000000" w:themeColor="text1"/>
          <w:lang w:val="nl-NL"/>
        </w:rPr>
        <w:t>:</w:t>
      </w:r>
      <w:r w:rsidRPr="0099576F">
        <w:rPr>
          <w:color w:val="000000" w:themeColor="text1"/>
          <w:szCs w:val="28"/>
        </w:rPr>
        <w:t xml:space="preserve"> Diện tích </w:t>
      </w:r>
      <w:r w:rsidR="008F27F1" w:rsidRPr="0099576F">
        <w:rPr>
          <w:color w:val="000000" w:themeColor="text1"/>
          <w:szCs w:val="28"/>
        </w:rPr>
        <w:t>153,4</w:t>
      </w:r>
      <w:r w:rsidRPr="0099576F">
        <w:rPr>
          <w:color w:val="000000" w:themeColor="text1"/>
          <w:szCs w:val="28"/>
        </w:rPr>
        <w:t xml:space="preserve"> m</w:t>
      </w:r>
      <w:r w:rsidRPr="0099576F">
        <w:rPr>
          <w:color w:val="000000" w:themeColor="text1"/>
          <w:szCs w:val="28"/>
          <w:vertAlign w:val="superscript"/>
        </w:rPr>
        <w:t>2</w:t>
      </w:r>
      <w:r w:rsidRPr="0099576F">
        <w:rPr>
          <w:color w:val="000000" w:themeColor="text1"/>
          <w:szCs w:val="28"/>
        </w:rPr>
        <w:t xml:space="preserve">. Diện tích </w:t>
      </w:r>
      <w:r w:rsidR="008F27F1" w:rsidRPr="0099576F">
        <w:rPr>
          <w:color w:val="000000" w:themeColor="text1"/>
          <w:szCs w:val="28"/>
        </w:rPr>
        <w:t>thửa đất không thay đổi so với kết quả đo đạc chỉnh lý bản đồ năm 2012 và giấy CNQSD đất đã cấp. Tuy nhiên về tọa độ, ranh giới, kích thước các cạnh có sự thay đổi</w:t>
      </w:r>
      <w:r w:rsidRPr="0099576F">
        <w:rPr>
          <w:color w:val="000000" w:themeColor="text1"/>
          <w:szCs w:val="28"/>
        </w:rPr>
        <w:t xml:space="preserve">. </w:t>
      </w:r>
      <w:r w:rsidR="008F27F1" w:rsidRPr="0099576F">
        <w:rPr>
          <w:color w:val="000000" w:themeColor="text1"/>
          <w:szCs w:val="28"/>
        </w:rPr>
        <w:t xml:space="preserve">Qua kiểm tra thì ranh giới thửa đất của gia đình ông Trần Khắc Dinh với hộ liền kề ông Trần Văn Hiền đã sử dụng ổn định từ lâu nhưng do năm 2012 đo đạc chỉnh lý bản đồ xác định sai mốc đo đạc. Ranh giới thửa đất của gia đình ông Trần Khắc Dinh với </w:t>
      </w:r>
      <w:r w:rsidR="00CB3579" w:rsidRPr="0099576F">
        <w:rPr>
          <w:color w:val="000000" w:themeColor="text1"/>
          <w:szCs w:val="28"/>
        </w:rPr>
        <w:t>thửa 741 thuộc đất do UBND xã quản lý gia đình cũng đã sử dụng ổn định, không có lấn chiếm nhưng do năm 2012 xác định sai mốc đo đạc.</w:t>
      </w:r>
    </w:p>
    <w:p w:rsidR="00874EF3" w:rsidRPr="0099576F" w:rsidRDefault="00CB3579" w:rsidP="0099576F">
      <w:pPr>
        <w:spacing w:line="312" w:lineRule="auto"/>
        <w:ind w:firstLine="748"/>
        <w:jc w:val="both"/>
        <w:rPr>
          <w:color w:val="000000" w:themeColor="text1"/>
          <w:szCs w:val="28"/>
        </w:rPr>
      </w:pPr>
      <w:r w:rsidRPr="0099576F">
        <w:rPr>
          <w:color w:val="000000" w:themeColor="text1"/>
          <w:szCs w:val="28"/>
        </w:rPr>
        <w:lastRenderedPageBreak/>
        <w:t>Năm 2018 cấp giấy CNQSD đất đã ghi sai địa chỉ thường trú của ông Trần Khắc Dinh và bà Trần Thị Thanh Lịch là xã Tân Thăng, đề nghị đính chính thành xã Tân Thắng cho đúng với giấy tờ CCCD của chủ SD đất.</w:t>
      </w:r>
      <w:r w:rsidR="008F27F1" w:rsidRPr="0099576F">
        <w:rPr>
          <w:color w:val="000000" w:themeColor="text1"/>
          <w:szCs w:val="28"/>
        </w:rPr>
        <w:t xml:space="preserve"> </w:t>
      </w:r>
    </w:p>
    <w:p w:rsidR="002C577B" w:rsidRDefault="002C577B" w:rsidP="0099576F">
      <w:pPr>
        <w:spacing w:line="312" w:lineRule="auto"/>
        <w:ind w:firstLine="709"/>
        <w:jc w:val="both"/>
        <w:rPr>
          <w:color w:val="000000" w:themeColor="text1"/>
          <w:lang w:val="de-DE"/>
        </w:rPr>
      </w:pPr>
      <w:r w:rsidRPr="0099576F">
        <w:rPr>
          <w:color w:val="000000" w:themeColor="text1"/>
          <w:szCs w:val="28"/>
          <w:lang w:val="nl-NL"/>
        </w:rPr>
        <w:t xml:space="preserve">UBND xã đề nghị Văn phòng ĐKĐĐ chi nhánh Đức Thọ đăng ký biến động, cấp đổi giấy CNQSD đất cho ông </w:t>
      </w:r>
      <w:r w:rsidR="00CB3579" w:rsidRPr="0099576F">
        <w:rPr>
          <w:color w:val="000000" w:themeColor="text1"/>
          <w:szCs w:val="28"/>
        </w:rPr>
        <w:t xml:space="preserve">Trần Khắc Dinh và bà Trần Thị Thanh Lịch </w:t>
      </w:r>
      <w:r w:rsidR="00CB3579" w:rsidRPr="0099576F">
        <w:rPr>
          <w:color w:val="000000" w:themeColor="text1"/>
          <w:szCs w:val="28"/>
          <w:lang w:val="nl-NL"/>
        </w:rPr>
        <w:t>theo đơn đăng ký biến động chủ sử dụng đất đã kê khai</w:t>
      </w:r>
      <w:r w:rsidRPr="0099576F">
        <w:rPr>
          <w:color w:val="000000" w:themeColor="text1"/>
          <w:lang w:val="de-DE"/>
        </w:rPr>
        <w:t xml:space="preserve">./. </w:t>
      </w:r>
    </w:p>
    <w:p w:rsidR="0099576F" w:rsidRPr="0099576F" w:rsidRDefault="0099576F" w:rsidP="0099576F">
      <w:pPr>
        <w:spacing w:line="312" w:lineRule="auto"/>
        <w:ind w:firstLine="709"/>
        <w:jc w:val="both"/>
        <w:rPr>
          <w:color w:val="000000" w:themeColor="text1"/>
          <w:szCs w:val="28"/>
          <w:lang w:val="nl-NL"/>
        </w:rPr>
      </w:pPr>
    </w:p>
    <w:tbl>
      <w:tblPr>
        <w:tblW w:w="9960" w:type="dxa"/>
        <w:tblInd w:w="-312" w:type="dxa"/>
        <w:tblLayout w:type="fixed"/>
        <w:tblLook w:val="0000" w:firstRow="0" w:lastRow="0" w:firstColumn="0" w:lastColumn="0" w:noHBand="0" w:noVBand="0"/>
      </w:tblPr>
      <w:tblGrid>
        <w:gridCol w:w="4584"/>
        <w:gridCol w:w="5376"/>
      </w:tblGrid>
      <w:tr w:rsidR="00FA7006" w:rsidRPr="0008645A" w:rsidTr="00490538">
        <w:trPr>
          <w:trHeight w:val="1668"/>
        </w:trPr>
        <w:tc>
          <w:tcPr>
            <w:tcW w:w="4584" w:type="dxa"/>
          </w:tcPr>
          <w:p w:rsidR="00FA7006" w:rsidRPr="0099576F" w:rsidRDefault="00FA7006" w:rsidP="00490538">
            <w:pPr>
              <w:rPr>
                <w:b/>
                <w:sz w:val="24"/>
                <w:szCs w:val="28"/>
                <w:lang w:val="vi-VN"/>
              </w:rPr>
            </w:pPr>
            <w:r w:rsidRPr="0099576F">
              <w:rPr>
                <w:b/>
                <w:i/>
                <w:sz w:val="24"/>
                <w:szCs w:val="28"/>
                <w:lang w:val="vi-VN"/>
              </w:rPr>
              <w:t>Nơi nhận</w:t>
            </w:r>
            <w:r w:rsidRPr="0099576F">
              <w:rPr>
                <w:b/>
                <w:sz w:val="24"/>
                <w:szCs w:val="28"/>
                <w:lang w:val="vi-VN"/>
              </w:rPr>
              <w:t>:</w:t>
            </w:r>
          </w:p>
          <w:p w:rsidR="00FA7006" w:rsidRPr="00D928CD" w:rsidRDefault="00FA7006" w:rsidP="00490538">
            <w:pPr>
              <w:rPr>
                <w:sz w:val="24"/>
                <w:szCs w:val="28"/>
                <w:lang w:val="vi-VN"/>
              </w:rPr>
            </w:pPr>
            <w:r w:rsidRPr="00D928CD">
              <w:rPr>
                <w:b/>
                <w:szCs w:val="28"/>
                <w:lang w:val="vi-VN"/>
              </w:rPr>
              <w:t>-</w:t>
            </w:r>
            <w:r w:rsidRPr="00D928CD">
              <w:rPr>
                <w:sz w:val="24"/>
                <w:szCs w:val="28"/>
                <w:lang w:val="vi-VN"/>
              </w:rPr>
              <w:t>Như trên;</w:t>
            </w:r>
          </w:p>
          <w:p w:rsidR="00FA7006" w:rsidRPr="00D928CD" w:rsidRDefault="00FA7006" w:rsidP="00490538">
            <w:pPr>
              <w:rPr>
                <w:b/>
                <w:i/>
                <w:szCs w:val="28"/>
                <w:lang w:val="vi-VN"/>
              </w:rPr>
            </w:pPr>
            <w:r>
              <w:rPr>
                <w:sz w:val="24"/>
                <w:szCs w:val="28"/>
                <w:lang w:val="vi-VN"/>
              </w:rPr>
              <w:t>- Lưu: VT, Đ</w:t>
            </w:r>
            <w:r w:rsidRPr="008D3D8E">
              <w:rPr>
                <w:sz w:val="24"/>
                <w:szCs w:val="28"/>
                <w:lang w:val="de-DE"/>
              </w:rPr>
              <w:t>C</w:t>
            </w:r>
            <w:r w:rsidRPr="00D928CD">
              <w:rPr>
                <w:sz w:val="24"/>
                <w:szCs w:val="28"/>
                <w:lang w:val="vi-VN"/>
              </w:rPr>
              <w:t>.</w:t>
            </w:r>
          </w:p>
        </w:tc>
        <w:tc>
          <w:tcPr>
            <w:tcW w:w="5376" w:type="dxa"/>
          </w:tcPr>
          <w:p w:rsidR="00FA7006" w:rsidRPr="00D928CD" w:rsidRDefault="00FA7006" w:rsidP="00490538">
            <w:pPr>
              <w:jc w:val="center"/>
              <w:rPr>
                <w:b/>
                <w:bCs/>
                <w:szCs w:val="28"/>
                <w:lang w:val="vi-VN"/>
              </w:rPr>
            </w:pPr>
            <w:r w:rsidRPr="00D928CD">
              <w:rPr>
                <w:b/>
                <w:bCs/>
                <w:szCs w:val="28"/>
                <w:lang w:val="vi-VN"/>
              </w:rPr>
              <w:t>TM. UỶ BAN NHÂN DÂN</w:t>
            </w:r>
          </w:p>
          <w:p w:rsidR="00FA7006" w:rsidRPr="0008645A" w:rsidRDefault="00874EF3" w:rsidP="00490538">
            <w:pPr>
              <w:jc w:val="center"/>
              <w:rPr>
                <w:b/>
                <w:bCs/>
                <w:szCs w:val="28"/>
                <w:lang w:val="vi-VN"/>
              </w:rPr>
            </w:pPr>
            <w:r w:rsidRPr="0008645A">
              <w:rPr>
                <w:b/>
                <w:bCs/>
                <w:szCs w:val="28"/>
                <w:lang w:val="vi-VN"/>
              </w:rPr>
              <w:t>KT.</w:t>
            </w:r>
            <w:r w:rsidR="00FA7006" w:rsidRPr="00D928CD">
              <w:rPr>
                <w:b/>
                <w:bCs/>
                <w:szCs w:val="28"/>
                <w:lang w:val="vi-VN"/>
              </w:rPr>
              <w:t>CHỦ TỊCH</w:t>
            </w:r>
          </w:p>
          <w:p w:rsidR="00874EF3" w:rsidRPr="0008645A" w:rsidRDefault="00874EF3" w:rsidP="00490538">
            <w:pPr>
              <w:jc w:val="center"/>
              <w:rPr>
                <w:b/>
                <w:bCs/>
                <w:szCs w:val="28"/>
                <w:lang w:val="vi-VN"/>
              </w:rPr>
            </w:pPr>
            <w:r w:rsidRPr="0008645A">
              <w:rPr>
                <w:b/>
                <w:bCs/>
                <w:szCs w:val="28"/>
                <w:lang w:val="vi-VN"/>
              </w:rPr>
              <w:t>PHÓ CHỦ TỊCH</w:t>
            </w: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CB3579" w:rsidRDefault="00232D11" w:rsidP="00CB3579">
            <w:pPr>
              <w:jc w:val="center"/>
              <w:rPr>
                <w:b/>
                <w:szCs w:val="28"/>
                <w:lang w:val="vi-VN"/>
              </w:rPr>
            </w:pPr>
            <w:r w:rsidRPr="008D3D8E">
              <w:rPr>
                <w:b/>
                <w:szCs w:val="28"/>
                <w:lang w:val="vi-VN"/>
              </w:rPr>
              <w:t xml:space="preserve">  </w:t>
            </w:r>
            <w:r w:rsidR="00CB3579" w:rsidRPr="00CB3579">
              <w:rPr>
                <w:b/>
                <w:szCs w:val="28"/>
                <w:lang w:val="vi-VN"/>
              </w:rPr>
              <w:t>Nguyễn Hoàng Long</w:t>
            </w:r>
          </w:p>
        </w:tc>
      </w:tr>
    </w:tbl>
    <w:p w:rsidR="008F3274" w:rsidRPr="0008645A" w:rsidRDefault="008F327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Default="00E16724"/>
    <w:p w:rsidR="00CB3579" w:rsidRDefault="00CB3579"/>
    <w:p w:rsidR="00CB3579" w:rsidRDefault="00CB3579"/>
    <w:p w:rsidR="00CB3579" w:rsidRDefault="00CB3579"/>
    <w:p w:rsidR="00CB3579" w:rsidRDefault="00CB3579"/>
    <w:p w:rsidR="00CB3579" w:rsidRDefault="00CB3579"/>
    <w:p w:rsidR="00CB3579" w:rsidRDefault="00CB3579"/>
    <w:p w:rsidR="00CB3579" w:rsidRPr="00CB3579" w:rsidRDefault="00CB3579"/>
    <w:p w:rsidR="00E16724" w:rsidRPr="0008645A" w:rsidRDefault="00E16724">
      <w:pPr>
        <w:rPr>
          <w:lang w:val="vi-VN"/>
        </w:rPr>
      </w:pPr>
    </w:p>
    <w:tbl>
      <w:tblPr>
        <w:tblW w:w="9976" w:type="dxa"/>
        <w:jc w:val="right"/>
        <w:tblLook w:val="01E0" w:firstRow="1" w:lastRow="1" w:firstColumn="1" w:lastColumn="1" w:noHBand="0" w:noVBand="0"/>
      </w:tblPr>
      <w:tblGrid>
        <w:gridCol w:w="4479"/>
        <w:gridCol w:w="5497"/>
      </w:tblGrid>
      <w:tr w:rsidR="00E16724" w:rsidTr="00652C30">
        <w:trPr>
          <w:jc w:val="right"/>
        </w:trPr>
        <w:tc>
          <w:tcPr>
            <w:tcW w:w="4479" w:type="dxa"/>
            <w:shd w:val="clear" w:color="auto" w:fill="auto"/>
          </w:tcPr>
          <w:p w:rsidR="00E16724" w:rsidRPr="0008645A" w:rsidRDefault="00E16724" w:rsidP="00652C30">
            <w:pPr>
              <w:jc w:val="center"/>
              <w:rPr>
                <w:b/>
                <w:sz w:val="26"/>
                <w:lang w:val="vi-VN"/>
              </w:rPr>
            </w:pPr>
            <w:r w:rsidRPr="0008645A">
              <w:rPr>
                <w:b/>
                <w:sz w:val="26"/>
                <w:lang w:val="vi-VN"/>
              </w:rPr>
              <w:t>ỦY BAN NHÂN DÂN</w:t>
            </w:r>
          </w:p>
          <w:p w:rsidR="00E16724" w:rsidRPr="0008645A" w:rsidRDefault="0099576F" w:rsidP="00652C30">
            <w:pPr>
              <w:jc w:val="center"/>
              <w:rPr>
                <w:b/>
                <w:lang w:val="vi-VN"/>
              </w:rPr>
            </w:pPr>
            <w:r>
              <w:rPr>
                <w:b/>
                <w:noProof/>
              </w:rPr>
              <w:pict>
                <v:line id="Straight Connector 4" o:spid="_x0000_s1028" style="position:absolute;left:0;text-align:left;z-index:251663360;visibility:visible" from="72.05pt,17.45pt" to="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E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dP2SS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"/>
              </w:pict>
            </w:r>
            <w:r w:rsidR="00E16724" w:rsidRPr="0008645A">
              <w:rPr>
                <w:b/>
                <w:sz w:val="26"/>
                <w:lang w:val="vi-VN"/>
              </w:rPr>
              <w:t>XÃ HOÀ LẠC</w:t>
            </w:r>
          </w:p>
          <w:p w:rsidR="00E16724" w:rsidRPr="0008645A" w:rsidRDefault="00E16724" w:rsidP="00652C30">
            <w:pPr>
              <w:jc w:val="center"/>
              <w:rPr>
                <w:lang w:val="vi-VN"/>
              </w:rPr>
            </w:pPr>
          </w:p>
        </w:tc>
        <w:tc>
          <w:tcPr>
            <w:tcW w:w="5497" w:type="dxa"/>
            <w:shd w:val="clear" w:color="auto" w:fill="auto"/>
          </w:tcPr>
          <w:p w:rsidR="00E16724" w:rsidRPr="0008645A" w:rsidRDefault="00E16724" w:rsidP="00652C30">
            <w:pPr>
              <w:jc w:val="center"/>
              <w:rPr>
                <w:b/>
                <w:sz w:val="26"/>
                <w:lang w:val="vi-VN"/>
              </w:rPr>
            </w:pPr>
            <w:r w:rsidRPr="0008645A">
              <w:rPr>
                <w:b/>
                <w:sz w:val="24"/>
                <w:lang w:val="vi-VN"/>
              </w:rPr>
              <w:t>CỘNG HÒA XÃ HỘI CHỦ NGHĨA VIỆT NAM</w:t>
            </w:r>
          </w:p>
          <w:p w:rsidR="00E16724" w:rsidRDefault="0099576F" w:rsidP="00652C30">
            <w:pPr>
              <w:jc w:val="center"/>
            </w:pPr>
            <w:r>
              <w:rPr>
                <w:b/>
                <w:noProof/>
                <w:sz w:val="26"/>
              </w:rPr>
              <w:pict>
                <v:line id="Straight Connector 3" o:spid="_x0000_s1027" style="position:absolute;left:0;text-align:left;z-index:251662336;visibility:visible" from="65.9pt,17.75pt" to="19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lT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DbOJ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"/>
              </w:pict>
            </w:r>
            <w:r w:rsidR="00E16724" w:rsidRPr="00CC16A4">
              <w:rPr>
                <w:b/>
                <w:sz w:val="26"/>
              </w:rPr>
              <w:t>Độc lập – Tự do – Hạnh phúc</w:t>
            </w:r>
          </w:p>
        </w:tc>
      </w:tr>
    </w:tbl>
    <w:p w:rsidR="00E16724" w:rsidRDefault="00E16724" w:rsidP="00E16724">
      <w:pPr>
        <w:rPr>
          <w:b/>
        </w:rPr>
      </w:pPr>
    </w:p>
    <w:p w:rsidR="00E16724" w:rsidRPr="009F7154" w:rsidRDefault="00E16724" w:rsidP="00E16724">
      <w:pPr>
        <w:jc w:val="center"/>
        <w:rPr>
          <w:b/>
        </w:rPr>
      </w:pPr>
      <w:r w:rsidRPr="009F7154">
        <w:rPr>
          <w:b/>
        </w:rPr>
        <w:t>BIÊN BẢN HỌP HỘI ĐỒNG</w:t>
      </w:r>
      <w:r>
        <w:rPr>
          <w:b/>
        </w:rPr>
        <w:t xml:space="preserve"> TƯ VẤN</w:t>
      </w:r>
    </w:p>
    <w:p w:rsidR="00E16724" w:rsidRDefault="00E16724" w:rsidP="00E16724">
      <w:pPr>
        <w:jc w:val="center"/>
        <w:rPr>
          <w:b/>
        </w:rPr>
      </w:pPr>
      <w:r w:rsidRPr="009F7154">
        <w:rPr>
          <w:b/>
        </w:rPr>
        <w:t>Xét cấp</w:t>
      </w:r>
      <w:r>
        <w:rPr>
          <w:b/>
        </w:rPr>
        <w:t xml:space="preserve"> G</w:t>
      </w:r>
      <w:r w:rsidRPr="009F7154">
        <w:rPr>
          <w:b/>
        </w:rPr>
        <w:t>iấy chứng nhận quyền sử dụng đất</w:t>
      </w:r>
      <w:r>
        <w:rPr>
          <w:b/>
        </w:rPr>
        <w:t xml:space="preserve"> lần đầu</w:t>
      </w:r>
    </w:p>
    <w:p w:rsidR="00E16724" w:rsidRDefault="00E16724" w:rsidP="00E16724">
      <w:pPr>
        <w:jc w:val="center"/>
        <w:rPr>
          <w:b/>
        </w:rPr>
      </w:pPr>
      <w:r>
        <w:rPr>
          <w:b/>
        </w:rPr>
        <w:t>Cho các hộ gia đình, cá nhân tại xã Hoà Lạc</w:t>
      </w:r>
    </w:p>
    <w:p w:rsidR="00E16724" w:rsidRPr="00780597" w:rsidRDefault="00E16724" w:rsidP="00E16724">
      <w:pPr>
        <w:jc w:val="center"/>
        <w:rPr>
          <w:rFonts w:ascii=".VnTimeH" w:hAnsi=".VnTimeH"/>
          <w:sz w:val="14"/>
        </w:rPr>
      </w:pPr>
    </w:p>
    <w:p w:rsidR="00E16724" w:rsidRPr="00BC02CF" w:rsidRDefault="00E16724" w:rsidP="00E16724">
      <w:pPr>
        <w:ind w:firstLine="720"/>
        <w:jc w:val="both"/>
        <w:rPr>
          <w:rFonts w:ascii=".VnTime" w:hAnsi=".VnTime"/>
          <w:lang w:val="fr-FR"/>
        </w:rPr>
      </w:pPr>
      <w:r w:rsidRPr="00BC02CF">
        <w:rPr>
          <w:rFonts w:ascii=".VnTime" w:hAnsi=".VnTime"/>
          <w:lang w:val="fr-FR"/>
        </w:rPr>
        <w:t>C¨n cø luËt ®Êt ®ai n¨m 2013;</w:t>
      </w:r>
    </w:p>
    <w:p w:rsidR="00E16724" w:rsidRDefault="00E16724" w:rsidP="00E16724">
      <w:pPr>
        <w:ind w:firstLine="748"/>
        <w:jc w:val="both"/>
        <w:rPr>
          <w:lang w:val="fr-FR"/>
        </w:rPr>
      </w:pPr>
      <w:r w:rsidRPr="00BC02CF">
        <w:rPr>
          <w:rFonts w:ascii=".VnTime" w:hAnsi=".VnTime"/>
          <w:lang w:val="fr-FR"/>
        </w:rPr>
        <w:t>C¨n cø NghÞ §Þnh 43/2014/N§-CP ngµy 15/5/2014 cña ChÝnh phñ vÒ viÖc h­íng dÉn thi hµnh luËt ®Êt ®ai n¨m 2013;</w:t>
      </w:r>
      <w:r w:rsidRPr="00B23B4E">
        <w:rPr>
          <w:lang w:val="fr-FR"/>
        </w:rPr>
        <w:t>Nghị</w:t>
      </w:r>
      <w:r>
        <w:rPr>
          <w:lang w:val="fr-FR"/>
        </w:rPr>
        <w:t xml:space="preserve"> định số : 01/2017/NĐ-CP ngày 06/01/2017 của Chính phủ về sửa đổi, bổ sung một số điều Nghị định chi tiết thi hành Luật Đất đai ;</w:t>
      </w:r>
    </w:p>
    <w:p w:rsidR="00E16724" w:rsidRPr="00BC02CF" w:rsidRDefault="00E16724" w:rsidP="00E16724">
      <w:pPr>
        <w:ind w:firstLine="748"/>
        <w:jc w:val="both"/>
        <w:rPr>
          <w:rFonts w:ascii=".VnTime" w:hAnsi=".VnTime"/>
          <w:lang w:val="fr-FR"/>
        </w:rPr>
      </w:pPr>
      <w:r>
        <w:rPr>
          <w:lang w:val="fr-FR"/>
        </w:rPr>
        <w:t>Căn cứ Quyết định số : 37/2020/QĐ-UBND  ngày 01/12/2020 của UBND tỉnh Hà Tĩnh về ban hành Quy định một số nội dung của Luật Đất đai và các văn bản hướng dẫn thuộc thẩm quyền của UBND tỉnh để thực hiện trên địa bàn tỉnh Hà Tĩnh,</w:t>
      </w:r>
    </w:p>
    <w:p w:rsidR="00E16724" w:rsidRDefault="00E16724" w:rsidP="00E16724">
      <w:pPr>
        <w:ind w:firstLine="748"/>
        <w:jc w:val="both"/>
        <w:rPr>
          <w:rFonts w:ascii=".VnTime" w:eastAsia=".VnTime" w:hAnsi=".VnTime" w:cs=".VnTime"/>
          <w:szCs w:val="28"/>
          <w:lang w:val="fr-FR"/>
        </w:rPr>
      </w:pPr>
      <w:r w:rsidRPr="004A4CD8">
        <w:rPr>
          <w:rFonts w:ascii=".VnTime" w:eastAsia=".VnTime" w:hAnsi=".VnTime"/>
          <w:iCs/>
          <w:szCs w:val="28"/>
          <w:lang w:val="fr-FR"/>
        </w:rPr>
        <w:t>H«m nay, ngµy</w:t>
      </w:r>
      <w:r>
        <w:rPr>
          <w:rFonts w:ascii=".VnTime" w:eastAsia=".VnTime" w:hAnsi=".VnTime"/>
          <w:iCs/>
          <w:szCs w:val="28"/>
          <w:lang w:val="fr-FR"/>
        </w:rPr>
        <w:t xml:space="preserve"> 19 </w:t>
      </w:r>
      <w:r w:rsidRPr="004A4CD8">
        <w:rPr>
          <w:rFonts w:ascii=".VnTime" w:eastAsia=".VnTime" w:hAnsi=".VnTime"/>
          <w:iCs/>
          <w:szCs w:val="28"/>
          <w:lang w:val="fr-FR"/>
        </w:rPr>
        <w:t>th¸n</w:t>
      </w:r>
      <w:r>
        <w:rPr>
          <w:rFonts w:ascii=".VnTime" w:eastAsia=".VnTime" w:hAnsi=".VnTime"/>
          <w:iCs/>
          <w:szCs w:val="28"/>
          <w:lang w:val="fr-FR"/>
        </w:rPr>
        <w:t>g 10</w:t>
      </w:r>
      <w:r w:rsidRPr="004A4CD8">
        <w:rPr>
          <w:rFonts w:ascii=".VnTime" w:eastAsia=".VnTime" w:hAnsi=".VnTime" w:cs=".VnTime"/>
          <w:iCs/>
          <w:szCs w:val="28"/>
          <w:lang w:val="fr-FR"/>
        </w:rPr>
        <w:t xml:space="preserve"> n¨m 20</w:t>
      </w:r>
      <w:r>
        <w:rPr>
          <w:rFonts w:ascii=".VnTime" w:eastAsia=".VnTime" w:hAnsi=".VnTime" w:cs=".VnTime"/>
          <w:iCs/>
          <w:szCs w:val="28"/>
          <w:lang w:val="fr-FR"/>
        </w:rPr>
        <w:t>23</w:t>
      </w:r>
      <w:r w:rsidRPr="004A4CD8">
        <w:rPr>
          <w:rFonts w:ascii=".VnTime" w:eastAsia=".VnTime" w:hAnsi=".VnTime" w:cs=".VnTime"/>
          <w:iCs/>
          <w:szCs w:val="28"/>
          <w:lang w:val="fr-FR"/>
        </w:rPr>
        <w:t xml:space="preserve">, t¹i trô së UBND </w:t>
      </w:r>
      <w:r w:rsidRPr="004A4CD8">
        <w:rPr>
          <w:rFonts w:ascii=".VnTime" w:eastAsia=".VnTime" w:hAnsi=".VnTime"/>
          <w:iCs/>
          <w:szCs w:val="28"/>
          <w:lang w:val="fr-FR"/>
        </w:rPr>
        <w:t xml:space="preserve">x· </w:t>
      </w:r>
      <w:r w:rsidRPr="00F56494">
        <w:rPr>
          <w:rFonts w:eastAsia=".VnTime"/>
          <w:iCs/>
          <w:szCs w:val="28"/>
          <w:lang w:val="fr-FR"/>
        </w:rPr>
        <w:t>Hoà Lạc</w:t>
      </w:r>
      <w:r w:rsidRPr="004A4CD8">
        <w:rPr>
          <w:rFonts w:ascii=".VnTime" w:eastAsia=".VnTime" w:hAnsi=".VnTime" w:cs=".VnTime"/>
          <w:iCs/>
          <w:szCs w:val="28"/>
          <w:lang w:val="fr-FR"/>
        </w:rPr>
        <w:t xml:space="preserve">, </w:t>
      </w:r>
      <w:r w:rsidRPr="004A4CD8">
        <w:rPr>
          <w:rFonts w:ascii=".VnTime" w:eastAsia=".VnTime" w:hAnsi=".VnTime" w:cs=".VnTime"/>
          <w:szCs w:val="28"/>
          <w:lang w:val="fr-FR"/>
        </w:rPr>
        <w:t>Héi ®ång</w:t>
      </w:r>
      <w:r>
        <w:rPr>
          <w:rFonts w:ascii=".VnTime" w:eastAsia=".VnTime" w:hAnsi=".VnTime" w:cs=".VnTime"/>
          <w:szCs w:val="28"/>
          <w:lang w:val="fr-FR"/>
        </w:rPr>
        <w:t xml:space="preserve"> t­ vÊn ®Êt ®ai x· tiÕn hµnh häp</w:t>
      </w:r>
      <w:r w:rsidRPr="004A4CD8">
        <w:rPr>
          <w:rFonts w:ascii=".VnTime" w:eastAsia=".VnTime" w:hAnsi=".VnTime" w:cs=".VnTime"/>
          <w:szCs w:val="28"/>
          <w:lang w:val="fr-FR"/>
        </w:rPr>
        <w:t xml:space="preserve"> xÐt cÊp giÊy chøng nhËn quyÒn sö dông ®Êt </w:t>
      </w:r>
      <w:r>
        <w:rPr>
          <w:rFonts w:ascii=".VnTime" w:eastAsia=".VnTime" w:hAnsi=".VnTime" w:cs=".VnTime"/>
          <w:szCs w:val="28"/>
          <w:lang w:val="fr-FR"/>
        </w:rPr>
        <w:t>(lÇn ®Çu) cho hé gia ®×nh c¸ nh©n.</w:t>
      </w:r>
    </w:p>
    <w:p w:rsidR="00E16724" w:rsidRPr="008D3D8E" w:rsidRDefault="00E16724" w:rsidP="00E16724">
      <w:pPr>
        <w:ind w:firstLine="748"/>
        <w:jc w:val="both"/>
        <w:rPr>
          <w:rFonts w:eastAsia=".VnTime"/>
          <w:szCs w:val="28"/>
        </w:rPr>
      </w:pPr>
      <w:r w:rsidRPr="008D3D8E">
        <w:rPr>
          <w:rFonts w:eastAsia=".VnTime"/>
          <w:szCs w:val="28"/>
        </w:rPr>
        <w:t>Thành phần tham gia dự họp :</w:t>
      </w:r>
    </w:p>
    <w:p w:rsidR="00E16724" w:rsidRPr="008D3D8E" w:rsidRDefault="00E16724" w:rsidP="00E16724">
      <w:pPr>
        <w:ind w:firstLine="748"/>
        <w:jc w:val="both"/>
        <w:rPr>
          <w:rFonts w:eastAsia=".VnTime"/>
          <w:szCs w:val="28"/>
        </w:rPr>
      </w:pPr>
      <w:r w:rsidRPr="008D3D8E">
        <w:rPr>
          <w:rFonts w:eastAsia=".VnTime"/>
          <w:szCs w:val="28"/>
        </w:rPr>
        <w:t>Các thành viên Hội đồng tư vấn đất đai xã Hoà Lạc theo Quyết định số : 113/QĐ-UBND ngày 13 tháng 9 năm 2021 ;</w:t>
      </w:r>
    </w:p>
    <w:p w:rsidR="00E16724" w:rsidRPr="008D3D8E" w:rsidRDefault="00E16724" w:rsidP="00E16724">
      <w:pPr>
        <w:ind w:firstLine="748"/>
        <w:jc w:val="both"/>
        <w:rPr>
          <w:rFonts w:eastAsia=".VnTime"/>
          <w:szCs w:val="28"/>
        </w:rPr>
      </w:pPr>
      <w:r w:rsidRPr="008D3D8E">
        <w:rPr>
          <w:rFonts w:eastAsia=".VnTime"/>
          <w:szCs w:val="28"/>
        </w:rPr>
        <w:t>Địa điểm : Tại phòng họp gác 2, trụ sở UBND xã Hoà Lạc</w:t>
      </w:r>
    </w:p>
    <w:p w:rsidR="00E16724" w:rsidRPr="004D44CE" w:rsidRDefault="00E16724" w:rsidP="00E16724">
      <w:pPr>
        <w:ind w:firstLine="720"/>
        <w:jc w:val="both"/>
        <w:rPr>
          <w:lang w:val="vi-VN"/>
        </w:rPr>
      </w:pPr>
      <w:r w:rsidRPr="004D44CE">
        <w:t>Nội dung cuộc họp:</w:t>
      </w:r>
    </w:p>
    <w:p w:rsidR="00E16724" w:rsidRDefault="00E16724" w:rsidP="00E16724">
      <w:pPr>
        <w:ind w:firstLine="700"/>
        <w:jc w:val="both"/>
        <w:rPr>
          <w:szCs w:val="28"/>
        </w:rPr>
      </w:pPr>
      <w:r>
        <w:rPr>
          <w:szCs w:val="28"/>
        </w:rPr>
        <w:t xml:space="preserve">Căn cứ hồ sơ đăng ký, đề nghị cấp giấy CNQSD đất của </w:t>
      </w:r>
      <w:r>
        <w:rPr>
          <w:color w:val="FF0000"/>
          <w:szCs w:val="28"/>
        </w:rPr>
        <w:t>ông Trần Đình Duyên đối với thửa đất tại thôn Đồng Lạc</w:t>
      </w:r>
      <w:r>
        <w:rPr>
          <w:szCs w:val="28"/>
        </w:rPr>
        <w:t>, xã Hoà Lạc</w:t>
      </w:r>
      <w:r>
        <w:t>. Nay Hội đồng tư vấn đất đai xã họp xét nguồn gốc và thời điểm sử dụng thửa đất thống nhất nội dung như sau:</w:t>
      </w:r>
    </w:p>
    <w:p w:rsidR="00E16724" w:rsidRDefault="00E16724" w:rsidP="00E16724">
      <w:pPr>
        <w:ind w:firstLine="700"/>
        <w:jc w:val="both"/>
        <w:rPr>
          <w:szCs w:val="28"/>
        </w:rPr>
      </w:pPr>
      <w:r>
        <w:rPr>
          <w:szCs w:val="28"/>
        </w:rPr>
        <w:t xml:space="preserve"> Về hồ sơ thửa đất: Bản đồ 299 của xã Hoà Lạc (Đức Lạc cũ) thuộc thửa đất số: 167, tờ bản đồ số 2 , diện tích  368 m</w:t>
      </w:r>
      <w:r>
        <w:rPr>
          <w:szCs w:val="28"/>
          <w:vertAlign w:val="superscript"/>
        </w:rPr>
        <w:t>2</w:t>
      </w:r>
      <w:r>
        <w:rPr>
          <w:szCs w:val="28"/>
        </w:rPr>
        <w:t>; Nay theo kết quả đo đạc bản đồ địa chính là thửa đất số: 54, tờ bản đồ số 72, diện tích 989,2 m</w:t>
      </w:r>
      <w:r>
        <w:rPr>
          <w:szCs w:val="28"/>
          <w:vertAlign w:val="superscript"/>
        </w:rPr>
        <w:t>2</w:t>
      </w:r>
      <w:r>
        <w:rPr>
          <w:szCs w:val="28"/>
        </w:rPr>
        <w:t>, tăng 621,2 m</w:t>
      </w:r>
      <w:r>
        <w:rPr>
          <w:szCs w:val="28"/>
          <w:vertAlign w:val="superscript"/>
        </w:rPr>
        <w:t>2</w:t>
      </w:r>
      <w:r>
        <w:rPr>
          <w:szCs w:val="28"/>
        </w:rPr>
        <w:t xml:space="preserve"> so với bản đồ 299. Hình thể thửa đất không phù hợp với bản đồ 299, diện tích tăng do năm 1986 bác ruột là ông Trần Thường tặng cho một phần thửa đất 162, tờ bản đồ 299 số 2 khoảng 143 m</w:t>
      </w:r>
      <w:r>
        <w:rPr>
          <w:szCs w:val="28"/>
          <w:vertAlign w:val="superscript"/>
        </w:rPr>
        <w:t>2</w:t>
      </w:r>
      <w:r>
        <w:rPr>
          <w:szCs w:val="28"/>
        </w:rPr>
        <w:t>, tăng do năm 1986 gia đình khai khẩn trồng cây lâu năm lên diện tích đất hoang hóa do UBND xã quản lý phía sau thửa 185, tờ bản đồ 299 số 2 từ năm và một phần diện tích tăng do sai số trong đo đạc bản đồ 299.</w:t>
      </w:r>
    </w:p>
    <w:p w:rsidR="00E16724" w:rsidRDefault="00E16724" w:rsidP="00E16724">
      <w:pPr>
        <w:ind w:firstLine="700"/>
        <w:jc w:val="both"/>
        <w:rPr>
          <w:szCs w:val="28"/>
        </w:rPr>
      </w:pPr>
      <w:r>
        <w:rPr>
          <w:szCs w:val="28"/>
        </w:rPr>
        <w:lastRenderedPageBreak/>
        <w:t xml:space="preserve">Về xác định nguồn gốc và thời điểm sử dụng đất: Nhận tặng cho đất từ ông Trần Thìn và bà Phạm Thị Chương theo Văn bản phân chia thừa kế được UBND xã Hòa Lạc chứng thực số 36 ngày 09/5/2023. Đất gia đình sử dụng làm nhà ở ổn định từ năm 1945, diện tích tăng so với bản đồ 299 do nhận tặng cho từ anh ruột và khai khẩn đất hoang hóa phía sau và một phần diện tích tăng do sai số trong đo đạc bản đồ 299 gia đình đã sử dụng trồng cây lâu năm ổn định từ năm 1986. Hiện trạng trên đất có công trình nhà ở, ranh giới xung quanh ổn định có tường rào xây kiên cố. </w:t>
      </w:r>
    </w:p>
    <w:p w:rsidR="00E16724" w:rsidRDefault="00E16724" w:rsidP="00E16724">
      <w:pPr>
        <w:ind w:firstLine="700"/>
        <w:jc w:val="both"/>
        <w:rPr>
          <w:szCs w:val="28"/>
        </w:rPr>
      </w:pPr>
      <w:r>
        <w:rPr>
          <w:szCs w:val="28"/>
        </w:rPr>
        <w:t>Thửa đất từ trước tới nay chưa được đăng ký, cấp giấy CNQSD đất lần nào.</w:t>
      </w:r>
    </w:p>
    <w:p w:rsidR="00E16724" w:rsidRDefault="00E16724" w:rsidP="00E16724">
      <w:pPr>
        <w:ind w:firstLine="700"/>
        <w:jc w:val="both"/>
        <w:rPr>
          <w:szCs w:val="28"/>
        </w:rPr>
      </w:pPr>
      <w:r>
        <w:rPr>
          <w:szCs w:val="28"/>
        </w:rPr>
        <w:t xml:space="preserve">Kính đề nghị UBND huyện công nhận quyền sử dụng đất và cấp giấy CNQSD đất cho </w:t>
      </w:r>
      <w:r>
        <w:rPr>
          <w:color w:val="FF0000"/>
          <w:szCs w:val="28"/>
        </w:rPr>
        <w:t xml:space="preserve">ông Trần Đình Duyên đối với thửa đất </w:t>
      </w:r>
      <w:r>
        <w:rPr>
          <w:szCs w:val="28"/>
        </w:rPr>
        <w:t>số 54, tờ bản đồ số 72, diện tích 989,2 m</w:t>
      </w:r>
      <w:r>
        <w:rPr>
          <w:szCs w:val="28"/>
          <w:vertAlign w:val="superscript"/>
        </w:rPr>
        <w:t>2</w:t>
      </w:r>
      <w:r>
        <w:rPr>
          <w:szCs w:val="28"/>
        </w:rPr>
        <w:t>; Mục đích sử dụng: Đất ở tại nông thôn 350m</w:t>
      </w:r>
      <w:r>
        <w:rPr>
          <w:szCs w:val="28"/>
          <w:vertAlign w:val="superscript"/>
        </w:rPr>
        <w:t>2</w:t>
      </w:r>
      <w:r>
        <w:rPr>
          <w:szCs w:val="28"/>
        </w:rPr>
        <w:t>, đất trồng cây lâu năm 639,2 m</w:t>
      </w:r>
      <w:r>
        <w:rPr>
          <w:szCs w:val="28"/>
          <w:vertAlign w:val="superscript"/>
        </w:rPr>
        <w:t>2</w:t>
      </w:r>
      <w:r>
        <w:rPr>
          <w:szCs w:val="28"/>
        </w:rPr>
        <w:t xml:space="preserve">. </w:t>
      </w:r>
    </w:p>
    <w:p w:rsidR="00E16724" w:rsidRPr="00640F37" w:rsidRDefault="00E16724" w:rsidP="00E16724">
      <w:pPr>
        <w:spacing w:before="80" w:after="80"/>
        <w:ind w:firstLine="700"/>
        <w:jc w:val="both"/>
        <w:rPr>
          <w:lang w:val="vi-VN"/>
        </w:rPr>
      </w:pPr>
      <w:r w:rsidRPr="00EE617A">
        <w:rPr>
          <w:rFonts w:ascii=".VnTime" w:hAnsi=".VnTime"/>
          <w:lang w:val="vi-VN"/>
        </w:rPr>
        <w:t xml:space="preserve">Cuéc häp kÕt thóc vµo håi </w:t>
      </w:r>
      <w:r w:rsidRPr="00D27948">
        <w:rPr>
          <w:rFonts w:ascii=".VnTime" w:hAnsi=".VnTime"/>
          <w:lang w:val="vi-VN"/>
        </w:rPr>
        <w:t>10</w:t>
      </w:r>
      <w:r w:rsidRPr="00EE617A">
        <w:rPr>
          <w:rFonts w:ascii=".VnTime" w:hAnsi=".VnTime"/>
          <w:lang w:val="vi-VN"/>
        </w:rPr>
        <w:t xml:space="preserve"> giê 00 phót cïng ngµy, biªn b¶n ®­îc lËp thµnh 0</w:t>
      </w:r>
      <w:r w:rsidRPr="00640F37">
        <w:rPr>
          <w:rFonts w:ascii=".VnTime" w:hAnsi=".VnTime"/>
          <w:lang w:val="vi-VN"/>
        </w:rPr>
        <w:t>3</w:t>
      </w:r>
      <w:r w:rsidRPr="00EE617A">
        <w:rPr>
          <w:rFonts w:ascii=".VnTime" w:hAnsi=".VnTime"/>
          <w:lang w:val="vi-VN"/>
        </w:rPr>
        <w:t xml:space="preserve"> b¶n cã gi¸</w:t>
      </w:r>
      <w:r>
        <w:rPr>
          <w:rFonts w:ascii=".VnTime" w:hAnsi=".VnTime"/>
          <w:lang w:val="vi-VN"/>
        </w:rPr>
        <w:t xml:space="preserve"> trÞ nh­ nhau, x· l­u 01 b¶n, 0</w:t>
      </w:r>
      <w:r w:rsidRPr="00640F37">
        <w:rPr>
          <w:rFonts w:ascii=".VnTime" w:hAnsi=".VnTime"/>
          <w:lang w:val="vi-VN"/>
        </w:rPr>
        <w:t>2</w:t>
      </w:r>
      <w:r w:rsidRPr="00EE617A">
        <w:rPr>
          <w:rFonts w:ascii=".VnTime" w:hAnsi=".VnTime"/>
          <w:lang w:val="vi-VN"/>
        </w:rPr>
        <w:t xml:space="preserve"> b¶n göi </w:t>
      </w:r>
      <w:r w:rsidRPr="00640F37">
        <w:rPr>
          <w:lang w:val="vi-VN"/>
        </w:rPr>
        <w:t>kèm hồ sơ đề nghị cấp GCNQSD đất.</w:t>
      </w:r>
    </w:p>
    <w:p w:rsidR="00E16724" w:rsidRPr="00DB6D17" w:rsidRDefault="00E16724" w:rsidP="00E16724">
      <w:pPr>
        <w:spacing w:before="80" w:after="80"/>
        <w:ind w:firstLine="720"/>
        <w:jc w:val="both"/>
        <w:rPr>
          <w:rFonts w:ascii=".VnTime" w:hAnsi=".VnTime"/>
          <w:spacing w:val="-4"/>
          <w:lang w:val="vi-VN"/>
        </w:rPr>
      </w:pPr>
      <w:r w:rsidRPr="00727BC0">
        <w:rPr>
          <w:rFonts w:ascii=".VnTime" w:hAnsi=".VnTime"/>
          <w:spacing w:val="-4"/>
          <w:lang w:val="vi-VN"/>
        </w:rPr>
        <w:t xml:space="preserve">Sau khi ®äc biªn b¶n, nh÷ng ng­êi cã mÆt ®ång ý vÒ néi dung biªn b¶n vµ cïng ký </w:t>
      </w:r>
      <w:r w:rsidRPr="00640F37">
        <w:rPr>
          <w:spacing w:val="-4"/>
          <w:lang w:val="vi-VN"/>
        </w:rPr>
        <w:t>d</w:t>
      </w:r>
      <w:r>
        <w:rPr>
          <w:spacing w:val="-4"/>
          <w:lang w:val="vi-VN"/>
        </w:rPr>
        <w:t>ưới đ</w:t>
      </w:r>
      <w:r w:rsidRPr="00640F37">
        <w:rPr>
          <w:spacing w:val="-4"/>
          <w:lang w:val="vi-VN"/>
        </w:rPr>
        <w:t>ây</w:t>
      </w:r>
      <w:r w:rsidRPr="00727BC0">
        <w:rPr>
          <w:rFonts w:ascii=".VnTime" w:hAnsi=".VnTime"/>
          <w:spacing w:val="-4"/>
          <w:lang w:val="vi-VN"/>
        </w:rPr>
        <w:t>.</w:t>
      </w:r>
      <w:r w:rsidRPr="00DB6D17">
        <w:rPr>
          <w:rFonts w:ascii=".VnTime" w:hAnsi=".VnTime"/>
          <w:spacing w:val="-4"/>
          <w:lang w:val="vi-VN"/>
        </w:rPr>
        <w:t>/.</w:t>
      </w:r>
    </w:p>
    <w:p w:rsidR="00E16724" w:rsidRDefault="00E16724" w:rsidP="00E16724">
      <w:pPr>
        <w:jc w:val="center"/>
      </w:pPr>
      <w:r w:rsidRPr="00991EB8">
        <w:rPr>
          <w:rFonts w:ascii=".VnTimeH" w:hAnsi=".VnTimeH"/>
          <w:b/>
          <w:spacing w:val="-4"/>
        </w:rPr>
        <w:t>C¸c thµnh phÇn tham giaký tªn</w:t>
      </w:r>
    </w:p>
    <w:tbl>
      <w:tblPr>
        <w:tblW w:w="10708" w:type="dxa"/>
        <w:tblInd w:w="-732" w:type="dxa"/>
        <w:tblLook w:val="01E0" w:firstRow="1" w:lastRow="1" w:firstColumn="1" w:lastColumn="1" w:noHBand="0" w:noVBand="0"/>
      </w:tblPr>
      <w:tblGrid>
        <w:gridCol w:w="700"/>
        <w:gridCol w:w="32"/>
        <w:gridCol w:w="3048"/>
        <w:gridCol w:w="1540"/>
        <w:gridCol w:w="197"/>
        <w:gridCol w:w="714"/>
        <w:gridCol w:w="2520"/>
        <w:gridCol w:w="1628"/>
        <w:gridCol w:w="329"/>
      </w:tblGrid>
      <w:tr w:rsidR="00E16724" w:rsidTr="00652C30">
        <w:trPr>
          <w:gridBefore w:val="2"/>
          <w:wBefore w:w="732" w:type="dxa"/>
        </w:trPr>
        <w:tc>
          <w:tcPr>
            <w:tcW w:w="4785" w:type="dxa"/>
            <w:gridSpan w:val="3"/>
            <w:shd w:val="clear" w:color="auto" w:fill="auto"/>
          </w:tcPr>
          <w:p w:rsidR="00E16724" w:rsidRDefault="00E16724" w:rsidP="00652C30">
            <w:pPr>
              <w:jc w:val="center"/>
              <w:rPr>
                <w:b/>
              </w:rPr>
            </w:pPr>
            <w:r>
              <w:rPr>
                <w:b/>
                <w:sz w:val="26"/>
                <w:szCs w:val="26"/>
              </w:rPr>
              <w:t>THƯ KÝ</w:t>
            </w:r>
          </w:p>
          <w:p w:rsidR="00E16724" w:rsidRDefault="00E16724" w:rsidP="00652C30"/>
          <w:p w:rsidR="00E16724" w:rsidRDefault="00E16724" w:rsidP="00652C30"/>
          <w:p w:rsidR="00E16724" w:rsidRPr="008E61FF" w:rsidRDefault="00E16724" w:rsidP="00652C30"/>
          <w:p w:rsidR="00E16724" w:rsidRPr="00814069" w:rsidRDefault="00E16724" w:rsidP="00652C30">
            <w:pPr>
              <w:jc w:val="center"/>
              <w:rPr>
                <w:b/>
              </w:rPr>
            </w:pPr>
            <w:r w:rsidRPr="00814069">
              <w:rPr>
                <w:b/>
              </w:rPr>
              <w:t>Phan Đình Minh</w:t>
            </w:r>
          </w:p>
        </w:tc>
        <w:tc>
          <w:tcPr>
            <w:tcW w:w="5191" w:type="dxa"/>
            <w:gridSpan w:val="4"/>
            <w:shd w:val="clear" w:color="auto" w:fill="auto"/>
          </w:tcPr>
          <w:p w:rsidR="00E16724" w:rsidRPr="00B67EAB" w:rsidRDefault="00E16724" w:rsidP="00652C30">
            <w:pPr>
              <w:jc w:val="center"/>
              <w:rPr>
                <w:b/>
                <w:sz w:val="26"/>
                <w:szCs w:val="26"/>
              </w:rPr>
            </w:pPr>
            <w:r w:rsidRPr="00B67EAB">
              <w:rPr>
                <w:b/>
                <w:sz w:val="26"/>
                <w:szCs w:val="26"/>
              </w:rPr>
              <w:t>CHỦ TỊCH HỘI ĐỒNG</w:t>
            </w:r>
          </w:p>
          <w:p w:rsidR="00E16724" w:rsidRPr="00B67EAB" w:rsidRDefault="00E16724" w:rsidP="00652C30">
            <w:pPr>
              <w:jc w:val="center"/>
              <w:rPr>
                <w:b/>
              </w:rPr>
            </w:pPr>
          </w:p>
          <w:p w:rsidR="00E16724" w:rsidRDefault="00E16724" w:rsidP="00652C30">
            <w:pPr>
              <w:jc w:val="center"/>
              <w:rPr>
                <w:b/>
              </w:rPr>
            </w:pPr>
          </w:p>
          <w:p w:rsidR="00E16724" w:rsidRPr="00B67EAB" w:rsidRDefault="00E16724" w:rsidP="00652C30">
            <w:pPr>
              <w:jc w:val="center"/>
              <w:rPr>
                <w:b/>
              </w:rPr>
            </w:pPr>
          </w:p>
          <w:p w:rsidR="00E16724" w:rsidRPr="008F1D70" w:rsidRDefault="00E16724" w:rsidP="00652C30">
            <w:pPr>
              <w:jc w:val="center"/>
              <w:rPr>
                <w:rFonts w:ascii=".VnTime" w:hAnsi=".VnTime"/>
                <w:b/>
                <w:szCs w:val="28"/>
              </w:rPr>
            </w:pPr>
            <w:r w:rsidRPr="008F1D70">
              <w:rPr>
                <w:b/>
                <w:szCs w:val="28"/>
                <w:lang w:eastAsia="vi-VN"/>
              </w:rPr>
              <w:t>Trần Văn Điền</w:t>
            </w:r>
          </w:p>
        </w:tc>
      </w:tr>
      <w:tr w:rsidR="00E16724" w:rsidTr="00652C30">
        <w:trPr>
          <w:gridBefore w:val="2"/>
          <w:wBefore w:w="732" w:type="dxa"/>
          <w:trHeight w:val="229"/>
        </w:trPr>
        <w:tc>
          <w:tcPr>
            <w:tcW w:w="9976" w:type="dxa"/>
            <w:gridSpan w:val="7"/>
            <w:shd w:val="clear" w:color="auto" w:fill="auto"/>
          </w:tcPr>
          <w:p w:rsidR="00E16724" w:rsidRPr="00B67EAB" w:rsidRDefault="00E16724" w:rsidP="00652C30">
            <w:pPr>
              <w:spacing w:line="360" w:lineRule="auto"/>
              <w:jc w:val="center"/>
              <w:rPr>
                <w:b/>
              </w:rPr>
            </w:pPr>
            <w:r>
              <w:rPr>
                <w:b/>
              </w:rPr>
              <w:t>Các thành viên khác</w:t>
            </w:r>
          </w:p>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814069" w:rsidRDefault="00E16724" w:rsidP="00652C30">
            <w:pPr>
              <w:spacing w:before="120" w:after="120"/>
              <w:jc w:val="right"/>
              <w:rPr>
                <w:szCs w:val="28"/>
                <w:lang w:eastAsia="vi-VN"/>
              </w:rPr>
            </w:pPr>
            <w:r>
              <w:rPr>
                <w:szCs w:val="28"/>
                <w:lang w:eastAsia="vi-VN"/>
              </w:rPr>
              <w:t>3</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Tiến Thắng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89282E" w:rsidRDefault="00E16724" w:rsidP="00652C30">
            <w:pPr>
              <w:spacing w:before="120" w:after="120"/>
              <w:jc w:val="right"/>
              <w:rPr>
                <w:szCs w:val="28"/>
                <w:lang w:eastAsia="vi-VN"/>
              </w:rPr>
            </w:pPr>
            <w:r>
              <w:rPr>
                <w:szCs w:val="28"/>
                <w:lang w:eastAsia="vi-VN"/>
              </w:rPr>
              <w:t>8</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Thị Ngọc</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4</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Lê Nam</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9</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Hữu Thọ</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5</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Văn Mậu</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10</w:t>
            </w:r>
          </w:p>
        </w:tc>
        <w:tc>
          <w:tcPr>
            <w:tcW w:w="2520" w:type="dxa"/>
            <w:tcBorders>
              <w:top w:val="nil"/>
              <w:bottom w:val="nil"/>
            </w:tcBorders>
            <w:shd w:val="clear" w:color="auto" w:fill="auto"/>
          </w:tcPr>
          <w:p w:rsidR="00E16724" w:rsidRPr="006256A5" w:rsidRDefault="00E16724" w:rsidP="00652C30">
            <w:pPr>
              <w:spacing w:before="40" w:after="40" w:line="288" w:lineRule="auto"/>
              <w:rPr>
                <w:sz w:val="26"/>
                <w:szCs w:val="26"/>
                <w:lang w:eastAsia="vi-VN"/>
              </w:rPr>
            </w:pPr>
            <w:r>
              <w:rPr>
                <w:sz w:val="26"/>
                <w:szCs w:val="26"/>
                <w:lang w:eastAsia="vi-VN"/>
              </w:rPr>
              <w:t>Trần Hữu Toàn</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6</w:t>
            </w:r>
          </w:p>
        </w:tc>
        <w:tc>
          <w:tcPr>
            <w:tcW w:w="3080" w:type="dxa"/>
            <w:gridSpan w:val="2"/>
            <w:tcBorders>
              <w:top w:val="nil"/>
              <w:bottom w:val="nil"/>
            </w:tcBorders>
            <w:shd w:val="clear" w:color="auto" w:fill="auto"/>
          </w:tcPr>
          <w:p w:rsidR="00E16724" w:rsidRPr="006256A5" w:rsidRDefault="00E16724" w:rsidP="00652C30">
            <w:pPr>
              <w:spacing w:before="40" w:after="40" w:line="288" w:lineRule="auto"/>
              <w:rPr>
                <w:sz w:val="26"/>
                <w:szCs w:val="26"/>
                <w:lang w:eastAsia="vi-VN"/>
              </w:rPr>
            </w:pPr>
            <w:r>
              <w:rPr>
                <w:sz w:val="26"/>
                <w:szCs w:val="26"/>
                <w:lang w:eastAsia="vi-VN"/>
              </w:rPr>
              <w:t>Nguyễn Tiến Dũng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11</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Nguyễn Quốc Huy</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7</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Pr>
                <w:sz w:val="26"/>
                <w:szCs w:val="26"/>
                <w:lang w:eastAsia="vi-VN"/>
              </w:rPr>
              <w:t>Nguyễn Văn Lương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89282E" w:rsidRDefault="00E16724" w:rsidP="00652C30">
            <w:pPr>
              <w:spacing w:before="120" w:after="120"/>
              <w:jc w:val="right"/>
              <w:rPr>
                <w:szCs w:val="28"/>
                <w:lang w:eastAsia="vi-VN"/>
              </w:rPr>
            </w:pPr>
            <w:r w:rsidRPr="00F00B6F">
              <w:rPr>
                <w:szCs w:val="28"/>
                <w:lang w:val="vi-VN" w:eastAsia="vi-VN"/>
              </w:rPr>
              <w:t>1</w:t>
            </w:r>
            <w:r>
              <w:rPr>
                <w:szCs w:val="28"/>
                <w:lang w:eastAsia="vi-VN"/>
              </w:rPr>
              <w:t>2</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Hải Đường</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28329F" w:rsidRDefault="00E16724" w:rsidP="00652C30">
            <w:pPr>
              <w:spacing w:before="120" w:after="120"/>
              <w:jc w:val="right"/>
              <w:rPr>
                <w:szCs w:val="28"/>
                <w:lang w:eastAsia="vi-VN"/>
              </w:rPr>
            </w:pPr>
            <w:r>
              <w:rPr>
                <w:szCs w:val="28"/>
                <w:lang w:eastAsia="vi-VN"/>
              </w:rPr>
              <w:t>13</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Thị Linh Hoài</w:t>
            </w:r>
          </w:p>
        </w:tc>
        <w:tc>
          <w:tcPr>
            <w:tcW w:w="1628" w:type="dxa"/>
            <w:tcBorders>
              <w:top w:val="nil"/>
              <w:bottom w:val="nil"/>
              <w:right w:val="nil"/>
            </w:tcBorders>
            <w:shd w:val="clear" w:color="auto" w:fill="auto"/>
          </w:tcPr>
          <w:p w:rsidR="00E16724" w:rsidRDefault="00E16724" w:rsidP="00652C30"/>
        </w:tc>
      </w:tr>
    </w:tbl>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sectPr w:rsidR="00E16724" w:rsidSect="0099576F">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2"/>
  </w:compat>
  <w:rsids>
    <w:rsidRoot w:val="00527C45"/>
    <w:rsid w:val="0008434E"/>
    <w:rsid w:val="0008645A"/>
    <w:rsid w:val="000B0A05"/>
    <w:rsid w:val="000B1A03"/>
    <w:rsid w:val="000D6D21"/>
    <w:rsid w:val="00147834"/>
    <w:rsid w:val="0017382C"/>
    <w:rsid w:val="001D570A"/>
    <w:rsid w:val="00232D11"/>
    <w:rsid w:val="002C577B"/>
    <w:rsid w:val="002F1398"/>
    <w:rsid w:val="004F38D3"/>
    <w:rsid w:val="00527C45"/>
    <w:rsid w:val="00597D12"/>
    <w:rsid w:val="005B7A22"/>
    <w:rsid w:val="005E6422"/>
    <w:rsid w:val="00654FB5"/>
    <w:rsid w:val="006B63DD"/>
    <w:rsid w:val="006C79F3"/>
    <w:rsid w:val="0070259E"/>
    <w:rsid w:val="007B450F"/>
    <w:rsid w:val="008144B6"/>
    <w:rsid w:val="008509AF"/>
    <w:rsid w:val="00874EF3"/>
    <w:rsid w:val="008D3D8E"/>
    <w:rsid w:val="008F27F1"/>
    <w:rsid w:val="008F3274"/>
    <w:rsid w:val="0093064B"/>
    <w:rsid w:val="009478D2"/>
    <w:rsid w:val="00971EA9"/>
    <w:rsid w:val="00986A52"/>
    <w:rsid w:val="0099576F"/>
    <w:rsid w:val="009B769E"/>
    <w:rsid w:val="009C54E9"/>
    <w:rsid w:val="00AE24A1"/>
    <w:rsid w:val="00B00BF9"/>
    <w:rsid w:val="00B37370"/>
    <w:rsid w:val="00B44ED6"/>
    <w:rsid w:val="00B50F5E"/>
    <w:rsid w:val="00B54C0E"/>
    <w:rsid w:val="00CB3579"/>
    <w:rsid w:val="00D21BD4"/>
    <w:rsid w:val="00D24122"/>
    <w:rsid w:val="00D97815"/>
    <w:rsid w:val="00E16724"/>
    <w:rsid w:val="00E56721"/>
    <w:rsid w:val="00E8460B"/>
    <w:rsid w:val="00EA0EF0"/>
    <w:rsid w:val="00EB06C9"/>
    <w:rsid w:val="00F351E2"/>
    <w:rsid w:val="00FA7006"/>
    <w:rsid w:val="00FF2B9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rules v:ext="edit">
        <o:r id="V:Rule1" type="connector" idref="#_x0000_s1030"/>
      </o:rules>
    </o:shapelayout>
  </w:shapeDefaults>
  <w:decimalSymbol w:val="."/>
  <w:listSeparator w:val=","/>
  <w14:docId w14:val="0573AC70"/>
  <w15:docId w15:val="{90EF7639-CA39-48E5-9106-4A532C02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0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2C"/>
    <w:rPr>
      <w:rFonts w:ascii="Tahoma" w:hAnsi="Tahoma" w:cs="Tahoma"/>
      <w:sz w:val="16"/>
      <w:szCs w:val="16"/>
    </w:rPr>
  </w:style>
  <w:style w:type="character" w:customStyle="1" w:styleId="BalloonTextChar">
    <w:name w:val="Balloon Text Char"/>
    <w:basedOn w:val="DefaultParagraphFont"/>
    <w:link w:val="BalloonText"/>
    <w:uiPriority w:val="99"/>
    <w:semiHidden/>
    <w:rsid w:val="001738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Con</dc:creator>
  <cp:keywords/>
  <dc:description/>
  <cp:lastModifiedBy>Admin</cp:lastModifiedBy>
  <cp:revision>12</cp:revision>
  <cp:lastPrinted>2024-11-14T03:30:00Z</cp:lastPrinted>
  <dcterms:created xsi:type="dcterms:W3CDTF">2023-08-07T15:01:00Z</dcterms:created>
  <dcterms:modified xsi:type="dcterms:W3CDTF">2024-11-14T04:04:00Z</dcterms:modified>
</cp:coreProperties>
</file>