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1E0"/>
      </w:tblPr>
      <w:tblGrid>
        <w:gridCol w:w="3544"/>
        <w:gridCol w:w="6096"/>
      </w:tblGrid>
      <w:tr w:rsidR="00D96AB7" w:rsidRPr="00D43898" w:rsidTr="007F3608">
        <w:tc>
          <w:tcPr>
            <w:tcW w:w="3544" w:type="dxa"/>
          </w:tcPr>
          <w:p w:rsidR="00D43898" w:rsidRPr="00D43898" w:rsidRDefault="00D96AB7" w:rsidP="00D43898">
            <w:pPr>
              <w:pStyle w:val="BodyText"/>
              <w:tabs>
                <w:tab w:val="left" w:pos="709"/>
              </w:tabs>
              <w:spacing w:before="0" w:after="0"/>
              <w:ind w:left="0" w:firstLine="0"/>
              <w:jc w:val="center"/>
              <w:rPr>
                <w:b/>
              </w:rPr>
            </w:pPr>
            <w:r w:rsidRPr="00D43898">
              <w:rPr>
                <w:b/>
              </w:rPr>
              <w:br w:type="page"/>
            </w:r>
            <w:r w:rsidRPr="00D43898">
              <w:rPr>
                <w:b/>
              </w:rPr>
              <w:br w:type="page"/>
            </w:r>
            <w:r w:rsidR="00D43898" w:rsidRPr="00D43898">
              <w:rPr>
                <w:b/>
              </w:rPr>
              <w:t xml:space="preserve">ỦY BAN NHÂN DÂN </w:t>
            </w:r>
          </w:p>
          <w:p w:rsidR="00D96AB7" w:rsidRPr="00544A28" w:rsidRDefault="00027483" w:rsidP="00D43898">
            <w:pPr>
              <w:pStyle w:val="BodyText"/>
              <w:tabs>
                <w:tab w:val="left" w:pos="709"/>
              </w:tabs>
              <w:spacing w:before="0" w:after="0"/>
              <w:ind w:left="0" w:firstLine="0"/>
              <w:jc w:val="center"/>
              <w:rPr>
                <w:b/>
              </w:rPr>
            </w:pPr>
            <w:r w:rsidRPr="00544A28">
              <w:rPr>
                <w:b/>
              </w:rPr>
              <w:t>XÃ THANH BÌNH THỊNH</w:t>
            </w:r>
          </w:p>
          <w:p w:rsidR="00D43898" w:rsidRDefault="00EE0671" w:rsidP="00D43898">
            <w:pPr>
              <w:pStyle w:val="BodyText"/>
              <w:tabs>
                <w:tab w:val="left" w:pos="709"/>
              </w:tabs>
              <w:spacing w:before="0" w:after="0"/>
              <w:ind w:left="0" w:firstLine="0"/>
              <w:jc w:val="center"/>
              <w:rPr>
                <w:b/>
              </w:rPr>
            </w:pPr>
            <w:r w:rsidRPr="00EE0671">
              <w:rPr>
                <w:b/>
                <w:noProof/>
              </w:rPr>
              <w:pict>
                <v:line id="Straight Connector 10" o:spid="_x0000_s1026" style="position:absolute;left:0;text-align:left;z-index:251660288;visibility:visible;mso-wrap-distance-top:-1e-4mm;mso-wrap-distance-bottom:-1e-4mm" from="52.55pt,2pt" to="10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KL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lGWzhyl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CmCGXh2wAAAAYBAAAPAAAAZHJzL2Rvd25yZXYueG1sTI9BT8JAFITv&#10;Jv6HzTPxQmArKmDtKzFqb1xEjNdH99k2dt+W7gLVX+/iRY+Tmcx8ky0H26oD975xgnA1SUCxlM40&#10;UiFsXovxApQPJIZaJ4zwxR6W+flZRqlxR3nhwzpUKpaITwmhDqFLtfZlzZb8xHUs0ftwvaUQZV9p&#10;09MxlttWT5Nkpi01Ehdq6vix5vJzvbcIvnjjXfE9KkfJ+3XleLp7Wj0T4uXF8HAPKvAQ/sJwwo/o&#10;kEemrduL8apFmM9vYxLhJj462Yu7Gajtr9Z5pv/j5z8AAAD//wMAUEsBAi0AFAAGAAgAAAAhALaD&#10;OJL+AAAA4QEAABMAAAAAAAAAAAAAAAAAAAAAAFtDb250ZW50X1R5cGVzXS54bWxQSwECLQAUAAYA&#10;CAAAACEAOP0h/9YAAACUAQAACwAAAAAAAAAAAAAAAAAvAQAAX3JlbHMvLnJlbHNQSwECLQAUAAYA&#10;CAAAACEAnOMSix0CAAA3BAAADgAAAAAAAAAAAAAAAAAuAgAAZHJzL2Uyb0RvYy54bWxQSwECLQAU&#10;AAYACAAAACEApghl4dsAAAAGAQAADwAAAAAAAAAAAAAAAAB3BAAAZHJzL2Rvd25yZXYueG1sUEsF&#10;BgAAAAAEAAQA8wAAAH8FAAAAAA==&#10;"/>
              </w:pict>
            </w:r>
          </w:p>
          <w:p w:rsidR="00D96AB7" w:rsidRDefault="00D96AB7" w:rsidP="00B72889">
            <w:pPr>
              <w:pStyle w:val="BodyText"/>
              <w:tabs>
                <w:tab w:val="left" w:pos="709"/>
              </w:tabs>
              <w:spacing w:before="0" w:after="0"/>
              <w:ind w:left="0" w:firstLine="0"/>
              <w:jc w:val="center"/>
            </w:pPr>
            <w:r w:rsidRPr="00D43898">
              <w:t xml:space="preserve">Số: </w:t>
            </w:r>
            <w:r w:rsidR="00732BD6">
              <w:t>35</w:t>
            </w:r>
            <w:r w:rsidRPr="00D43898">
              <w:t>/KH-UBND</w:t>
            </w:r>
          </w:p>
          <w:p w:rsidR="00BF049F" w:rsidRPr="00BF049F" w:rsidRDefault="00BF049F" w:rsidP="00B72889">
            <w:pPr>
              <w:pStyle w:val="BodyText"/>
              <w:tabs>
                <w:tab w:val="left" w:pos="709"/>
              </w:tabs>
              <w:spacing w:before="0" w:after="0"/>
              <w:ind w:left="0" w:firstLine="0"/>
              <w:jc w:val="center"/>
              <w:rPr>
                <w:b/>
              </w:rPr>
            </w:pPr>
          </w:p>
        </w:tc>
        <w:tc>
          <w:tcPr>
            <w:tcW w:w="6096" w:type="dxa"/>
          </w:tcPr>
          <w:p w:rsidR="00D96AB7" w:rsidRPr="00027483" w:rsidRDefault="00D96AB7" w:rsidP="007F3608">
            <w:pPr>
              <w:spacing w:after="0" w:line="240" w:lineRule="auto"/>
              <w:ind w:firstLine="318"/>
              <w:jc w:val="center"/>
              <w:rPr>
                <w:rFonts w:ascii="Times New Roman" w:eastAsia="Times New Roman" w:hAnsi="Times New Roman"/>
                <w:b/>
                <w:sz w:val="26"/>
                <w:szCs w:val="26"/>
              </w:rPr>
            </w:pPr>
            <w:r w:rsidRPr="00027483">
              <w:rPr>
                <w:rFonts w:ascii="Times New Roman" w:eastAsia="Times New Roman" w:hAnsi="Times New Roman"/>
                <w:b/>
                <w:sz w:val="26"/>
                <w:szCs w:val="26"/>
              </w:rPr>
              <w:t>CỘNG HÒA XÃ HỘI CHỦ NGHĨA VIỆT NAM</w:t>
            </w:r>
          </w:p>
          <w:p w:rsidR="00D96AB7" w:rsidRPr="00D43898" w:rsidRDefault="00D96AB7" w:rsidP="00D43898">
            <w:pPr>
              <w:spacing w:after="0" w:line="240" w:lineRule="auto"/>
              <w:ind w:firstLine="851"/>
              <w:jc w:val="center"/>
              <w:rPr>
                <w:rFonts w:ascii="Times New Roman" w:eastAsia="Times New Roman" w:hAnsi="Times New Roman"/>
                <w:b/>
                <w:sz w:val="28"/>
                <w:szCs w:val="28"/>
              </w:rPr>
            </w:pPr>
            <w:r w:rsidRPr="00D43898">
              <w:rPr>
                <w:rFonts w:ascii="Times New Roman" w:eastAsia="Times New Roman" w:hAnsi="Times New Roman"/>
                <w:b/>
                <w:sz w:val="28"/>
                <w:szCs w:val="28"/>
              </w:rPr>
              <w:t>Độc lập -Tự do -Hạnh phúc</w:t>
            </w:r>
          </w:p>
          <w:p w:rsidR="00D96AB7" w:rsidRPr="00D43898" w:rsidRDefault="00EE0671" w:rsidP="00D43898">
            <w:pPr>
              <w:spacing w:after="0" w:line="240" w:lineRule="auto"/>
              <w:ind w:firstLine="851"/>
              <w:jc w:val="center"/>
              <w:rPr>
                <w:rFonts w:ascii="Times New Roman" w:eastAsia="Times New Roman" w:hAnsi="Times New Roman"/>
                <w:sz w:val="28"/>
                <w:szCs w:val="28"/>
              </w:rPr>
            </w:pPr>
            <w:r w:rsidRPr="00EE0671">
              <w:rPr>
                <w:rFonts w:ascii="Times New Roman" w:eastAsia="Times New Roman" w:hAnsi="Times New Roman"/>
                <w:noProof/>
                <w:sz w:val="28"/>
                <w:szCs w:val="28"/>
              </w:rPr>
              <w:pict>
                <v:line id="Straight Connector 9" o:spid="_x0000_s1028" style="position:absolute;left:0;text-align:left;z-index:251661312;visibility:visible;mso-wrap-distance-top:-1e-4mm;mso-wrap-distance-bottom:-1e-4mm" from="91.95pt,1.65pt" to="2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Dl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BdZk+zbIYRHXwJyYdEY53/xHWHglFgKVSQjeTk9OJ8&#10;IELyISQcK70VUsbWS4V6qH02ncUEp6VgwRnCnG0OpbToRMLwxC9WBZ7HMKuPikWwlhO2udmeCHm1&#10;4XKpAh6UAnRu1nU6fiwny81is8hG2XS+GWWTqhp93JbZaL5Nn2bVh6osq/RnoJZmeSsY4yqwGyY1&#10;zf5uEm5v5jpj91m9y5C8RY96AdnhH0nHXob2XQfhoNllZ4cew3DG4NtDCtP/uAf78bmvfwEAAP//&#10;AwBQSwMEFAAGAAgAAAAhAIlYpRTbAAAABwEAAA8AAABkcnMvZG93bnJldi54bWxMj8FOwzAQRO9I&#10;/IO1SFyq1m4iUAlxKgTkxoUC4rpNliQiXqex2wa+nqUXOI5mNPMmX0+uVwcaQ+fZwnJhQBFXvu64&#10;sfD6Us5XoEJErrH3TBa+KMC6OD/LMav9kZ/psImNkhIOGVpoYxwyrUPVksOw8AOxeB9+dBhFjo2u&#10;RzxKuet1Ysy1dtixLLQ40H1L1edm7yyE8o125fesmpn3tPGU7B6eHtHay4vp7hZUpCn+heEXX9Ch&#10;EKat33MdVG8hMelSohbSFJT4V+ZGrmxPWhe5/s9f/AAAAP//AwBQSwECLQAUAAYACAAAACEAtoM4&#10;kv4AAADhAQAAEwAAAAAAAAAAAAAAAAAAAAAAW0NvbnRlbnRfVHlwZXNdLnhtbFBLAQItABQABgAI&#10;AAAAIQA4/SH/1gAAAJQBAAALAAAAAAAAAAAAAAAAAC8BAABfcmVscy8ucmVsc1BLAQItABQABgAI&#10;AAAAIQDebfDlHAIAADYEAAAOAAAAAAAAAAAAAAAAAC4CAABkcnMvZTJvRG9jLnhtbFBLAQItABQA&#10;BgAIAAAAIQCJWKUU2wAAAAcBAAAPAAAAAAAAAAAAAAAAAHYEAABkcnMvZG93bnJldi54bWxQSwUG&#10;AAAAAAQABADzAAAAfgUAAAAA&#10;"/>
              </w:pict>
            </w:r>
          </w:p>
          <w:p w:rsidR="00D96AB7" w:rsidRPr="00D43898" w:rsidRDefault="00027483" w:rsidP="00732BD6">
            <w:pPr>
              <w:spacing w:after="0" w:line="240" w:lineRule="auto"/>
              <w:ind w:firstLine="459"/>
              <w:jc w:val="center"/>
              <w:rPr>
                <w:rFonts w:ascii="Times New Roman" w:eastAsia="Times New Roman" w:hAnsi="Times New Roman"/>
                <w:i/>
                <w:sz w:val="28"/>
                <w:szCs w:val="28"/>
              </w:rPr>
            </w:pPr>
            <w:r>
              <w:rPr>
                <w:rFonts w:ascii="Times New Roman" w:eastAsia="Times New Roman" w:hAnsi="Times New Roman"/>
                <w:i/>
                <w:sz w:val="28"/>
                <w:szCs w:val="28"/>
              </w:rPr>
              <w:t>Thanh Bình Thịnh</w:t>
            </w:r>
            <w:r w:rsidR="0054570C" w:rsidRPr="00D43898">
              <w:rPr>
                <w:rFonts w:ascii="Times New Roman" w:eastAsia="Times New Roman" w:hAnsi="Times New Roman"/>
                <w:i/>
                <w:sz w:val="28"/>
                <w:szCs w:val="28"/>
              </w:rPr>
              <w:t>, ngày</w:t>
            </w:r>
            <w:r>
              <w:rPr>
                <w:rFonts w:ascii="Times New Roman" w:eastAsia="Times New Roman" w:hAnsi="Times New Roman"/>
                <w:i/>
                <w:sz w:val="28"/>
                <w:szCs w:val="28"/>
              </w:rPr>
              <w:t xml:space="preserve"> </w:t>
            </w:r>
            <w:r w:rsidR="00732BD6">
              <w:rPr>
                <w:rFonts w:ascii="Times New Roman" w:eastAsia="Times New Roman" w:hAnsi="Times New Roman"/>
                <w:i/>
                <w:sz w:val="28"/>
                <w:szCs w:val="28"/>
              </w:rPr>
              <w:t>30</w:t>
            </w:r>
            <w:r w:rsidR="00D96AB7" w:rsidRPr="00D43898">
              <w:rPr>
                <w:rFonts w:ascii="Times New Roman" w:eastAsia="Times New Roman" w:hAnsi="Times New Roman"/>
                <w:i/>
                <w:sz w:val="28"/>
                <w:szCs w:val="28"/>
              </w:rPr>
              <w:t xml:space="preserve"> tháng </w:t>
            </w:r>
            <w:r w:rsidR="00B74B85" w:rsidRPr="00D43898">
              <w:rPr>
                <w:rFonts w:ascii="Times New Roman" w:eastAsia="Times New Roman" w:hAnsi="Times New Roman"/>
                <w:i/>
                <w:sz w:val="28"/>
                <w:szCs w:val="28"/>
              </w:rPr>
              <w:t>1</w:t>
            </w:r>
            <w:r w:rsidR="00D43898">
              <w:rPr>
                <w:rFonts w:ascii="Times New Roman" w:eastAsia="Times New Roman" w:hAnsi="Times New Roman"/>
                <w:i/>
                <w:sz w:val="28"/>
                <w:szCs w:val="28"/>
              </w:rPr>
              <w:t>2</w:t>
            </w:r>
            <w:r w:rsidR="00D96AB7" w:rsidRPr="00D43898">
              <w:rPr>
                <w:rFonts w:ascii="Times New Roman" w:eastAsia="Times New Roman" w:hAnsi="Times New Roman"/>
                <w:i/>
                <w:sz w:val="28"/>
                <w:szCs w:val="28"/>
              </w:rPr>
              <w:t xml:space="preserve"> năm 2021</w:t>
            </w:r>
          </w:p>
        </w:tc>
      </w:tr>
    </w:tbl>
    <w:p w:rsidR="00D96AB7" w:rsidRPr="00D43898" w:rsidRDefault="00D96AB7" w:rsidP="00D43898">
      <w:pPr>
        <w:spacing w:after="0" w:line="240" w:lineRule="auto"/>
        <w:ind w:firstLine="851"/>
        <w:jc w:val="both"/>
        <w:rPr>
          <w:rFonts w:ascii="Times New Roman" w:eastAsia="Times New Roman" w:hAnsi="Times New Roman"/>
          <w:b/>
          <w:sz w:val="28"/>
          <w:szCs w:val="28"/>
        </w:rPr>
      </w:pPr>
    </w:p>
    <w:p w:rsidR="00D96AB7" w:rsidRPr="00D43898" w:rsidRDefault="00337DC0" w:rsidP="00230BE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KẾ HOẠCH</w:t>
      </w:r>
    </w:p>
    <w:p w:rsidR="000B4399" w:rsidRPr="00D43898" w:rsidRDefault="00D96AB7" w:rsidP="00230BE6">
      <w:pPr>
        <w:spacing w:after="0" w:line="240" w:lineRule="auto"/>
        <w:jc w:val="center"/>
        <w:rPr>
          <w:rFonts w:ascii="Times New Roman" w:eastAsia="Times New Roman" w:hAnsi="Times New Roman"/>
          <w:b/>
          <w:bCs/>
          <w:sz w:val="28"/>
          <w:szCs w:val="28"/>
        </w:rPr>
      </w:pPr>
      <w:r w:rsidRPr="00D43898">
        <w:rPr>
          <w:rFonts w:ascii="Times New Roman" w:eastAsia="Times New Roman" w:hAnsi="Times New Roman"/>
          <w:b/>
          <w:bCs/>
          <w:sz w:val="28"/>
          <w:szCs w:val="28"/>
        </w:rPr>
        <w:t>Cải cách hành ch</w:t>
      </w:r>
      <w:bookmarkStart w:id="0" w:name="_GoBack"/>
      <w:bookmarkEnd w:id="0"/>
      <w:r w:rsidRPr="00D43898">
        <w:rPr>
          <w:rFonts w:ascii="Times New Roman" w:eastAsia="Times New Roman" w:hAnsi="Times New Roman"/>
          <w:b/>
          <w:bCs/>
          <w:sz w:val="28"/>
          <w:szCs w:val="28"/>
        </w:rPr>
        <w:t>ính</w:t>
      </w:r>
      <w:r w:rsidR="00337DC0">
        <w:rPr>
          <w:rFonts w:ascii="Times New Roman" w:eastAsia="Times New Roman" w:hAnsi="Times New Roman"/>
          <w:b/>
          <w:bCs/>
          <w:sz w:val="28"/>
          <w:szCs w:val="28"/>
        </w:rPr>
        <w:t xml:space="preserve"> nhà nước </w:t>
      </w:r>
      <w:r w:rsidR="00544A28">
        <w:rPr>
          <w:rFonts w:ascii="Times New Roman" w:eastAsia="Times New Roman" w:hAnsi="Times New Roman"/>
          <w:b/>
          <w:bCs/>
          <w:sz w:val="28"/>
          <w:szCs w:val="28"/>
        </w:rPr>
        <w:t>xã Thanh Bình Thịnh</w:t>
      </w:r>
    </w:p>
    <w:p w:rsidR="00D96AB7" w:rsidRPr="00D43898" w:rsidRDefault="00D96AB7" w:rsidP="00230BE6">
      <w:pPr>
        <w:spacing w:after="0" w:line="240" w:lineRule="auto"/>
        <w:jc w:val="center"/>
        <w:rPr>
          <w:rFonts w:ascii="Times New Roman" w:eastAsia="Times New Roman" w:hAnsi="Times New Roman"/>
          <w:b/>
          <w:bCs/>
          <w:sz w:val="28"/>
          <w:szCs w:val="28"/>
        </w:rPr>
      </w:pPr>
      <w:r w:rsidRPr="00D43898">
        <w:rPr>
          <w:rFonts w:ascii="Times New Roman" w:eastAsia="Times New Roman" w:hAnsi="Times New Roman"/>
          <w:b/>
          <w:bCs/>
          <w:sz w:val="28"/>
          <w:szCs w:val="28"/>
        </w:rPr>
        <w:t>giai đoạn 20</w:t>
      </w:r>
      <w:r w:rsidR="005B53AD" w:rsidRPr="00D43898">
        <w:rPr>
          <w:rFonts w:ascii="Times New Roman" w:eastAsia="Times New Roman" w:hAnsi="Times New Roman"/>
          <w:b/>
          <w:bCs/>
          <w:sz w:val="28"/>
          <w:szCs w:val="28"/>
        </w:rPr>
        <w:t>21</w:t>
      </w:r>
      <w:r w:rsidR="000B4399" w:rsidRPr="00D43898">
        <w:rPr>
          <w:rFonts w:ascii="Times New Roman" w:eastAsia="Times New Roman" w:hAnsi="Times New Roman"/>
          <w:b/>
          <w:bCs/>
          <w:sz w:val="28"/>
          <w:szCs w:val="28"/>
        </w:rPr>
        <w:t>–</w:t>
      </w:r>
      <w:r w:rsidR="00B74B85" w:rsidRPr="00D43898">
        <w:rPr>
          <w:rFonts w:ascii="Times New Roman" w:eastAsia="Times New Roman" w:hAnsi="Times New Roman"/>
          <w:b/>
          <w:bCs/>
          <w:sz w:val="28"/>
          <w:szCs w:val="28"/>
        </w:rPr>
        <w:t xml:space="preserve"> 2030</w:t>
      </w:r>
    </w:p>
    <w:p w:rsidR="00D96AB7" w:rsidRPr="00D43898" w:rsidRDefault="00EE0671" w:rsidP="00230BE6">
      <w:pPr>
        <w:spacing w:after="0" w:line="240" w:lineRule="auto"/>
        <w:jc w:val="both"/>
        <w:rPr>
          <w:rFonts w:ascii="Times New Roman" w:eastAsia="Times New Roman" w:hAnsi="Times New Roman"/>
          <w:b/>
          <w:bCs/>
          <w:kern w:val="32"/>
          <w:sz w:val="28"/>
          <w:szCs w:val="28"/>
        </w:rPr>
      </w:pPr>
      <w:r w:rsidRPr="00EE0671">
        <w:rPr>
          <w:rFonts w:ascii="Times New Roman" w:eastAsia="Times New Roman" w:hAnsi="Times New Roman"/>
          <w:b/>
          <w:noProof/>
          <w:sz w:val="28"/>
          <w:szCs w:val="28"/>
        </w:rPr>
        <w:pict>
          <v:line id="Straight Connector 7" o:spid="_x0000_s1027" style="position:absolute;left:0;text-align:left;z-index:251659264;visibility:visible;mso-wrap-distance-top:-1e-4mm;mso-wrap-distance-bottom:-1e-4mm" from="178.95pt,5.8pt" to="30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xW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p/SMbSQ3nwJKW6Jxjr/mesOBaPEUqggGynI8cX5&#10;QIQUt5BwrPRaSBlbLxXqSzwfj8YxwWkpWHCGMGf3u0padCRheOIXqwLPY5jVB8UiWMsJW11tT4S8&#10;2HC5VAEPSgE6V+syHT/m6Xw1W83yQT6arAZ5WteDT+sqH0zW2XRcP9VVVWc/A7UsL1rBGFeB3W1S&#10;s/zvJuH6Zi4zdp/VuwzJe/SoF5C9/SPp2MvQvssg7DQ7b+ytxzCcMfj6kML0P+7Bfnzuy18AAAD/&#10;/wMAUEsDBBQABgAIAAAAIQB5rjJ33AAAAAkBAAAPAAAAZHJzL2Rvd25yZXYueG1sTI/BTsMwEETv&#10;SPyDtUhcKuo0LREKcSoE5MaFAuK6jZckIl6nsdsGvp5FPcBxZ55mZ4r15Hp1oDF0ng0s5gko4trb&#10;jhsDry/V1Q2oEJEt9p7JwBcFWJfnZwXm1h/5mQ6b2CgJ4ZCjgTbGIdc61C05DHM/EIv34UeHUc6x&#10;0XbEo4S7XqdJkmmHHcuHFge6b6n+3OydgVC90a76ntWz5H3ZeEp3D0+PaMzlxXR3CyrSFP9g+K0v&#10;1aGUTlu/ZxtUb2CVpEtBxVhkoATIVtcibE+CLgv9f0H5AwAA//8DAFBLAQItABQABgAIAAAAIQC2&#10;gziS/gAAAOEBAAATAAAAAAAAAAAAAAAAAAAAAABbQ29udGVudF9UeXBlc10ueG1sUEsBAi0AFAAG&#10;AAgAAAAhADj9If/WAAAAlAEAAAsAAAAAAAAAAAAAAAAALwEAAF9yZWxzLy5yZWxzUEsBAi0AFAAG&#10;AAgAAAAhAIkk7FYdAgAANgQAAA4AAAAAAAAAAAAAAAAALgIAAGRycy9lMm9Eb2MueG1sUEsBAi0A&#10;FAAGAAgAAAAhAHmuMnfcAAAACQEAAA8AAAAAAAAAAAAAAAAAdwQAAGRycy9kb3ducmV2LnhtbFBL&#10;BQYAAAAABAAEAPMAAACABQAAAAA=&#10;"/>
        </w:pict>
      </w:r>
    </w:p>
    <w:p w:rsidR="00D96AB7" w:rsidRPr="00D43898" w:rsidRDefault="00294A36" w:rsidP="00E5132B">
      <w:pPr>
        <w:spacing w:after="0" w:line="360" w:lineRule="exact"/>
        <w:ind w:firstLine="851"/>
        <w:jc w:val="both"/>
        <w:rPr>
          <w:rFonts w:ascii="Times New Roman" w:eastAsia="Times New Roman" w:hAnsi="Times New Roman"/>
          <w:sz w:val="28"/>
          <w:szCs w:val="28"/>
        </w:rPr>
      </w:pPr>
      <w:r w:rsidRPr="00D43898">
        <w:rPr>
          <w:rFonts w:ascii="Times New Roman" w:hAnsi="Times New Roman"/>
          <w:sz w:val="28"/>
          <w:szCs w:val="28"/>
        </w:rPr>
        <w:t>Thực hiện</w:t>
      </w:r>
      <w:r w:rsidR="00D96AB7" w:rsidRPr="00D43898">
        <w:rPr>
          <w:rFonts w:ascii="Times New Roman" w:hAnsi="Times New Roman"/>
          <w:sz w:val="28"/>
          <w:szCs w:val="28"/>
        </w:rPr>
        <w:t xml:space="preserve"> Quyết định số </w:t>
      </w:r>
      <w:r w:rsidR="00B74B85" w:rsidRPr="00D43898">
        <w:rPr>
          <w:rFonts w:ascii="Times New Roman" w:hAnsi="Times New Roman"/>
          <w:sz w:val="28"/>
          <w:szCs w:val="28"/>
        </w:rPr>
        <w:t>3504</w:t>
      </w:r>
      <w:r w:rsidR="00D96AB7" w:rsidRPr="00D43898">
        <w:rPr>
          <w:rFonts w:ascii="Times New Roman" w:hAnsi="Times New Roman"/>
          <w:sz w:val="28"/>
          <w:szCs w:val="28"/>
        </w:rPr>
        <w:t xml:space="preserve">/QĐ-UBND ngày </w:t>
      </w:r>
      <w:r w:rsidR="00B74B85" w:rsidRPr="00D43898">
        <w:rPr>
          <w:rFonts w:ascii="Times New Roman" w:hAnsi="Times New Roman"/>
          <w:sz w:val="28"/>
          <w:szCs w:val="28"/>
        </w:rPr>
        <w:t>22/10/2021</w:t>
      </w:r>
      <w:r w:rsidR="00EA3DD4">
        <w:rPr>
          <w:rFonts w:ascii="Times New Roman" w:hAnsi="Times New Roman"/>
          <w:sz w:val="28"/>
          <w:szCs w:val="28"/>
        </w:rPr>
        <w:t xml:space="preserve"> của UBND tỉnh</w:t>
      </w:r>
      <w:r w:rsidR="00544A28">
        <w:rPr>
          <w:rFonts w:ascii="Times New Roman" w:hAnsi="Times New Roman"/>
          <w:sz w:val="28"/>
          <w:szCs w:val="28"/>
        </w:rPr>
        <w:t xml:space="preserve"> </w:t>
      </w:r>
      <w:r w:rsidR="00B74B85" w:rsidRPr="00D43898">
        <w:rPr>
          <w:rFonts w:ascii="Times New Roman" w:hAnsi="Times New Roman"/>
          <w:sz w:val="28"/>
          <w:szCs w:val="28"/>
        </w:rPr>
        <w:t xml:space="preserve">Ban hành Chương trình tổng thể cải cách hành chính nhà nước tỉnh Hà Tĩnh giai đoạn 2021 </w:t>
      </w:r>
      <w:r w:rsidR="00760EF9">
        <w:rPr>
          <w:rFonts w:ascii="Times New Roman" w:hAnsi="Times New Roman"/>
          <w:sz w:val="28"/>
          <w:szCs w:val="28"/>
        </w:rPr>
        <w:t>–</w:t>
      </w:r>
      <w:r w:rsidR="00B74B85" w:rsidRPr="00D43898">
        <w:rPr>
          <w:rFonts w:ascii="Times New Roman" w:hAnsi="Times New Roman"/>
          <w:sz w:val="28"/>
          <w:szCs w:val="28"/>
        </w:rPr>
        <w:t xml:space="preserve"> 2030</w:t>
      </w:r>
      <w:r w:rsidR="00760EF9">
        <w:rPr>
          <w:rFonts w:ascii="Times New Roman" w:hAnsi="Times New Roman"/>
          <w:sz w:val="28"/>
          <w:szCs w:val="28"/>
        </w:rPr>
        <w:t xml:space="preserve">; </w:t>
      </w:r>
      <w:r w:rsidR="00760EF9" w:rsidRPr="00760EF9">
        <w:rPr>
          <w:rFonts w:ascii="Times New Roman" w:hAnsi="Times New Roman"/>
          <w:sz w:val="27"/>
          <w:szCs w:val="27"/>
        </w:rPr>
        <w:t xml:space="preserve">Nghị quyết số </w:t>
      </w:r>
      <w:r w:rsidR="00760EF9" w:rsidRPr="00760EF9">
        <w:rPr>
          <w:rFonts w:ascii="Times New Roman" w:hAnsi="Times New Roman"/>
          <w:color w:val="000000"/>
          <w:sz w:val="27"/>
          <w:szCs w:val="27"/>
        </w:rPr>
        <w:t>01-NQ/ĐH ngày 17/8/2020 của Đại hội Đại biểu Đảng bộ huyện lần thứ XXX, nhiệm kỳ 2020-2025</w:t>
      </w:r>
      <w:r w:rsidR="00760EF9" w:rsidRPr="00760EF9">
        <w:rPr>
          <w:rFonts w:ascii="Times New Roman" w:hAnsi="Times New Roman"/>
          <w:sz w:val="27"/>
          <w:szCs w:val="27"/>
        </w:rPr>
        <w:t xml:space="preserve">; </w:t>
      </w:r>
      <w:r w:rsidR="00760EF9" w:rsidRPr="00760EF9">
        <w:rPr>
          <w:rFonts w:ascii="Times New Roman" w:hAnsi="Times New Roman"/>
          <w:iCs/>
          <w:sz w:val="28"/>
          <w:szCs w:val="28"/>
        </w:rPr>
        <w:t>Quyết định số 174-QĐ/HU ngày 27/01/2021 của Ban chấp hành Đảng bộ huyện ban hành Chương trình công tác toàn khoá của Ban Chấp hành Đảng bộ huyện và Ban Thường vụ Huyện ủy, nhiệm kỳ 2020 – 2025;</w:t>
      </w:r>
      <w:r w:rsidR="00D96AB7" w:rsidRPr="00D43898">
        <w:rPr>
          <w:rFonts w:ascii="Times New Roman" w:hAnsi="Times New Roman"/>
          <w:sz w:val="28"/>
          <w:szCs w:val="28"/>
        </w:rPr>
        <w:t xml:space="preserve"> Kế hoạch</w:t>
      </w:r>
      <w:r w:rsidR="00544A28">
        <w:rPr>
          <w:rFonts w:ascii="Times New Roman" w:hAnsi="Times New Roman"/>
          <w:sz w:val="28"/>
          <w:szCs w:val="28"/>
        </w:rPr>
        <w:t xml:space="preserve"> số 3940/KH-UBND, ngày 27/12/2021 về viêc</w:t>
      </w:r>
      <w:r w:rsidR="00D96AB7" w:rsidRPr="00D43898">
        <w:rPr>
          <w:rFonts w:ascii="Times New Roman" w:hAnsi="Times New Roman"/>
          <w:sz w:val="28"/>
          <w:szCs w:val="28"/>
        </w:rPr>
        <w:t xml:space="preserve"> thực hiện cải cách hành chính</w:t>
      </w:r>
      <w:r w:rsidR="00544A28">
        <w:rPr>
          <w:rFonts w:ascii="Times New Roman" w:hAnsi="Times New Roman"/>
          <w:sz w:val="28"/>
          <w:szCs w:val="28"/>
        </w:rPr>
        <w:t xml:space="preserve"> nhà nước</w:t>
      </w:r>
      <w:r w:rsidR="00D96AB7" w:rsidRPr="00D43898">
        <w:rPr>
          <w:rFonts w:ascii="Times New Roman" w:hAnsi="Times New Roman"/>
          <w:sz w:val="28"/>
          <w:szCs w:val="28"/>
        </w:rPr>
        <w:t xml:space="preserve"> giai đoạn 202</w:t>
      </w:r>
      <w:r w:rsidR="005B53AD" w:rsidRPr="00D43898">
        <w:rPr>
          <w:rFonts w:ascii="Times New Roman" w:hAnsi="Times New Roman"/>
          <w:sz w:val="28"/>
          <w:szCs w:val="28"/>
        </w:rPr>
        <w:t>1</w:t>
      </w:r>
      <w:r w:rsidR="00D96AB7" w:rsidRPr="00D43898">
        <w:rPr>
          <w:rFonts w:ascii="Times New Roman" w:hAnsi="Times New Roman"/>
          <w:sz w:val="28"/>
          <w:szCs w:val="28"/>
        </w:rPr>
        <w:t>-20</w:t>
      </w:r>
      <w:r w:rsidR="00B74B85" w:rsidRPr="00D43898">
        <w:rPr>
          <w:rFonts w:ascii="Times New Roman" w:hAnsi="Times New Roman"/>
          <w:sz w:val="28"/>
          <w:szCs w:val="28"/>
        </w:rPr>
        <w:t>30</w:t>
      </w:r>
      <w:r w:rsidR="00544A28">
        <w:rPr>
          <w:rFonts w:ascii="Times New Roman" w:hAnsi="Times New Roman"/>
          <w:sz w:val="28"/>
          <w:szCs w:val="28"/>
        </w:rPr>
        <w:t xml:space="preserve"> của UBND huyện Đức Thọ</w:t>
      </w:r>
      <w:r w:rsidR="00C24C6B">
        <w:rPr>
          <w:rFonts w:ascii="Times New Roman" w:hAnsi="Times New Roman"/>
          <w:sz w:val="28"/>
          <w:szCs w:val="28"/>
        </w:rPr>
        <w:t xml:space="preserve">; </w:t>
      </w:r>
      <w:r w:rsidR="00C24C6B" w:rsidRPr="00760EF9">
        <w:rPr>
          <w:rFonts w:ascii="Times New Roman" w:hAnsi="Times New Roman"/>
          <w:sz w:val="27"/>
          <w:szCs w:val="27"/>
        </w:rPr>
        <w:t xml:space="preserve">Nghị quyết số </w:t>
      </w:r>
      <w:r w:rsidR="00C24C6B" w:rsidRPr="00760EF9">
        <w:rPr>
          <w:rFonts w:ascii="Times New Roman" w:hAnsi="Times New Roman"/>
          <w:color w:val="000000"/>
          <w:sz w:val="27"/>
          <w:szCs w:val="27"/>
        </w:rPr>
        <w:t xml:space="preserve">01-NQ/ĐH ngày </w:t>
      </w:r>
      <w:r w:rsidR="00C24C6B">
        <w:rPr>
          <w:rFonts w:ascii="Times New Roman" w:hAnsi="Times New Roman"/>
          <w:color w:val="000000"/>
          <w:sz w:val="27"/>
          <w:szCs w:val="27"/>
        </w:rPr>
        <w:t>08/5/2020</w:t>
      </w:r>
      <w:r w:rsidR="00C24C6B" w:rsidRPr="00760EF9">
        <w:rPr>
          <w:rFonts w:ascii="Times New Roman" w:hAnsi="Times New Roman"/>
          <w:color w:val="000000"/>
          <w:sz w:val="27"/>
          <w:szCs w:val="27"/>
        </w:rPr>
        <w:t xml:space="preserve"> của Đại hội Đại biểu Đảng bộ </w:t>
      </w:r>
      <w:r w:rsidR="00C24C6B">
        <w:rPr>
          <w:rFonts w:ascii="Times New Roman" w:hAnsi="Times New Roman"/>
          <w:color w:val="000000"/>
          <w:sz w:val="27"/>
          <w:szCs w:val="27"/>
        </w:rPr>
        <w:t>xã</w:t>
      </w:r>
      <w:r w:rsidR="00C24C6B" w:rsidRPr="00760EF9">
        <w:rPr>
          <w:rFonts w:ascii="Times New Roman" w:hAnsi="Times New Roman"/>
          <w:color w:val="000000"/>
          <w:sz w:val="27"/>
          <w:szCs w:val="27"/>
        </w:rPr>
        <w:t xml:space="preserve"> </w:t>
      </w:r>
      <w:r w:rsidR="00EF4022" w:rsidRPr="00EF4022">
        <w:rPr>
          <w:rFonts w:ascii="Times New Roman" w:hAnsi="Times New Roman"/>
          <w:sz w:val="27"/>
          <w:szCs w:val="27"/>
        </w:rPr>
        <w:t>Khóa II</w:t>
      </w:r>
      <w:r w:rsidR="00C24C6B" w:rsidRPr="00760EF9">
        <w:rPr>
          <w:rFonts w:ascii="Times New Roman" w:hAnsi="Times New Roman"/>
          <w:color w:val="000000"/>
          <w:sz w:val="27"/>
          <w:szCs w:val="27"/>
        </w:rPr>
        <w:t>, nhiệm kỳ 2020-2025</w:t>
      </w:r>
      <w:r w:rsidR="00C24C6B">
        <w:rPr>
          <w:rFonts w:ascii="Times New Roman" w:hAnsi="Times New Roman"/>
          <w:sz w:val="28"/>
          <w:szCs w:val="28"/>
        </w:rPr>
        <w:t xml:space="preserve"> </w:t>
      </w:r>
      <w:r w:rsidR="00544A28">
        <w:rPr>
          <w:rFonts w:ascii="Times New Roman" w:hAnsi="Times New Roman"/>
          <w:sz w:val="28"/>
          <w:szCs w:val="28"/>
        </w:rPr>
        <w:t xml:space="preserve">. Nay UBND xã Thanh Bình Thịnh ban hành kế hoạch cải cách hành chính nhà nước giai đoạn 2021 </w:t>
      </w:r>
      <w:r w:rsidR="0006338C">
        <w:rPr>
          <w:rFonts w:ascii="Times New Roman" w:hAnsi="Times New Roman"/>
          <w:sz w:val="28"/>
          <w:szCs w:val="28"/>
        </w:rPr>
        <w:t>–</w:t>
      </w:r>
      <w:r w:rsidR="00544A28">
        <w:rPr>
          <w:rFonts w:ascii="Times New Roman" w:hAnsi="Times New Roman"/>
          <w:sz w:val="28"/>
          <w:szCs w:val="28"/>
        </w:rPr>
        <w:t xml:space="preserve"> 2030</w:t>
      </w:r>
      <w:r w:rsidR="0006338C">
        <w:rPr>
          <w:rFonts w:ascii="Times New Roman" w:hAnsi="Times New Roman"/>
          <w:sz w:val="28"/>
          <w:szCs w:val="28"/>
        </w:rPr>
        <w:t xml:space="preserve"> tại địa phương</w:t>
      </w:r>
      <w:r w:rsidR="00D96AB7" w:rsidRPr="00D43898">
        <w:rPr>
          <w:rFonts w:ascii="Times New Roman" w:hAnsi="Times New Roman"/>
          <w:sz w:val="28"/>
          <w:szCs w:val="28"/>
        </w:rPr>
        <w:t xml:space="preserve"> cụ thể như sau:</w:t>
      </w:r>
    </w:p>
    <w:p w:rsidR="00D96AB7" w:rsidRPr="00D43898" w:rsidRDefault="00D96AB7" w:rsidP="00E5132B">
      <w:pPr>
        <w:spacing w:after="0" w:line="360" w:lineRule="exact"/>
        <w:ind w:firstLine="851"/>
        <w:jc w:val="both"/>
        <w:rPr>
          <w:rFonts w:ascii="Times New Roman" w:hAnsi="Times New Roman"/>
          <w:b/>
          <w:sz w:val="28"/>
          <w:szCs w:val="28"/>
        </w:rPr>
      </w:pPr>
      <w:r w:rsidRPr="00D43898">
        <w:rPr>
          <w:rFonts w:ascii="Times New Roman" w:hAnsi="Times New Roman"/>
          <w:b/>
          <w:sz w:val="28"/>
          <w:szCs w:val="28"/>
        </w:rPr>
        <w:t>I. MỤ</w:t>
      </w:r>
      <w:r w:rsidR="00AF15A2" w:rsidRPr="00D43898">
        <w:rPr>
          <w:rFonts w:ascii="Times New Roman" w:hAnsi="Times New Roman"/>
          <w:b/>
          <w:sz w:val="28"/>
          <w:szCs w:val="28"/>
        </w:rPr>
        <w:t>C ĐÍCH</w:t>
      </w:r>
      <w:r w:rsidRPr="00D43898">
        <w:rPr>
          <w:rFonts w:ascii="Times New Roman" w:hAnsi="Times New Roman"/>
          <w:b/>
          <w:sz w:val="28"/>
          <w:szCs w:val="28"/>
        </w:rPr>
        <w:t>, YÊU CẦU</w:t>
      </w:r>
    </w:p>
    <w:p w:rsidR="003022AD" w:rsidRDefault="00350D39" w:rsidP="00E5132B">
      <w:pPr>
        <w:spacing w:after="0" w:line="360" w:lineRule="exact"/>
        <w:ind w:firstLine="851"/>
        <w:jc w:val="both"/>
        <w:rPr>
          <w:rStyle w:val="fontstyle01"/>
        </w:rPr>
      </w:pPr>
      <w:r w:rsidRPr="00D43898">
        <w:rPr>
          <w:rFonts w:ascii="Times New Roman" w:hAnsi="Times New Roman"/>
          <w:sz w:val="28"/>
          <w:szCs w:val="28"/>
        </w:rPr>
        <w:t xml:space="preserve">Xây dựng nền hành chính hiện đại, chuyên nghiệp, kỷ cương, công khai, minh bạch, hiệu lực, hiệu quả phục vụ nhân dân góp phần thúc đẩy thực hiện thắng lợi mục tiêu: </w:t>
      </w:r>
      <w:r w:rsidRPr="00D43898">
        <w:rPr>
          <w:rFonts w:ascii="Times New Roman" w:eastAsia="Times New Roman" w:hAnsi="Times New Roman"/>
          <w:sz w:val="28"/>
          <w:szCs w:val="28"/>
          <w:lang w:val="sv-SE"/>
        </w:rPr>
        <w:t xml:space="preserve">Triển khai thực hiện thắng lợi các mục tiêu, nhiệm vụ và chỉ tiêu chủ yếu của Nghị quyết </w:t>
      </w:r>
      <w:r w:rsidRPr="00D43898">
        <w:rPr>
          <w:rFonts w:ascii="Times New Roman" w:eastAsia="Times New Roman" w:hAnsi="Times New Roman"/>
          <w:sz w:val="28"/>
          <w:szCs w:val="28"/>
          <w:lang w:val="es-ES"/>
        </w:rPr>
        <w:t>Đại hội đại biểu Đảng bộ huyện</w:t>
      </w:r>
      <w:r w:rsidR="0006338C">
        <w:rPr>
          <w:rFonts w:ascii="Times New Roman" w:eastAsia="Times New Roman" w:hAnsi="Times New Roman"/>
          <w:sz w:val="28"/>
          <w:szCs w:val="28"/>
          <w:lang w:val="es-ES"/>
        </w:rPr>
        <w:t>, xã</w:t>
      </w:r>
      <w:r w:rsidRPr="00D43898">
        <w:rPr>
          <w:rFonts w:ascii="Times New Roman" w:eastAsia="Times New Roman" w:hAnsi="Times New Roman"/>
          <w:sz w:val="28"/>
          <w:szCs w:val="28"/>
          <w:lang w:val="es-ES"/>
        </w:rPr>
        <w:t xml:space="preserve"> đề ra, góp phần phát triển kinh tế - xã hội của </w:t>
      </w:r>
      <w:r w:rsidR="0006338C">
        <w:rPr>
          <w:rFonts w:ascii="Times New Roman" w:eastAsia="Times New Roman" w:hAnsi="Times New Roman"/>
          <w:sz w:val="28"/>
          <w:szCs w:val="28"/>
          <w:lang w:val="es-ES"/>
        </w:rPr>
        <w:t>xã</w:t>
      </w:r>
      <w:r w:rsidRPr="00D43898">
        <w:rPr>
          <w:rFonts w:ascii="Times New Roman" w:eastAsia="Times New Roman" w:hAnsi="Times New Roman"/>
          <w:sz w:val="28"/>
          <w:szCs w:val="28"/>
          <w:lang w:val="es-ES"/>
        </w:rPr>
        <w:t>;</w:t>
      </w:r>
      <w:r w:rsidR="0006338C">
        <w:rPr>
          <w:rFonts w:ascii="Times New Roman" w:eastAsia="Times New Roman" w:hAnsi="Times New Roman"/>
          <w:sz w:val="28"/>
          <w:szCs w:val="28"/>
          <w:lang w:val="es-ES"/>
        </w:rPr>
        <w:t xml:space="preserve"> </w:t>
      </w:r>
      <w:r w:rsidRPr="00D43898">
        <w:rPr>
          <w:rStyle w:val="fontstyle01"/>
        </w:rPr>
        <w:t xml:space="preserve">trở thành </w:t>
      </w:r>
      <w:r w:rsidR="0006338C">
        <w:rPr>
          <w:rStyle w:val="fontstyle01"/>
        </w:rPr>
        <w:t>xã</w:t>
      </w:r>
      <w:r w:rsidRPr="00D43898">
        <w:rPr>
          <w:rStyle w:val="fontstyle01"/>
        </w:rPr>
        <w:t xml:space="preserve"> có công nghiệp, nông nghiệp, dịch vụ phát</w:t>
      </w:r>
      <w:r w:rsidR="0006338C">
        <w:rPr>
          <w:rStyle w:val="fontstyle01"/>
        </w:rPr>
        <w:t xml:space="preserve"> </w:t>
      </w:r>
      <w:r w:rsidRPr="00D43898">
        <w:rPr>
          <w:rStyle w:val="fontstyle01"/>
        </w:rPr>
        <w:t>triển, hệ thống kết cấu hạ tầng đồng bộ, văn hóa phát triển, xã hội tiến bộ, quốc</w:t>
      </w:r>
      <w:r w:rsidR="0006338C">
        <w:rPr>
          <w:rStyle w:val="fontstyle01"/>
        </w:rPr>
        <w:t xml:space="preserve"> </w:t>
      </w:r>
      <w:r w:rsidRPr="00D43898">
        <w:rPr>
          <w:rStyle w:val="fontstyle01"/>
        </w:rPr>
        <w:t xml:space="preserve">phòng - an ninh đảm bảo; cải thiện toàn diện đời sống </w:t>
      </w:r>
      <w:r w:rsidR="005C54AE">
        <w:rPr>
          <w:rStyle w:val="fontstyle01"/>
        </w:rPr>
        <w:t>n</w:t>
      </w:r>
      <w:r w:rsidRPr="00D43898">
        <w:rPr>
          <w:rStyle w:val="fontstyle01"/>
        </w:rPr>
        <w:t>hân dân</w:t>
      </w:r>
      <w:r w:rsidR="003022AD">
        <w:rPr>
          <w:rStyle w:val="fontstyle01"/>
        </w:rPr>
        <w:t>.</w:t>
      </w:r>
    </w:p>
    <w:p w:rsidR="00E52E8F" w:rsidRPr="00520B4D" w:rsidRDefault="003022AD" w:rsidP="00E5132B">
      <w:pPr>
        <w:spacing w:after="0" w:line="360" w:lineRule="exact"/>
        <w:ind w:firstLine="851"/>
        <w:jc w:val="both"/>
        <w:rPr>
          <w:rFonts w:ascii="Times New Roman" w:hAnsi="Times New Roman"/>
          <w:sz w:val="28"/>
          <w:szCs w:val="28"/>
        </w:rPr>
      </w:pPr>
      <w:r w:rsidRPr="00520B4D">
        <w:rPr>
          <w:rStyle w:val="fontstyle01"/>
        </w:rPr>
        <w:t>Đ</w:t>
      </w:r>
      <w:r w:rsidR="00350D39" w:rsidRPr="00520B4D">
        <w:rPr>
          <w:rStyle w:val="fontstyle01"/>
        </w:rPr>
        <w:t xml:space="preserve">ến năm </w:t>
      </w:r>
      <w:r w:rsidR="00350D39" w:rsidRPr="00520B4D">
        <w:rPr>
          <w:rStyle w:val="fontstyle01"/>
          <w:color w:val="000000" w:themeColor="text1"/>
        </w:rPr>
        <w:t>2025</w:t>
      </w:r>
      <w:r w:rsidR="00350D39" w:rsidRPr="00520B4D">
        <w:rPr>
          <w:rStyle w:val="fontstyle01"/>
        </w:rPr>
        <w:t xml:space="preserve"> </w:t>
      </w:r>
      <w:r w:rsidR="0006338C">
        <w:rPr>
          <w:rStyle w:val="fontstyle01"/>
        </w:rPr>
        <w:t>phấn đấu</w:t>
      </w:r>
      <w:r w:rsidR="00350D39" w:rsidRPr="00520B4D">
        <w:rPr>
          <w:rStyle w:val="fontstyle01"/>
        </w:rPr>
        <w:t xml:space="preserve"> đạt </w:t>
      </w:r>
      <w:r w:rsidR="0006338C">
        <w:rPr>
          <w:rStyle w:val="fontstyle01"/>
        </w:rPr>
        <w:t>xã nông thôn mới nâng cao bền vững</w:t>
      </w:r>
      <w:r w:rsidR="00350D39" w:rsidRPr="00520B4D">
        <w:rPr>
          <w:rStyle w:val="fontstyle01"/>
        </w:rPr>
        <w:t>, thu nhập bình quân đầu ngườ</w:t>
      </w:r>
      <w:r w:rsidR="00E52E8F" w:rsidRPr="00520B4D">
        <w:rPr>
          <w:rStyle w:val="fontstyle01"/>
        </w:rPr>
        <w:t xml:space="preserve">i năm trong tốp đầu của </w:t>
      </w:r>
      <w:r w:rsidR="0006338C">
        <w:rPr>
          <w:rStyle w:val="fontstyle01"/>
        </w:rPr>
        <w:t xml:space="preserve">huyện, </w:t>
      </w:r>
      <w:r w:rsidR="00E52E8F" w:rsidRPr="00520B4D">
        <w:rPr>
          <w:rStyle w:val="fontstyle01"/>
        </w:rPr>
        <w:t>tỉnh</w:t>
      </w:r>
      <w:r w:rsidRPr="00520B4D">
        <w:rPr>
          <w:rStyle w:val="fontstyle01"/>
        </w:rPr>
        <w:t>;</w:t>
      </w:r>
      <w:r w:rsidR="00350D39" w:rsidRPr="00520B4D">
        <w:rPr>
          <w:rFonts w:ascii="Times New Roman" w:hAnsi="Times New Roman"/>
          <w:sz w:val="28"/>
          <w:szCs w:val="28"/>
        </w:rPr>
        <w:t xml:space="preserve"> Cải thiện điểm số, phấn đấu nằm trong </w:t>
      </w:r>
      <w:r w:rsidR="0006338C">
        <w:rPr>
          <w:rFonts w:ascii="Times New Roman" w:hAnsi="Times New Roman"/>
          <w:sz w:val="28"/>
          <w:szCs w:val="28"/>
        </w:rPr>
        <w:t xml:space="preserve">tốp đầu của huyện </w:t>
      </w:r>
      <w:r w:rsidR="00350D39" w:rsidRPr="00520B4D">
        <w:rPr>
          <w:rFonts w:ascii="Times New Roman" w:hAnsi="Times New Roman"/>
          <w:sz w:val="28"/>
          <w:szCs w:val="28"/>
        </w:rPr>
        <w:t>về Chỉ số cả</w:t>
      </w:r>
      <w:r w:rsidRPr="00520B4D">
        <w:rPr>
          <w:rFonts w:ascii="Times New Roman" w:hAnsi="Times New Roman"/>
          <w:sz w:val="28"/>
          <w:szCs w:val="28"/>
        </w:rPr>
        <w:t>i cách hành chính</w:t>
      </w:r>
      <w:r w:rsidR="00350D39" w:rsidRPr="00520B4D">
        <w:rPr>
          <w:rFonts w:ascii="Times New Roman" w:hAnsi="Times New Roman"/>
          <w:sz w:val="28"/>
          <w:szCs w:val="28"/>
        </w:rPr>
        <w:t>, Chỉ số hài lòng của ngườ</w:t>
      </w:r>
      <w:r w:rsidR="0006338C">
        <w:rPr>
          <w:rFonts w:ascii="Times New Roman" w:hAnsi="Times New Roman"/>
          <w:sz w:val="28"/>
          <w:szCs w:val="28"/>
        </w:rPr>
        <w:t>i dân</w:t>
      </w:r>
      <w:r w:rsidR="00E52E8F" w:rsidRPr="00520B4D">
        <w:rPr>
          <w:rFonts w:ascii="Times New Roman" w:hAnsi="Times New Roman"/>
          <w:sz w:val="28"/>
          <w:szCs w:val="28"/>
        </w:rPr>
        <w:t>.</w:t>
      </w:r>
    </w:p>
    <w:p w:rsidR="00350D39" w:rsidRPr="0045564B" w:rsidRDefault="00350D39" w:rsidP="00E5132B">
      <w:pPr>
        <w:spacing w:after="0" w:line="360" w:lineRule="exact"/>
        <w:ind w:firstLine="851"/>
        <w:jc w:val="both"/>
        <w:rPr>
          <w:rFonts w:ascii="Times New Roman" w:hAnsi="Times New Roman"/>
          <w:color w:val="000000" w:themeColor="text1"/>
          <w:sz w:val="28"/>
          <w:szCs w:val="28"/>
        </w:rPr>
      </w:pPr>
      <w:r w:rsidRPr="0045564B">
        <w:rPr>
          <w:rFonts w:ascii="Times New Roman" w:hAnsi="Times New Roman"/>
          <w:color w:val="000000" w:themeColor="text1"/>
          <w:sz w:val="28"/>
          <w:szCs w:val="28"/>
        </w:rPr>
        <w:t>Đế</w:t>
      </w:r>
      <w:r w:rsidR="004D3385" w:rsidRPr="0045564B">
        <w:rPr>
          <w:rFonts w:ascii="Times New Roman" w:hAnsi="Times New Roman"/>
          <w:color w:val="000000" w:themeColor="text1"/>
          <w:sz w:val="28"/>
          <w:szCs w:val="28"/>
        </w:rPr>
        <w:t xml:space="preserve">n năm 2030: </w:t>
      </w:r>
      <w:r w:rsidR="003022AD" w:rsidRPr="0045564B">
        <w:rPr>
          <w:rFonts w:ascii="Times New Roman" w:hAnsi="Times New Roman"/>
          <w:color w:val="000000" w:themeColor="text1"/>
          <w:sz w:val="28"/>
          <w:szCs w:val="28"/>
        </w:rPr>
        <w:t xml:space="preserve">Phấn đấu trở thành </w:t>
      </w:r>
      <w:r w:rsidR="00626C20" w:rsidRPr="0045564B">
        <w:rPr>
          <w:rFonts w:ascii="Times New Roman" w:hAnsi="Times New Roman"/>
          <w:color w:val="000000" w:themeColor="text1"/>
          <w:sz w:val="28"/>
          <w:szCs w:val="28"/>
        </w:rPr>
        <w:t>xã</w:t>
      </w:r>
      <w:r w:rsidR="003022AD" w:rsidRPr="0045564B">
        <w:rPr>
          <w:rFonts w:ascii="Times New Roman" w:hAnsi="Times New Roman"/>
          <w:color w:val="000000" w:themeColor="text1"/>
          <w:sz w:val="28"/>
          <w:szCs w:val="28"/>
        </w:rPr>
        <w:t xml:space="preserve"> khá toàn diện của </w:t>
      </w:r>
      <w:r w:rsidR="00626C20" w:rsidRPr="0045564B">
        <w:rPr>
          <w:rFonts w:ascii="Times New Roman" w:hAnsi="Times New Roman"/>
          <w:color w:val="000000" w:themeColor="text1"/>
          <w:sz w:val="28"/>
          <w:szCs w:val="28"/>
        </w:rPr>
        <w:t>huyện</w:t>
      </w:r>
      <w:r w:rsidR="003022AD" w:rsidRPr="0045564B">
        <w:rPr>
          <w:rFonts w:ascii="Times New Roman" w:hAnsi="Times New Roman"/>
          <w:color w:val="000000" w:themeColor="text1"/>
          <w:sz w:val="28"/>
          <w:szCs w:val="28"/>
        </w:rPr>
        <w:t>;</w:t>
      </w:r>
      <w:r w:rsidRPr="0045564B">
        <w:rPr>
          <w:rFonts w:ascii="Times New Roman" w:hAnsi="Times New Roman"/>
          <w:color w:val="000000" w:themeColor="text1"/>
          <w:sz w:val="28"/>
          <w:szCs w:val="28"/>
        </w:rPr>
        <w:t xml:space="preserve"> nằm trong </w:t>
      </w:r>
      <w:r w:rsidR="00626C20" w:rsidRPr="0045564B">
        <w:rPr>
          <w:rFonts w:ascii="Times New Roman" w:hAnsi="Times New Roman"/>
          <w:color w:val="000000" w:themeColor="text1"/>
          <w:sz w:val="28"/>
          <w:szCs w:val="28"/>
        </w:rPr>
        <w:t>tốp đầu của huyện</w:t>
      </w:r>
      <w:r w:rsidRPr="0045564B">
        <w:rPr>
          <w:rFonts w:ascii="Times New Roman" w:hAnsi="Times New Roman"/>
          <w:color w:val="000000" w:themeColor="text1"/>
          <w:sz w:val="28"/>
          <w:szCs w:val="28"/>
        </w:rPr>
        <w:t xml:space="preserve"> về Chỉ số cả</w:t>
      </w:r>
      <w:r w:rsidR="003022AD" w:rsidRPr="0045564B">
        <w:rPr>
          <w:rFonts w:ascii="Times New Roman" w:hAnsi="Times New Roman"/>
          <w:color w:val="000000" w:themeColor="text1"/>
          <w:sz w:val="28"/>
          <w:szCs w:val="28"/>
        </w:rPr>
        <w:t xml:space="preserve">i cách hành chính; </w:t>
      </w:r>
      <w:r w:rsidRPr="0045564B">
        <w:rPr>
          <w:rFonts w:ascii="Times New Roman" w:hAnsi="Times New Roman"/>
          <w:color w:val="000000" w:themeColor="text1"/>
          <w:sz w:val="28"/>
          <w:szCs w:val="28"/>
        </w:rPr>
        <w:t>Chỉ số hài lòng của người dân, tổ chức đối với sự phục vụ của cơ quan hành chính nhà nước</w:t>
      </w:r>
      <w:r w:rsidR="003022AD" w:rsidRPr="0045564B">
        <w:rPr>
          <w:rFonts w:ascii="Times New Roman" w:hAnsi="Times New Roman"/>
          <w:color w:val="000000" w:themeColor="text1"/>
          <w:sz w:val="28"/>
          <w:szCs w:val="28"/>
        </w:rPr>
        <w:t>.</w:t>
      </w:r>
    </w:p>
    <w:p w:rsidR="00D96AB7" w:rsidRPr="00520B4D" w:rsidRDefault="00D96AB7" w:rsidP="00E5132B">
      <w:pPr>
        <w:spacing w:after="0" w:line="360" w:lineRule="exact"/>
        <w:ind w:firstLine="851"/>
        <w:jc w:val="both"/>
        <w:rPr>
          <w:rFonts w:ascii="Times New Roman" w:hAnsi="Times New Roman"/>
          <w:spacing w:val="-4"/>
          <w:sz w:val="28"/>
          <w:szCs w:val="28"/>
        </w:rPr>
      </w:pPr>
      <w:r w:rsidRPr="00520B4D">
        <w:rPr>
          <w:rFonts w:ascii="Times New Roman" w:eastAsia="Times New Roman" w:hAnsi="Times New Roman"/>
          <w:spacing w:val="-4"/>
          <w:sz w:val="28"/>
          <w:szCs w:val="28"/>
          <w:lang w:val="sv-SE"/>
        </w:rPr>
        <w:t xml:space="preserve">Tiếp tục thực hiện có hiệu quả </w:t>
      </w:r>
      <w:r w:rsidR="00E42CC1" w:rsidRPr="00520B4D">
        <w:rPr>
          <w:rFonts w:ascii="Times New Roman" w:hAnsi="Times New Roman"/>
          <w:spacing w:val="-4"/>
          <w:sz w:val="28"/>
          <w:szCs w:val="28"/>
        </w:rPr>
        <w:t>cải cách hành chính</w:t>
      </w:r>
      <w:r w:rsidRPr="00520B4D">
        <w:rPr>
          <w:rFonts w:ascii="Times New Roman" w:hAnsi="Times New Roman"/>
          <w:spacing w:val="-4"/>
          <w:sz w:val="28"/>
          <w:szCs w:val="28"/>
        </w:rPr>
        <w:t xml:space="preserve"> theo Nghị quyết số </w:t>
      </w:r>
      <w:r w:rsidR="00FC6653" w:rsidRPr="00520B4D">
        <w:rPr>
          <w:rFonts w:ascii="Times New Roman" w:hAnsi="Times New Roman"/>
          <w:spacing w:val="-4"/>
          <w:sz w:val="28"/>
          <w:szCs w:val="28"/>
        </w:rPr>
        <w:t>76</w:t>
      </w:r>
      <w:r w:rsidRPr="00520B4D">
        <w:rPr>
          <w:rFonts w:ascii="Times New Roman" w:hAnsi="Times New Roman"/>
          <w:spacing w:val="-4"/>
          <w:sz w:val="28"/>
          <w:szCs w:val="28"/>
        </w:rPr>
        <w:t xml:space="preserve">/NQ-CP ngày </w:t>
      </w:r>
      <w:r w:rsidR="00FC6653" w:rsidRPr="00520B4D">
        <w:rPr>
          <w:rFonts w:ascii="Times New Roman" w:hAnsi="Times New Roman"/>
          <w:spacing w:val="-4"/>
          <w:sz w:val="28"/>
          <w:szCs w:val="28"/>
        </w:rPr>
        <w:t>15/7/2021</w:t>
      </w:r>
      <w:r w:rsidRPr="00520B4D">
        <w:rPr>
          <w:rFonts w:ascii="Times New Roman" w:hAnsi="Times New Roman"/>
          <w:spacing w:val="-4"/>
          <w:sz w:val="28"/>
          <w:szCs w:val="28"/>
        </w:rPr>
        <w:t xml:space="preserve"> của Chính phủ</w:t>
      </w:r>
      <w:r w:rsidR="00FC6653" w:rsidRPr="00520B4D">
        <w:rPr>
          <w:rFonts w:ascii="Times New Roman" w:hAnsi="Times New Roman"/>
          <w:spacing w:val="-4"/>
          <w:sz w:val="28"/>
          <w:szCs w:val="28"/>
        </w:rPr>
        <w:t xml:space="preserve"> về chương trình tổng thể cải cách hành chính giai đoạn 2021-2030</w:t>
      </w:r>
      <w:r w:rsidRPr="00520B4D">
        <w:rPr>
          <w:rFonts w:ascii="Times New Roman" w:hAnsi="Times New Roman"/>
          <w:spacing w:val="-4"/>
          <w:sz w:val="28"/>
          <w:szCs w:val="28"/>
        </w:rPr>
        <w:t xml:space="preserve">; đảm bảo sự </w:t>
      </w:r>
      <w:r w:rsidRPr="00520B4D">
        <w:rPr>
          <w:rFonts w:ascii="Times New Roman" w:eastAsia="Times New Roman" w:hAnsi="Times New Roman"/>
          <w:spacing w:val="-4"/>
          <w:sz w:val="28"/>
          <w:szCs w:val="28"/>
        </w:rPr>
        <w:t>thông suốt trong lãnh đạo, chỉ đạo, điều hành và tổ chức thực hiện</w:t>
      </w:r>
      <w:r w:rsidRPr="00520B4D">
        <w:rPr>
          <w:rFonts w:ascii="Times New Roman" w:hAnsi="Times New Roman"/>
          <w:spacing w:val="-4"/>
          <w:sz w:val="28"/>
          <w:szCs w:val="28"/>
        </w:rPr>
        <w:t xml:space="preserve"> nhằm x</w:t>
      </w:r>
      <w:r w:rsidRPr="00520B4D">
        <w:rPr>
          <w:rFonts w:ascii="Times New Roman" w:eastAsia="Times New Roman" w:hAnsi="Times New Roman"/>
          <w:spacing w:val="-4"/>
          <w:sz w:val="28"/>
          <w:szCs w:val="28"/>
        </w:rPr>
        <w:t xml:space="preserve">ây dựng nền hành chính hiện đại, chuyên nghiệp, năng </w:t>
      </w:r>
      <w:r w:rsidRPr="00520B4D">
        <w:rPr>
          <w:rFonts w:ascii="Times New Roman" w:eastAsia="Times New Roman" w:hAnsi="Times New Roman"/>
          <w:spacing w:val="-4"/>
          <w:sz w:val="28"/>
          <w:szCs w:val="28"/>
        </w:rPr>
        <w:lastRenderedPageBreak/>
        <w:t>động,</w:t>
      </w:r>
      <w:r w:rsidR="00D168CA">
        <w:rPr>
          <w:rFonts w:ascii="Times New Roman" w:eastAsia="Times New Roman" w:hAnsi="Times New Roman"/>
          <w:spacing w:val="-4"/>
          <w:sz w:val="28"/>
          <w:szCs w:val="28"/>
        </w:rPr>
        <w:t xml:space="preserve"> </w:t>
      </w:r>
      <w:r w:rsidRPr="00520B4D">
        <w:rPr>
          <w:rFonts w:ascii="Times New Roman" w:eastAsia="Times New Roman" w:hAnsi="Times New Roman"/>
          <w:spacing w:val="-4"/>
          <w:sz w:val="28"/>
          <w:szCs w:val="28"/>
        </w:rPr>
        <w:t>tạo môi trường thông thoáng, thuận lợi nhằm phục vụ tốt nhất cho người dân và doanh nghiệp trong việc thực hiện các thủ tục hành chính.</w:t>
      </w:r>
    </w:p>
    <w:p w:rsidR="00E42CC1" w:rsidRPr="00D43898" w:rsidRDefault="00D96AB7" w:rsidP="00E5132B">
      <w:pPr>
        <w:pBdr>
          <w:top w:val="nil"/>
          <w:left w:val="nil"/>
          <w:bottom w:val="nil"/>
          <w:right w:val="nil"/>
          <w:between w:val="nil"/>
        </w:pBdr>
        <w:tabs>
          <w:tab w:val="left" w:pos="709"/>
        </w:tabs>
        <w:spacing w:after="0" w:line="360" w:lineRule="exact"/>
        <w:ind w:firstLine="851"/>
        <w:jc w:val="both"/>
        <w:rPr>
          <w:rFonts w:ascii="Times New Roman" w:hAnsi="Times New Roman"/>
          <w:sz w:val="28"/>
          <w:szCs w:val="28"/>
        </w:rPr>
      </w:pPr>
      <w:r w:rsidRPr="00D43898">
        <w:rPr>
          <w:rFonts w:ascii="Times New Roman" w:hAnsi="Times New Roman"/>
          <w:sz w:val="28"/>
          <w:szCs w:val="28"/>
        </w:rPr>
        <w:t>Đẩy mạnh thực hiện CCHC toàn diện trên tất cả 06 nhiệm vụ chung</w:t>
      </w:r>
      <w:r w:rsidR="00E42CC1" w:rsidRPr="00D43898">
        <w:rPr>
          <w:rFonts w:ascii="Times New Roman" w:hAnsi="Times New Roman"/>
          <w:sz w:val="28"/>
          <w:szCs w:val="28"/>
        </w:rPr>
        <w:t xml:space="preserve"> là</w:t>
      </w:r>
      <w:r w:rsidR="005C54AE">
        <w:rPr>
          <w:rFonts w:ascii="Times New Roman" w:hAnsi="Times New Roman"/>
          <w:sz w:val="28"/>
          <w:szCs w:val="28"/>
        </w:rPr>
        <w:t xml:space="preserve">: </w:t>
      </w:r>
      <w:r w:rsidR="00E42CC1" w:rsidRPr="00D43898">
        <w:rPr>
          <w:rFonts w:ascii="Times New Roman" w:hAnsi="Times New Roman"/>
          <w:sz w:val="28"/>
          <w:szCs w:val="28"/>
        </w:rPr>
        <w:t>Cải cách thể chế; Cải cách thủ tục hành chính; Cải cách tổ chức bộ máy hành chính nhà nước; Cải cách chế độ công vụ; Cải cách tài chính công và Xây dựng, phát triển Chính quyền điện tử, Chính quyền số</w:t>
      </w:r>
      <w:r w:rsidR="004D3385">
        <w:rPr>
          <w:rFonts w:ascii="Times New Roman" w:hAnsi="Times New Roman"/>
          <w:color w:val="FF0000"/>
          <w:sz w:val="28"/>
          <w:szCs w:val="28"/>
        </w:rPr>
        <w:t>.</w:t>
      </w:r>
    </w:p>
    <w:p w:rsidR="00D96AB7" w:rsidRPr="009A27EC" w:rsidRDefault="00294A36" w:rsidP="00E5132B">
      <w:pPr>
        <w:spacing w:after="0" w:line="360" w:lineRule="exact"/>
        <w:ind w:firstLine="851"/>
        <w:jc w:val="both"/>
        <w:rPr>
          <w:rFonts w:ascii="Times New Roman" w:eastAsia="Times New Roman" w:hAnsi="Times New Roman"/>
          <w:b/>
          <w:sz w:val="28"/>
          <w:szCs w:val="28"/>
        </w:rPr>
      </w:pPr>
      <w:r w:rsidRPr="009A27EC">
        <w:rPr>
          <w:rFonts w:ascii="Times New Roman" w:eastAsia="Times New Roman" w:hAnsi="Times New Roman"/>
          <w:b/>
          <w:sz w:val="28"/>
          <w:szCs w:val="28"/>
        </w:rPr>
        <w:t>II.</w:t>
      </w:r>
      <w:r w:rsidR="00180376" w:rsidRPr="009A27EC">
        <w:rPr>
          <w:rFonts w:ascii="Times New Roman" w:eastAsia="Times New Roman" w:hAnsi="Times New Roman"/>
          <w:b/>
          <w:sz w:val="28"/>
          <w:szCs w:val="28"/>
        </w:rPr>
        <w:t>NỘI DUNG, NHIỆM VỤ CỤ THỂ</w:t>
      </w:r>
    </w:p>
    <w:p w:rsidR="00180376" w:rsidRPr="00D43898" w:rsidRDefault="00180376" w:rsidP="00E5132B">
      <w:pPr>
        <w:pBdr>
          <w:top w:val="nil"/>
          <w:left w:val="nil"/>
          <w:bottom w:val="nil"/>
          <w:right w:val="nil"/>
          <w:between w:val="nil"/>
        </w:pBdr>
        <w:tabs>
          <w:tab w:val="left" w:pos="709"/>
        </w:tabs>
        <w:spacing w:after="0" w:line="360" w:lineRule="exact"/>
        <w:ind w:firstLine="851"/>
        <w:jc w:val="both"/>
        <w:rPr>
          <w:rFonts w:ascii="Times New Roman" w:hAnsi="Times New Roman"/>
          <w:sz w:val="28"/>
          <w:szCs w:val="28"/>
        </w:rPr>
      </w:pPr>
      <w:r w:rsidRPr="00D43898">
        <w:rPr>
          <w:rFonts w:ascii="Times New Roman" w:hAnsi="Times New Roman"/>
          <w:sz w:val="28"/>
          <w:szCs w:val="28"/>
        </w:rPr>
        <w:t>Cải cách hành chính nhà nước giai đoạn 2021 - 2030 tập trung vào 6 nội dung, đó là: Cải cách thể chế; Cải cách thủ tục hành chính; Cải cách tổ chức bộ máy hành chính nhà nước; Cải cách chế độ công vụ; Cải cách tài chính công và Xây dựng, phát triển Chính quyền điện tử, Chính quyền số.</w:t>
      </w:r>
    </w:p>
    <w:p w:rsidR="00180376" w:rsidRPr="00BF049F" w:rsidRDefault="00180376" w:rsidP="00E5132B">
      <w:pPr>
        <w:pBdr>
          <w:top w:val="nil"/>
          <w:left w:val="nil"/>
          <w:bottom w:val="nil"/>
          <w:right w:val="nil"/>
          <w:between w:val="nil"/>
        </w:pBdr>
        <w:tabs>
          <w:tab w:val="left" w:pos="709"/>
        </w:tabs>
        <w:spacing w:after="0" w:line="360" w:lineRule="exact"/>
        <w:ind w:firstLine="851"/>
        <w:jc w:val="both"/>
        <w:rPr>
          <w:rFonts w:ascii="Times New Roman" w:hAnsi="Times New Roman"/>
          <w:sz w:val="28"/>
          <w:szCs w:val="28"/>
        </w:rPr>
      </w:pPr>
      <w:r w:rsidRPr="00BF049F">
        <w:rPr>
          <w:rFonts w:ascii="Times New Roman" w:hAnsi="Times New Roman"/>
          <w:sz w:val="28"/>
          <w:szCs w:val="28"/>
        </w:rPr>
        <w:t>Trọng tâm cải cách hành chính 05 năm tới là: Cải cách thể chế; Cải cách thủ tục hành chính; Cải cách chế độ công vụ;</w:t>
      </w:r>
      <w:r w:rsidR="00D168CA">
        <w:rPr>
          <w:rFonts w:ascii="Times New Roman" w:hAnsi="Times New Roman"/>
          <w:sz w:val="28"/>
          <w:szCs w:val="28"/>
        </w:rPr>
        <w:t xml:space="preserve"> </w:t>
      </w:r>
      <w:r w:rsidRPr="00BF049F">
        <w:rPr>
          <w:rFonts w:ascii="Times New Roman" w:hAnsi="Times New Roman"/>
          <w:sz w:val="28"/>
          <w:szCs w:val="28"/>
        </w:rPr>
        <w:t>Xây dựng, phát triển Chính quyền điện tử, Chính quyền số.</w:t>
      </w:r>
    </w:p>
    <w:p w:rsidR="00180376" w:rsidRPr="00D43898" w:rsidRDefault="00180376" w:rsidP="00E5132B">
      <w:pPr>
        <w:pBdr>
          <w:top w:val="nil"/>
          <w:left w:val="nil"/>
          <w:bottom w:val="nil"/>
          <w:right w:val="nil"/>
          <w:between w:val="nil"/>
        </w:pBdr>
        <w:tabs>
          <w:tab w:val="left" w:pos="709"/>
        </w:tabs>
        <w:spacing w:after="0" w:line="360" w:lineRule="exact"/>
        <w:ind w:firstLine="851"/>
        <w:jc w:val="both"/>
        <w:rPr>
          <w:rFonts w:ascii="Times New Roman" w:hAnsi="Times New Roman"/>
          <w:sz w:val="28"/>
          <w:szCs w:val="28"/>
        </w:rPr>
      </w:pPr>
      <w:r w:rsidRPr="00D43898">
        <w:rPr>
          <w:rFonts w:ascii="Times New Roman" w:hAnsi="Times New Roman"/>
          <w:sz w:val="28"/>
          <w:szCs w:val="28"/>
        </w:rPr>
        <w:t>Trọng tâm cải cách hành chính 10 năm tới là: Cải cách thể chế, trong đó tập trung xây dựng, hoàn thiện hệ thống thể chế của nền hành chính và nâng cao hiệu lực, hiệu quả tổ chức thi hành pháp luật; xây dựng đội ngũ cán bộ, công chức, viên chức chuyên nghiệp, có năng lực, phẩm chất đáp ứng yêu cầu nhiệm vụ và sự phát triển củ</w:t>
      </w:r>
      <w:r w:rsidR="005C54AE">
        <w:rPr>
          <w:rFonts w:ascii="Times New Roman" w:hAnsi="Times New Roman"/>
          <w:sz w:val="28"/>
          <w:szCs w:val="28"/>
        </w:rPr>
        <w:t>a huyện</w:t>
      </w:r>
      <w:r w:rsidRPr="00D43898">
        <w:rPr>
          <w:rFonts w:ascii="Times New Roman" w:hAnsi="Times New Roman"/>
          <w:sz w:val="28"/>
          <w:szCs w:val="28"/>
        </w:rPr>
        <w:t>; xây dựng và phát triển Chính quyền điện tử, Chính quyền số.</w:t>
      </w:r>
    </w:p>
    <w:p w:rsidR="00180376" w:rsidRPr="009A27EC" w:rsidRDefault="00180376" w:rsidP="00E5132B">
      <w:pPr>
        <w:spacing w:after="0" w:line="360" w:lineRule="exact"/>
        <w:ind w:firstLine="851"/>
        <w:jc w:val="both"/>
        <w:rPr>
          <w:rFonts w:ascii="Times New Roman" w:eastAsia="Times New Roman" w:hAnsi="Times New Roman"/>
          <w:b/>
          <w:sz w:val="28"/>
          <w:szCs w:val="28"/>
        </w:rPr>
      </w:pPr>
      <w:r w:rsidRPr="009A27EC">
        <w:rPr>
          <w:rFonts w:ascii="Times New Roman" w:eastAsia="Times New Roman" w:hAnsi="Times New Roman"/>
          <w:b/>
          <w:sz w:val="28"/>
          <w:szCs w:val="28"/>
        </w:rPr>
        <w:t>1. Cải cách thể chế</w:t>
      </w:r>
    </w:p>
    <w:p w:rsidR="00180376" w:rsidRPr="009A27EC" w:rsidRDefault="00F012BD" w:rsidP="00E5132B">
      <w:pPr>
        <w:spacing w:after="0" w:line="360" w:lineRule="exact"/>
        <w:ind w:firstLine="851"/>
        <w:jc w:val="both"/>
        <w:rPr>
          <w:rFonts w:ascii="Times New Roman" w:eastAsia="Times New Roman" w:hAnsi="Times New Roman"/>
          <w:b/>
          <w:sz w:val="28"/>
          <w:szCs w:val="28"/>
        </w:rPr>
      </w:pPr>
      <w:r w:rsidRPr="009A27EC">
        <w:rPr>
          <w:rFonts w:ascii="Times New Roman" w:eastAsia="Times New Roman" w:hAnsi="Times New Roman"/>
          <w:b/>
          <w:sz w:val="28"/>
          <w:szCs w:val="28"/>
        </w:rPr>
        <w:t>1.1 Mục tiêu chung</w:t>
      </w:r>
    </w:p>
    <w:p w:rsidR="002F442F" w:rsidRPr="002F442F" w:rsidRDefault="002F442F" w:rsidP="00E5132B">
      <w:pPr>
        <w:shd w:val="clear" w:color="auto" w:fill="FFFFFF"/>
        <w:spacing w:after="0" w:line="360" w:lineRule="exact"/>
        <w:ind w:firstLine="720"/>
        <w:jc w:val="both"/>
        <w:rPr>
          <w:rFonts w:ascii="Times New Roman" w:eastAsia="Times New Roman" w:hAnsi="Times New Roman"/>
          <w:sz w:val="28"/>
          <w:szCs w:val="28"/>
        </w:rPr>
      </w:pPr>
      <w:r w:rsidRPr="002F442F">
        <w:rPr>
          <w:rFonts w:ascii="Times New Roman" w:eastAsia="Times New Roman" w:hAnsi="Times New Roman"/>
          <w:sz w:val="28"/>
          <w:szCs w:val="28"/>
        </w:rPr>
        <w:t>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tạo được bước đột phá trong huy động, phân bổ và sử dụng có hiệu quả các nguồn lực để thúc đẩy phát triển đất nước; tổ chức thi hành pháp luật nghiêm minh, hiệu quả, nâng cao ý thức chấp hành pháp luật của cá nhân, tổ chức và xã hội.</w:t>
      </w:r>
    </w:p>
    <w:p w:rsidR="00E2166A" w:rsidRPr="00D43898" w:rsidRDefault="00E2166A" w:rsidP="00E5132B">
      <w:pPr>
        <w:spacing w:after="0" w:line="360" w:lineRule="exact"/>
        <w:ind w:firstLine="851"/>
        <w:jc w:val="both"/>
        <w:rPr>
          <w:rFonts w:ascii="Times New Roman" w:hAnsi="Times New Roman"/>
          <w:b/>
          <w:color w:val="000000"/>
          <w:sz w:val="28"/>
          <w:szCs w:val="28"/>
          <w:shd w:val="clear" w:color="auto" w:fill="FFFFFF"/>
        </w:rPr>
      </w:pPr>
      <w:r w:rsidRPr="00D43898">
        <w:rPr>
          <w:rFonts w:ascii="Times New Roman" w:hAnsi="Times New Roman"/>
          <w:b/>
          <w:color w:val="000000"/>
          <w:sz w:val="28"/>
          <w:szCs w:val="28"/>
          <w:shd w:val="clear" w:color="auto" w:fill="FFFFFF"/>
        </w:rPr>
        <w:t>1.2. Mục tiêu, chỉ tiêu cụ thể</w:t>
      </w:r>
    </w:p>
    <w:p w:rsidR="00D02265" w:rsidRPr="004D3385" w:rsidRDefault="004D3385" w:rsidP="00E5132B">
      <w:pPr>
        <w:spacing w:after="0" w:line="360" w:lineRule="exact"/>
        <w:ind w:firstLine="851"/>
        <w:jc w:val="both"/>
        <w:rPr>
          <w:rFonts w:ascii="Times New Roman" w:hAnsi="Times New Roman"/>
          <w:b/>
          <w:i/>
          <w:color w:val="000000"/>
          <w:sz w:val="28"/>
          <w:szCs w:val="28"/>
          <w:shd w:val="clear" w:color="auto" w:fill="FFFFFF"/>
        </w:rPr>
      </w:pPr>
      <w:r w:rsidRPr="004D3385">
        <w:rPr>
          <w:rFonts w:ascii="Times New Roman" w:hAnsi="Times New Roman"/>
          <w:b/>
          <w:i/>
          <w:color w:val="000000"/>
          <w:sz w:val="28"/>
          <w:szCs w:val="28"/>
          <w:shd w:val="clear" w:color="auto" w:fill="FFFFFF"/>
        </w:rPr>
        <w:t xml:space="preserve">a) </w:t>
      </w:r>
      <w:r w:rsidR="00D02265" w:rsidRPr="004D3385">
        <w:rPr>
          <w:rFonts w:ascii="Times New Roman" w:hAnsi="Times New Roman"/>
          <w:b/>
          <w:i/>
          <w:color w:val="000000"/>
          <w:sz w:val="28"/>
          <w:szCs w:val="28"/>
          <w:shd w:val="clear" w:color="auto" w:fill="FFFFFF"/>
        </w:rPr>
        <w:t>Đến năm 2025</w:t>
      </w:r>
    </w:p>
    <w:p w:rsidR="002F442F" w:rsidRPr="002F442F" w:rsidRDefault="002F442F" w:rsidP="00E5132B">
      <w:pPr>
        <w:shd w:val="clear" w:color="auto" w:fill="FFFFFF"/>
        <w:spacing w:after="0" w:line="360" w:lineRule="exact"/>
        <w:ind w:firstLine="720"/>
        <w:jc w:val="both"/>
        <w:rPr>
          <w:rFonts w:ascii="Times New Roman" w:eastAsia="Times New Roman" w:hAnsi="Times New Roman"/>
          <w:sz w:val="28"/>
          <w:szCs w:val="28"/>
        </w:rPr>
      </w:pPr>
      <w:r w:rsidRPr="002F442F">
        <w:rPr>
          <w:rFonts w:ascii="Times New Roman" w:hAnsi="Times New Roman"/>
          <w:color w:val="000000"/>
          <w:sz w:val="28"/>
          <w:szCs w:val="28"/>
        </w:rPr>
        <w:t xml:space="preserve">- </w:t>
      </w:r>
      <w:r w:rsidRPr="002F442F">
        <w:rPr>
          <w:rFonts w:ascii="Times New Roman" w:eastAsia="Times New Roman" w:hAnsi="Times New Roman"/>
          <w:sz w:val="28"/>
          <w:szCs w:val="28"/>
        </w:rPr>
        <w:t xml:space="preserve">Nâng cao hiệu quả công tác xây dựng và ban hành văn bản QPPL thuộc thẩm quyền ban hành của </w:t>
      </w:r>
      <w:r w:rsidR="00D168CA">
        <w:rPr>
          <w:rFonts w:ascii="Times New Roman" w:eastAsia="Times New Roman" w:hAnsi="Times New Roman"/>
          <w:sz w:val="28"/>
          <w:szCs w:val="28"/>
        </w:rPr>
        <w:t>xã</w:t>
      </w:r>
      <w:r w:rsidR="0026234E">
        <w:rPr>
          <w:rFonts w:ascii="Times New Roman" w:eastAsia="Times New Roman" w:hAnsi="Times New Roman"/>
          <w:sz w:val="28"/>
          <w:szCs w:val="28"/>
        </w:rPr>
        <w:t>. Tham gia đầy đủ các lớp</w:t>
      </w:r>
      <w:r w:rsidRPr="002F442F">
        <w:rPr>
          <w:rFonts w:ascii="Times New Roman" w:eastAsia="Times New Roman" w:hAnsi="Times New Roman"/>
          <w:sz w:val="28"/>
          <w:szCs w:val="28"/>
        </w:rPr>
        <w:t xml:space="preserve"> tập huấn kỹ năng cho đội ngũ công chức làm công tác tham mưu, xây dựng, ban hành, góp ý, thẩm định dự thảo văn bản</w:t>
      </w:r>
      <w:r w:rsidR="0026234E">
        <w:rPr>
          <w:rFonts w:ascii="Times New Roman" w:eastAsia="Times New Roman" w:hAnsi="Times New Roman"/>
          <w:sz w:val="28"/>
          <w:szCs w:val="28"/>
        </w:rPr>
        <w:t xml:space="preserve"> do cơ quan cấp trên tổ chức</w:t>
      </w:r>
      <w:r w:rsidRPr="002F442F">
        <w:rPr>
          <w:rFonts w:ascii="Times New Roman" w:eastAsia="Times New Roman" w:hAnsi="Times New Roman"/>
          <w:sz w:val="28"/>
          <w:szCs w:val="28"/>
        </w:rPr>
        <w:t xml:space="preserve">. Tăng cường trách nhiệm của </w:t>
      </w:r>
      <w:r w:rsidR="00186183">
        <w:rPr>
          <w:rFonts w:ascii="Times New Roman" w:eastAsia="Times New Roman" w:hAnsi="Times New Roman"/>
          <w:sz w:val="28"/>
          <w:szCs w:val="28"/>
        </w:rPr>
        <w:t xml:space="preserve">các ban ngành </w:t>
      </w:r>
      <w:r w:rsidRPr="002F442F">
        <w:rPr>
          <w:rFonts w:ascii="Times New Roman" w:eastAsia="Times New Roman" w:hAnsi="Times New Roman"/>
          <w:sz w:val="28"/>
          <w:szCs w:val="28"/>
        </w:rPr>
        <w:t xml:space="preserve">có liên quan trong việc tham mưu xây dựng và thẩm định, góp ý dự thảo văn bản QPPL nhằm đảm bảo tính thống nhất, đồng bộ, khả thi của các văn bản QPPL thuộc thẩm quyền ban hành của </w:t>
      </w:r>
      <w:r w:rsidR="00186183">
        <w:rPr>
          <w:rFonts w:ascii="Times New Roman" w:eastAsia="Times New Roman" w:hAnsi="Times New Roman"/>
          <w:sz w:val="28"/>
          <w:szCs w:val="28"/>
        </w:rPr>
        <w:t>UBND xã</w:t>
      </w:r>
      <w:r w:rsidRPr="002F442F">
        <w:rPr>
          <w:rFonts w:ascii="Times New Roman" w:eastAsia="Times New Roman" w:hAnsi="Times New Roman"/>
          <w:sz w:val="28"/>
          <w:szCs w:val="28"/>
        </w:rPr>
        <w:t>.</w:t>
      </w:r>
    </w:p>
    <w:p w:rsidR="002F442F" w:rsidRPr="002F442F" w:rsidRDefault="002F442F" w:rsidP="00E5132B">
      <w:pPr>
        <w:shd w:val="clear" w:color="auto" w:fill="FFFFFF"/>
        <w:spacing w:after="0" w:line="360" w:lineRule="exact"/>
        <w:ind w:firstLine="720"/>
        <w:jc w:val="both"/>
        <w:rPr>
          <w:rFonts w:ascii="Times New Roman" w:eastAsia="Times New Roman" w:hAnsi="Times New Roman"/>
          <w:sz w:val="28"/>
          <w:szCs w:val="28"/>
        </w:rPr>
      </w:pPr>
      <w:r w:rsidRPr="002F442F">
        <w:rPr>
          <w:rFonts w:ascii="Times New Roman" w:eastAsia="Times New Roman" w:hAnsi="Times New Roman"/>
          <w:sz w:val="28"/>
          <w:szCs w:val="28"/>
        </w:rPr>
        <w:t>- Kiến nghị các giải pháp nhằm hoàn thiện đồng bộ, có chất lượng và tổ chức thực hiện tốt hệ thống luật pháp, cơ chế, chính sách, tạo lập môi trường đầu tư kinh doanh thuận lợi, lành mạnh.</w:t>
      </w:r>
    </w:p>
    <w:p w:rsidR="002F442F" w:rsidRPr="00284A58" w:rsidRDefault="002F442F" w:rsidP="00E5132B">
      <w:pPr>
        <w:spacing w:after="0" w:line="360" w:lineRule="exact"/>
        <w:ind w:firstLine="720"/>
        <w:jc w:val="both"/>
        <w:rPr>
          <w:rFonts w:ascii="Times New Roman" w:eastAsia="Times New Roman" w:hAnsi="Times New Roman"/>
          <w:color w:val="000000" w:themeColor="text1"/>
          <w:sz w:val="28"/>
          <w:szCs w:val="28"/>
        </w:rPr>
      </w:pPr>
      <w:r w:rsidRPr="002F442F">
        <w:rPr>
          <w:rFonts w:ascii="Times New Roman" w:eastAsia="Times New Roman" w:hAnsi="Times New Roman"/>
          <w:sz w:val="28"/>
          <w:szCs w:val="28"/>
        </w:rPr>
        <w:lastRenderedPageBreak/>
        <w:t xml:space="preserve">- Thực hiện nghiêm túc, có hiệu quả công tác theo dõi thi hành pháp luật trên địa bàn </w:t>
      </w:r>
      <w:r w:rsidR="00186183">
        <w:rPr>
          <w:rFonts w:ascii="Times New Roman" w:eastAsia="Times New Roman" w:hAnsi="Times New Roman"/>
          <w:sz w:val="28"/>
          <w:szCs w:val="28"/>
        </w:rPr>
        <w:t>xã</w:t>
      </w:r>
      <w:r w:rsidRPr="002F442F">
        <w:rPr>
          <w:rFonts w:ascii="Times New Roman" w:eastAsia="Times New Roman" w:hAnsi="Times New Roman"/>
          <w:sz w:val="28"/>
          <w:szCs w:val="28"/>
        </w:rPr>
        <w:t>. Tăng cường vai trò người dân, doanh nghiệp, các tổ chức chính trị xã hội,</w:t>
      </w:r>
      <w:r w:rsidRPr="00284A58">
        <w:rPr>
          <w:rFonts w:ascii="Times New Roman" w:eastAsia="Times New Roman" w:hAnsi="Times New Roman"/>
          <w:color w:val="000000" w:themeColor="text1"/>
          <w:sz w:val="28"/>
          <w:szCs w:val="28"/>
        </w:rPr>
        <w:t xml:space="preserve"> xã hội nghề nghiệp và cộng đồng giám sát thi hành pháp luật.</w:t>
      </w:r>
    </w:p>
    <w:p w:rsidR="002F442F" w:rsidRPr="00284A58" w:rsidRDefault="002F442F" w:rsidP="00E5132B">
      <w:pPr>
        <w:spacing w:after="0" w:line="360" w:lineRule="exact"/>
        <w:ind w:firstLine="720"/>
        <w:jc w:val="both"/>
        <w:rPr>
          <w:rFonts w:ascii="Times New Roman" w:hAnsi="Times New Roman"/>
          <w:color w:val="000000" w:themeColor="text1"/>
          <w:sz w:val="28"/>
          <w:szCs w:val="28"/>
        </w:rPr>
      </w:pPr>
      <w:r w:rsidRPr="00284A58">
        <w:rPr>
          <w:rFonts w:ascii="Times New Roman" w:eastAsia="Times New Roman" w:hAnsi="Times New Roman"/>
          <w:color w:val="000000" w:themeColor="text1"/>
          <w:sz w:val="28"/>
          <w:szCs w:val="28"/>
        </w:rPr>
        <w:t xml:space="preserve">- </w:t>
      </w:r>
      <w:r w:rsidRPr="00284A58">
        <w:rPr>
          <w:rFonts w:ascii="Times New Roman" w:hAnsi="Times New Roman"/>
          <w:color w:val="000000" w:themeColor="text1"/>
          <w:sz w:val="28"/>
          <w:szCs w:val="28"/>
        </w:rPr>
        <w:t xml:space="preserve">Đổi mới, nâng cao chất lượng, hiệu quả thực thi pháp luật. </w:t>
      </w:r>
    </w:p>
    <w:p w:rsidR="002F442F" w:rsidRPr="00284A58" w:rsidRDefault="002F442F" w:rsidP="00E5132B">
      <w:pPr>
        <w:shd w:val="clear" w:color="auto" w:fill="FFFFFF"/>
        <w:spacing w:after="0" w:line="360" w:lineRule="exact"/>
        <w:ind w:firstLine="720"/>
        <w:jc w:val="both"/>
        <w:rPr>
          <w:rFonts w:ascii="Times New Roman" w:eastAsia="Times New Roman" w:hAnsi="Times New Roman"/>
          <w:color w:val="000000" w:themeColor="text1"/>
          <w:sz w:val="28"/>
          <w:szCs w:val="28"/>
        </w:rPr>
      </w:pPr>
      <w:r w:rsidRPr="00284A58">
        <w:rPr>
          <w:rFonts w:ascii="Times New Roman" w:eastAsia="Times New Roman" w:hAnsi="Times New Roman"/>
          <w:color w:val="000000" w:themeColor="text1"/>
          <w:sz w:val="28"/>
          <w:szCs w:val="28"/>
        </w:rPr>
        <w:t>- Đẩy mạnh tuyên truyền, phổ biến giáo dục pháp luật thông qua chuyên mục về phổ biến, giáo dục pháp luật trên Cổng</w:t>
      </w:r>
      <w:r w:rsidR="007F0EE3">
        <w:rPr>
          <w:rFonts w:ascii="Times New Roman" w:eastAsia="Times New Roman" w:hAnsi="Times New Roman"/>
          <w:color w:val="000000" w:themeColor="text1"/>
          <w:sz w:val="28"/>
          <w:szCs w:val="28"/>
        </w:rPr>
        <w:t xml:space="preserve"> thông tin điện tử của </w:t>
      </w:r>
      <w:r w:rsidR="00186183">
        <w:rPr>
          <w:rFonts w:ascii="Times New Roman" w:eastAsia="Times New Roman" w:hAnsi="Times New Roman"/>
          <w:color w:val="000000" w:themeColor="text1"/>
          <w:sz w:val="28"/>
          <w:szCs w:val="28"/>
        </w:rPr>
        <w:t>xã</w:t>
      </w:r>
      <w:r w:rsidR="007F0EE3">
        <w:rPr>
          <w:rFonts w:ascii="Times New Roman" w:eastAsia="Times New Roman" w:hAnsi="Times New Roman"/>
          <w:color w:val="000000" w:themeColor="text1"/>
          <w:sz w:val="28"/>
          <w:szCs w:val="28"/>
        </w:rPr>
        <w:t>, trang thông ti</w:t>
      </w:r>
      <w:r w:rsidRPr="00284A58">
        <w:rPr>
          <w:rFonts w:ascii="Times New Roman" w:eastAsia="Times New Roman" w:hAnsi="Times New Roman"/>
          <w:color w:val="000000" w:themeColor="text1"/>
          <w:sz w:val="28"/>
          <w:szCs w:val="28"/>
        </w:rPr>
        <w:t>n điện tử</w:t>
      </w:r>
      <w:r w:rsidR="007F0EE3">
        <w:rPr>
          <w:rFonts w:ascii="Times New Roman" w:eastAsia="Times New Roman" w:hAnsi="Times New Roman"/>
          <w:color w:val="000000" w:themeColor="text1"/>
          <w:sz w:val="28"/>
          <w:szCs w:val="28"/>
        </w:rPr>
        <w:t xml:space="preserve"> các địa phương</w:t>
      </w:r>
      <w:r w:rsidRPr="00284A58">
        <w:rPr>
          <w:rFonts w:ascii="Times New Roman" w:eastAsia="Times New Roman" w:hAnsi="Times New Roman"/>
          <w:color w:val="000000" w:themeColor="text1"/>
          <w:sz w:val="28"/>
          <w:szCs w:val="28"/>
        </w:rPr>
        <w:t>, đảm bảo chất lượng và hiệu quả</w:t>
      </w:r>
    </w:p>
    <w:p w:rsidR="002F442F" w:rsidRPr="00284A58" w:rsidRDefault="002F442F" w:rsidP="00E5132B">
      <w:pPr>
        <w:spacing w:after="0" w:line="360" w:lineRule="exact"/>
        <w:ind w:firstLine="851"/>
        <w:jc w:val="both"/>
        <w:rPr>
          <w:rFonts w:ascii="Times New Roman" w:eastAsia="Times New Roman" w:hAnsi="Times New Roman"/>
          <w:color w:val="000000" w:themeColor="text1"/>
          <w:sz w:val="28"/>
          <w:szCs w:val="28"/>
        </w:rPr>
      </w:pPr>
      <w:r w:rsidRPr="00284A58">
        <w:rPr>
          <w:rFonts w:ascii="Times New Roman" w:eastAsia="Times New Roman" w:hAnsi="Times New Roman"/>
          <w:color w:val="000000" w:themeColor="text1"/>
          <w:sz w:val="28"/>
          <w:szCs w:val="28"/>
        </w:rPr>
        <w:t>- Phấn đấu 100% văn bản QPPL của Trung ương, của tỉnh</w:t>
      </w:r>
      <w:r w:rsidR="00186183">
        <w:rPr>
          <w:rFonts w:ascii="Times New Roman" w:eastAsia="Times New Roman" w:hAnsi="Times New Roman"/>
          <w:color w:val="000000" w:themeColor="text1"/>
          <w:sz w:val="28"/>
          <w:szCs w:val="28"/>
        </w:rPr>
        <w:t>, huyện</w:t>
      </w:r>
      <w:r w:rsidRPr="00284A58">
        <w:rPr>
          <w:rFonts w:ascii="Times New Roman" w:eastAsia="Times New Roman" w:hAnsi="Times New Roman"/>
          <w:color w:val="000000" w:themeColor="text1"/>
          <w:sz w:val="28"/>
          <w:szCs w:val="28"/>
        </w:rPr>
        <w:t xml:space="preserve"> được tổ chức thực hiện kịp thời, hiệu quả.</w:t>
      </w:r>
    </w:p>
    <w:p w:rsidR="00D02265" w:rsidRPr="00284A58" w:rsidRDefault="004D3385" w:rsidP="00E5132B">
      <w:pPr>
        <w:spacing w:after="0" w:line="360" w:lineRule="exact"/>
        <w:ind w:firstLine="851"/>
        <w:jc w:val="both"/>
        <w:rPr>
          <w:rFonts w:ascii="Times New Roman" w:hAnsi="Times New Roman"/>
          <w:b/>
          <w:i/>
          <w:color w:val="000000" w:themeColor="text1"/>
          <w:sz w:val="28"/>
          <w:szCs w:val="28"/>
          <w:lang w:val="nl-NL"/>
        </w:rPr>
      </w:pPr>
      <w:r w:rsidRPr="00284A58">
        <w:rPr>
          <w:rFonts w:ascii="Times New Roman" w:hAnsi="Times New Roman"/>
          <w:b/>
          <w:i/>
          <w:color w:val="000000" w:themeColor="text1"/>
          <w:sz w:val="28"/>
          <w:szCs w:val="28"/>
          <w:lang w:val="nl-NL"/>
        </w:rPr>
        <w:t xml:space="preserve">b) </w:t>
      </w:r>
      <w:r w:rsidR="00D02265" w:rsidRPr="00284A58">
        <w:rPr>
          <w:rFonts w:ascii="Times New Roman" w:hAnsi="Times New Roman"/>
          <w:b/>
          <w:i/>
          <w:color w:val="000000" w:themeColor="text1"/>
          <w:sz w:val="28"/>
          <w:szCs w:val="28"/>
          <w:lang w:val="nl-NL"/>
        </w:rPr>
        <w:t>Đến năm 2030</w:t>
      </w:r>
    </w:p>
    <w:p w:rsidR="002F442F" w:rsidRPr="00284A58" w:rsidRDefault="002F442F" w:rsidP="00E5132B">
      <w:pPr>
        <w:shd w:val="clear" w:color="auto" w:fill="FFFFFF"/>
        <w:spacing w:after="0" w:line="360" w:lineRule="exact"/>
        <w:ind w:firstLine="720"/>
        <w:jc w:val="both"/>
        <w:rPr>
          <w:rFonts w:ascii="Times New Roman" w:eastAsia="Times New Roman" w:hAnsi="Times New Roman"/>
          <w:color w:val="000000" w:themeColor="text1"/>
          <w:sz w:val="28"/>
          <w:szCs w:val="28"/>
        </w:rPr>
      </w:pPr>
      <w:r w:rsidRPr="00284A58">
        <w:rPr>
          <w:rFonts w:ascii="Times New Roman" w:eastAsia="Times New Roman" w:hAnsi="Times New Roman"/>
          <w:color w:val="000000" w:themeColor="text1"/>
          <w:sz w:val="28"/>
          <w:szCs w:val="28"/>
          <w:lang w:val="nl-NL"/>
        </w:rPr>
        <w:t xml:space="preserve">- </w:t>
      </w:r>
      <w:r w:rsidRPr="00284A58">
        <w:rPr>
          <w:rFonts w:ascii="Times New Roman" w:eastAsia="Times New Roman" w:hAnsi="Times New Roman"/>
          <w:color w:val="000000" w:themeColor="text1"/>
          <w:sz w:val="28"/>
          <w:szCs w:val="28"/>
        </w:rPr>
        <w:t>Hoàn thiện toàn diện, đồng bộ và vận hành có hiệu quả thể chế của nền hành chính hiện đại, thể chế phát triển kinh tế thị trường định hướng xã hội chủ nghĩa, tạo được bước đột phá trong huy động, phân bổ và sử dụng có hiệu quả các nguồn lực để thúc đẩy phát triển huyện nhà</w:t>
      </w:r>
    </w:p>
    <w:p w:rsidR="002F442F" w:rsidRPr="00284A58" w:rsidRDefault="002F442F" w:rsidP="00E5132B">
      <w:pPr>
        <w:shd w:val="clear" w:color="auto" w:fill="FFFFFF"/>
        <w:spacing w:after="0" w:line="360" w:lineRule="exact"/>
        <w:ind w:firstLine="720"/>
        <w:jc w:val="both"/>
        <w:rPr>
          <w:rFonts w:ascii="Times New Roman" w:eastAsia="Times New Roman" w:hAnsi="Times New Roman"/>
          <w:color w:val="000000" w:themeColor="text1"/>
          <w:sz w:val="28"/>
          <w:szCs w:val="28"/>
        </w:rPr>
      </w:pPr>
      <w:r w:rsidRPr="00284A58">
        <w:rPr>
          <w:rFonts w:ascii="Times New Roman" w:eastAsia="Times New Roman" w:hAnsi="Times New Roman"/>
          <w:color w:val="000000" w:themeColor="text1"/>
          <w:sz w:val="28"/>
          <w:szCs w:val="28"/>
        </w:rPr>
        <w:t>- 100% văn bản QPPL của Trung ương, của tỉnh, huyện được tổ chức thực hiện kịp thời, hiệu quả.</w:t>
      </w:r>
    </w:p>
    <w:p w:rsidR="00D02265" w:rsidRPr="00284A58" w:rsidRDefault="00D02265" w:rsidP="00E5132B">
      <w:pPr>
        <w:spacing w:after="0" w:line="360" w:lineRule="exact"/>
        <w:ind w:firstLine="851"/>
        <w:jc w:val="both"/>
        <w:rPr>
          <w:rFonts w:ascii="Times New Roman" w:hAnsi="Times New Roman"/>
          <w:b/>
          <w:color w:val="000000" w:themeColor="text1"/>
          <w:sz w:val="28"/>
          <w:szCs w:val="28"/>
          <w:lang w:val="nl-NL"/>
        </w:rPr>
      </w:pPr>
      <w:r w:rsidRPr="00284A58">
        <w:rPr>
          <w:rFonts w:ascii="Times New Roman" w:hAnsi="Times New Roman"/>
          <w:b/>
          <w:color w:val="000000" w:themeColor="text1"/>
          <w:sz w:val="28"/>
          <w:szCs w:val="28"/>
          <w:lang w:val="nl-NL"/>
        </w:rPr>
        <w:t>1.3 Nhiệm vụ</w:t>
      </w:r>
    </w:p>
    <w:p w:rsidR="002F442F" w:rsidRPr="00284A58" w:rsidRDefault="002F442F" w:rsidP="00E5132B">
      <w:pPr>
        <w:pStyle w:val="NormalWeb"/>
        <w:shd w:val="clear" w:color="auto" w:fill="FFFFFF"/>
        <w:spacing w:before="0" w:beforeAutospacing="0" w:after="0" w:afterAutospacing="0" w:line="360" w:lineRule="exact"/>
        <w:ind w:firstLine="720"/>
        <w:jc w:val="both"/>
        <w:rPr>
          <w:color w:val="000000" w:themeColor="text1"/>
          <w:sz w:val="28"/>
          <w:szCs w:val="28"/>
          <w:lang w:val="nl-NL"/>
        </w:rPr>
      </w:pPr>
      <w:r w:rsidRPr="00284A58">
        <w:rPr>
          <w:b/>
          <w:bCs/>
          <w:i/>
          <w:iCs/>
          <w:color w:val="000000" w:themeColor="text1"/>
          <w:sz w:val="28"/>
          <w:szCs w:val="28"/>
          <w:bdr w:val="none" w:sz="0" w:space="0" w:color="auto" w:frame="1"/>
          <w:lang w:val="nl-NL"/>
        </w:rPr>
        <w:t>Thứ nhất</w:t>
      </w:r>
      <w:r w:rsidRPr="00284A58">
        <w:rPr>
          <w:color w:val="000000" w:themeColor="text1"/>
          <w:sz w:val="28"/>
          <w:szCs w:val="28"/>
          <w:lang w:val="nl-NL"/>
        </w:rPr>
        <w:t xml:space="preserve">, Triển khai thi hành các văn bản quy phạm pháp luật của các cơ quan có thẩm quyền ở Trung ương, tỉnh, huyện; đảm bảo các chủ trương của Đảng, chính sách, pháp luật của Nhà nước trên tất cả các lĩnh vực được phổ biến rộng rãi đến mọi tầng lớp Nhân dân. Thực hiện tốt các hoạt động phổ biến, giáo dục pháp luật và vai trò của Hội đồng phối hợp phổ biến giáo dục pháp luật </w:t>
      </w:r>
      <w:r w:rsidR="009B2AFE">
        <w:rPr>
          <w:color w:val="000000" w:themeColor="text1"/>
          <w:sz w:val="28"/>
          <w:szCs w:val="28"/>
          <w:lang w:val="nl-NL"/>
        </w:rPr>
        <w:t>xã</w:t>
      </w:r>
      <w:r w:rsidRPr="00284A58">
        <w:rPr>
          <w:color w:val="000000" w:themeColor="text1"/>
          <w:sz w:val="28"/>
          <w:szCs w:val="28"/>
          <w:lang w:val="nl-NL"/>
        </w:rPr>
        <w:t>.</w:t>
      </w:r>
    </w:p>
    <w:p w:rsidR="002F442F" w:rsidRPr="00284A58" w:rsidRDefault="002F442F" w:rsidP="00E5132B">
      <w:pPr>
        <w:pStyle w:val="NormalWeb"/>
        <w:shd w:val="clear" w:color="auto" w:fill="FFFFFF"/>
        <w:spacing w:before="0" w:beforeAutospacing="0" w:after="0" w:afterAutospacing="0" w:line="360" w:lineRule="exact"/>
        <w:ind w:firstLine="720"/>
        <w:jc w:val="both"/>
        <w:rPr>
          <w:color w:val="000000" w:themeColor="text1"/>
          <w:sz w:val="28"/>
          <w:szCs w:val="28"/>
          <w:lang w:val="nl-NL"/>
        </w:rPr>
      </w:pPr>
      <w:r w:rsidRPr="00284A58">
        <w:rPr>
          <w:b/>
          <w:bCs/>
          <w:i/>
          <w:iCs/>
          <w:color w:val="000000" w:themeColor="text1"/>
          <w:sz w:val="28"/>
          <w:szCs w:val="28"/>
          <w:bdr w:val="none" w:sz="0" w:space="0" w:color="auto" w:frame="1"/>
          <w:lang w:val="nl-NL"/>
        </w:rPr>
        <w:t xml:space="preserve">Thứ hai, </w:t>
      </w:r>
      <w:r w:rsidRPr="00284A58">
        <w:rPr>
          <w:color w:val="000000" w:themeColor="text1"/>
          <w:sz w:val="28"/>
          <w:szCs w:val="28"/>
          <w:lang w:val="nl-NL"/>
        </w:rPr>
        <w:t>Thường xuyên kiểm tra, tự kiểm tra, rà soát, hệ thống hóa các văn bản QPPL do huyện, cấp xã ban hành; thực hiện tốt công tác thẩm định văn bản quy phạm pháp luật và đảm bảo hiệu quả công tác góp ý các văn bản quy phạm pháp luật  khi có yêu cầu. Tổ chức thực hiện nghiêm quy định của Luật Ban hành văn bản QPPL năm 2015, Luật Sửa đổi, bổ sung một số điều của Luật Ban hành văn bản QPPL và các văn bản hướng dẫn thi hành.</w:t>
      </w:r>
    </w:p>
    <w:p w:rsidR="002F442F" w:rsidRPr="00284A58" w:rsidRDefault="002F442F" w:rsidP="00E5132B">
      <w:pPr>
        <w:shd w:val="clear" w:color="auto" w:fill="FFFFFF"/>
        <w:spacing w:after="0" w:line="360" w:lineRule="exact"/>
        <w:ind w:firstLine="720"/>
        <w:jc w:val="both"/>
        <w:rPr>
          <w:rFonts w:ascii="Times New Roman" w:eastAsia="Times New Roman" w:hAnsi="Times New Roman"/>
          <w:color w:val="000000" w:themeColor="text1"/>
          <w:sz w:val="28"/>
          <w:szCs w:val="28"/>
          <w:lang w:val="nl-NL"/>
        </w:rPr>
      </w:pPr>
      <w:r w:rsidRPr="00284A58">
        <w:rPr>
          <w:rFonts w:ascii="Times New Roman" w:eastAsia="Times New Roman" w:hAnsi="Times New Roman"/>
          <w:b/>
          <w:bCs/>
          <w:i/>
          <w:iCs/>
          <w:color w:val="000000" w:themeColor="text1"/>
          <w:sz w:val="28"/>
          <w:szCs w:val="28"/>
          <w:bdr w:val="none" w:sz="0" w:space="0" w:color="auto" w:frame="1"/>
          <w:lang w:val="nl-NL"/>
        </w:rPr>
        <w:t>Thứ ba</w:t>
      </w:r>
      <w:r w:rsidRPr="00284A58">
        <w:rPr>
          <w:rFonts w:ascii="Times New Roman" w:eastAsia="Times New Roman" w:hAnsi="Times New Roman"/>
          <w:b/>
          <w:i/>
          <w:color w:val="000000" w:themeColor="text1"/>
          <w:sz w:val="28"/>
          <w:szCs w:val="28"/>
          <w:lang w:val="nl-NL"/>
        </w:rPr>
        <w:t xml:space="preserve">, </w:t>
      </w:r>
      <w:r w:rsidRPr="00284A58">
        <w:rPr>
          <w:rFonts w:ascii="Times New Roman" w:hAnsi="Times New Roman"/>
          <w:color w:val="000000" w:themeColor="text1"/>
          <w:sz w:val="28"/>
          <w:szCs w:val="28"/>
          <w:lang w:val="nl-NL"/>
        </w:rPr>
        <w:t>Đa dạng hóa hình thức tuyên truyền, phổ biến, giáo dục pháp luật gắn với Phát huy mạnh mẽ vai trò của các thiết chế văn hóa ở cơ sở</w:t>
      </w:r>
      <w:r w:rsidRPr="00284A58">
        <w:rPr>
          <w:rFonts w:ascii="Times New Roman" w:eastAsia="Times New Roman" w:hAnsi="Times New Roman"/>
          <w:color w:val="000000" w:themeColor="text1"/>
          <w:sz w:val="28"/>
          <w:szCs w:val="28"/>
          <w:lang w:val="nl-NL"/>
        </w:rPr>
        <w:t xml:space="preserve"> ; thực hiện hiệu quả công tác phổ biến, giáo dục pháp luật thông qua tăng cường ứng dụng công nghệ thông tin và số hóa công tác phổ biến, giáo dục pháp luật.</w:t>
      </w:r>
    </w:p>
    <w:p w:rsidR="002F442F" w:rsidRPr="00284A58" w:rsidRDefault="002F442F" w:rsidP="00E5132B">
      <w:pPr>
        <w:spacing w:after="0" w:line="360" w:lineRule="exact"/>
        <w:ind w:firstLine="720"/>
        <w:jc w:val="both"/>
        <w:rPr>
          <w:rFonts w:ascii="Times New Roman" w:hAnsi="Times New Roman"/>
          <w:color w:val="000000" w:themeColor="text1"/>
          <w:sz w:val="28"/>
          <w:szCs w:val="28"/>
          <w:lang w:val="nl-NL"/>
        </w:rPr>
      </w:pPr>
      <w:r w:rsidRPr="00284A58">
        <w:rPr>
          <w:rFonts w:ascii="Times New Roman" w:eastAsia="Times New Roman" w:hAnsi="Times New Roman"/>
          <w:b/>
          <w:bCs/>
          <w:i/>
          <w:iCs/>
          <w:color w:val="000000" w:themeColor="text1"/>
          <w:sz w:val="28"/>
          <w:szCs w:val="28"/>
          <w:bdr w:val="none" w:sz="0" w:space="0" w:color="auto" w:frame="1"/>
          <w:lang w:val="nl-NL"/>
        </w:rPr>
        <w:t xml:space="preserve">Thứ Tư </w:t>
      </w:r>
      <w:r w:rsidRPr="00284A58">
        <w:rPr>
          <w:rFonts w:ascii="Times New Roman" w:hAnsi="Times New Roman"/>
          <w:color w:val="000000" w:themeColor="text1"/>
          <w:sz w:val="28"/>
          <w:szCs w:val="28"/>
          <w:lang w:val="nl-NL"/>
        </w:rPr>
        <w:t xml:space="preserve"> Đổi mới, nâng cao chất lượng, hiệu quả thực thi pháp luật </w:t>
      </w:r>
    </w:p>
    <w:p w:rsidR="002F442F" w:rsidRPr="00284A58" w:rsidRDefault="002F442F" w:rsidP="00E5132B">
      <w:pPr>
        <w:spacing w:after="0" w:line="360" w:lineRule="exact"/>
        <w:ind w:firstLine="720"/>
        <w:jc w:val="both"/>
        <w:rPr>
          <w:rFonts w:ascii="Times New Roman" w:hAnsi="Times New Roman"/>
          <w:color w:val="000000" w:themeColor="text1"/>
          <w:sz w:val="28"/>
          <w:szCs w:val="28"/>
          <w:lang w:val="nl-NL"/>
        </w:rPr>
      </w:pPr>
      <w:r w:rsidRPr="00284A58">
        <w:rPr>
          <w:rFonts w:ascii="Times New Roman" w:hAnsi="Times New Roman"/>
          <w:color w:val="000000" w:themeColor="text1"/>
          <w:sz w:val="28"/>
          <w:szCs w:val="28"/>
          <w:lang w:val="nl-NL"/>
        </w:rPr>
        <w:t xml:space="preserve">- Xây dựng quy chế và tổ chức triển khai có hiệu quả công tác tổ chức thi hành pháp luật và theo dõi, đánh giá tình hình thi hành pháp luật hàng năm tại </w:t>
      </w:r>
      <w:r w:rsidR="009B2AFE">
        <w:rPr>
          <w:rFonts w:ascii="Times New Roman" w:hAnsi="Times New Roman"/>
          <w:color w:val="000000" w:themeColor="text1"/>
          <w:sz w:val="28"/>
          <w:szCs w:val="28"/>
          <w:lang w:val="nl-NL"/>
        </w:rPr>
        <w:t>xã</w:t>
      </w:r>
      <w:r w:rsidRPr="00284A58">
        <w:rPr>
          <w:rFonts w:ascii="Times New Roman" w:hAnsi="Times New Roman"/>
          <w:color w:val="000000" w:themeColor="text1"/>
          <w:sz w:val="28"/>
          <w:szCs w:val="28"/>
          <w:lang w:val="nl-NL"/>
        </w:rPr>
        <w:t xml:space="preserve">. </w:t>
      </w:r>
    </w:p>
    <w:p w:rsidR="002F442F" w:rsidRPr="00284A58" w:rsidRDefault="002F442F" w:rsidP="00E5132B">
      <w:pPr>
        <w:spacing w:after="0" w:line="360" w:lineRule="exact"/>
        <w:ind w:firstLine="720"/>
        <w:jc w:val="both"/>
        <w:rPr>
          <w:rFonts w:ascii="Times New Roman" w:hAnsi="Times New Roman"/>
          <w:color w:val="000000" w:themeColor="text1"/>
          <w:sz w:val="28"/>
          <w:szCs w:val="28"/>
          <w:lang w:val="nl-NL"/>
        </w:rPr>
      </w:pPr>
      <w:r w:rsidRPr="00284A58">
        <w:rPr>
          <w:rFonts w:ascii="Times New Roman" w:hAnsi="Times New Roman"/>
          <w:color w:val="000000" w:themeColor="text1"/>
          <w:sz w:val="28"/>
          <w:szCs w:val="28"/>
          <w:lang w:val="nl-NL"/>
        </w:rPr>
        <w:t xml:space="preserve">- Kịp thời kiến nghị xử lý các vấn đề mới phát sinh trong tổ chức thi hành pháp luật, đặc biệt gắn kết với quá trình xây dựng, hoàn thiện pháp luật. </w:t>
      </w:r>
    </w:p>
    <w:p w:rsidR="002F442F" w:rsidRPr="00027483" w:rsidRDefault="002F442F" w:rsidP="00E5132B">
      <w:pPr>
        <w:spacing w:after="0" w:line="360" w:lineRule="exact"/>
        <w:ind w:firstLine="720"/>
        <w:jc w:val="both"/>
        <w:rPr>
          <w:rFonts w:ascii="Times New Roman" w:hAnsi="Times New Roman"/>
          <w:color w:val="000000" w:themeColor="text1"/>
          <w:sz w:val="28"/>
          <w:szCs w:val="28"/>
          <w:lang w:val="nl-NL"/>
        </w:rPr>
      </w:pPr>
      <w:r w:rsidRPr="00027483">
        <w:rPr>
          <w:rFonts w:ascii="Times New Roman" w:hAnsi="Times New Roman"/>
          <w:color w:val="000000" w:themeColor="text1"/>
          <w:sz w:val="28"/>
          <w:szCs w:val="28"/>
          <w:lang w:val="nl-NL"/>
        </w:rPr>
        <w:t xml:space="preserve">- Đổi mới công tác kiểm tra, theo dõi, đánh giá việc thực hiện trách nhiệm quản lý nhà nước trong công tác tổ chức thi hành pháp luật, tập trung vào các lĩnh vực đầu tư, doanh nghiệp, tài nguyên môi trường nhằm xem xét, đánh giá khách </w:t>
      </w:r>
      <w:r w:rsidRPr="00027483">
        <w:rPr>
          <w:rFonts w:ascii="Times New Roman" w:hAnsi="Times New Roman"/>
          <w:color w:val="000000" w:themeColor="text1"/>
          <w:sz w:val="28"/>
          <w:szCs w:val="28"/>
          <w:lang w:val="nl-NL"/>
        </w:rPr>
        <w:lastRenderedPageBreak/>
        <w:t xml:space="preserve">quan thực trạng thi hành pháp luật, kiến nghị thực hiện các giải pháp đảm bảo cho pháp luật được thực thi nghiêm minh, thống nhất, góp phần nâng cao hiệu quả thi hành pháp luật, chỉ số CCHC. </w:t>
      </w:r>
    </w:p>
    <w:p w:rsidR="002F442F" w:rsidRPr="00027483" w:rsidRDefault="002F442F" w:rsidP="00E5132B">
      <w:pPr>
        <w:spacing w:after="0" w:line="360" w:lineRule="exact"/>
        <w:ind w:firstLine="720"/>
        <w:jc w:val="both"/>
        <w:rPr>
          <w:rFonts w:ascii="Times New Roman" w:hAnsi="Times New Roman"/>
          <w:color w:val="000000" w:themeColor="text1"/>
          <w:sz w:val="28"/>
          <w:szCs w:val="28"/>
          <w:lang w:val="nl-NL"/>
        </w:rPr>
      </w:pPr>
      <w:r w:rsidRPr="00027483">
        <w:rPr>
          <w:rFonts w:ascii="Times New Roman" w:hAnsi="Times New Roman"/>
          <w:color w:val="000000" w:themeColor="text1"/>
          <w:sz w:val="28"/>
          <w:szCs w:val="28"/>
          <w:lang w:val="nl-NL"/>
        </w:rPr>
        <w:t xml:space="preserve">- Thực hiện hiệu quả công tác phổ biến, giáo dục pháp luật thông qua tăng cường ứng dụng công nghệ thông tin và số hóa công tác phổ biến, giáo dục pháp luật trên địa bàn </w:t>
      </w:r>
      <w:r w:rsidR="009B2AFE">
        <w:rPr>
          <w:rFonts w:ascii="Times New Roman" w:hAnsi="Times New Roman"/>
          <w:color w:val="000000" w:themeColor="text1"/>
          <w:sz w:val="28"/>
          <w:szCs w:val="28"/>
          <w:lang w:val="nl-NL"/>
        </w:rPr>
        <w:t>xã</w:t>
      </w:r>
      <w:r w:rsidRPr="00027483">
        <w:rPr>
          <w:rFonts w:ascii="Times New Roman" w:hAnsi="Times New Roman"/>
          <w:color w:val="000000" w:themeColor="text1"/>
          <w:sz w:val="28"/>
          <w:szCs w:val="28"/>
          <w:lang w:val="nl-NL"/>
        </w:rPr>
        <w:t xml:space="preserve">. </w:t>
      </w:r>
    </w:p>
    <w:p w:rsidR="002F442F" w:rsidRPr="00027483" w:rsidRDefault="002F442F" w:rsidP="00E5132B">
      <w:pPr>
        <w:spacing w:after="0" w:line="360" w:lineRule="exact"/>
        <w:ind w:firstLine="851"/>
        <w:jc w:val="both"/>
        <w:rPr>
          <w:rFonts w:ascii="Times New Roman" w:hAnsi="Times New Roman"/>
          <w:color w:val="000000" w:themeColor="text1"/>
          <w:sz w:val="28"/>
          <w:szCs w:val="28"/>
          <w:lang w:val="nl-NL"/>
        </w:rPr>
      </w:pPr>
      <w:r w:rsidRPr="00027483">
        <w:rPr>
          <w:rFonts w:ascii="Times New Roman" w:hAnsi="Times New Roman"/>
          <w:color w:val="000000" w:themeColor="text1"/>
          <w:sz w:val="28"/>
          <w:szCs w:val="28"/>
          <w:lang w:val="nl-NL"/>
        </w:rPr>
        <w:t>- Tăng cường vai trò của người dân, doanh nghiệp, các tổ chức chính trị - xã hội, xã hội - nghề nghiệp và cộng đồng trong phản biện và giám sát thi hành pháp luật.</w:t>
      </w:r>
    </w:p>
    <w:p w:rsidR="00284A58" w:rsidRPr="00284A58" w:rsidRDefault="00284A58" w:rsidP="00E5132B">
      <w:pPr>
        <w:spacing w:after="0" w:line="360" w:lineRule="exact"/>
        <w:ind w:firstLine="720"/>
        <w:jc w:val="both"/>
        <w:rPr>
          <w:rFonts w:ascii="Times New Roman" w:eastAsia="Times New Roman" w:hAnsi="Times New Roman"/>
          <w:b/>
          <w:bCs/>
          <w:color w:val="000000" w:themeColor="text1"/>
          <w:sz w:val="28"/>
          <w:szCs w:val="28"/>
          <w:lang w:val="nl-NL"/>
        </w:rPr>
      </w:pPr>
      <w:r w:rsidRPr="00284A58">
        <w:rPr>
          <w:rFonts w:ascii="Times New Roman" w:eastAsia="Times New Roman" w:hAnsi="Times New Roman"/>
          <w:b/>
          <w:bCs/>
          <w:color w:val="000000" w:themeColor="text1"/>
          <w:sz w:val="28"/>
          <w:szCs w:val="28"/>
          <w:lang w:val="nl-NL"/>
        </w:rPr>
        <w:t>1.4. Tổ chức thực hiện</w:t>
      </w:r>
    </w:p>
    <w:p w:rsidR="00284A58" w:rsidRPr="00284A58" w:rsidRDefault="00284A58" w:rsidP="00E5132B">
      <w:pPr>
        <w:spacing w:after="0" w:line="360" w:lineRule="exact"/>
        <w:ind w:firstLine="720"/>
        <w:jc w:val="both"/>
        <w:rPr>
          <w:rFonts w:ascii="Times New Roman" w:eastAsia="Times New Roman" w:hAnsi="Times New Roman"/>
          <w:sz w:val="28"/>
          <w:szCs w:val="28"/>
          <w:lang w:val="nl-NL"/>
        </w:rPr>
      </w:pPr>
      <w:r w:rsidRPr="00284A58">
        <w:rPr>
          <w:rFonts w:ascii="Times New Roman" w:eastAsia="Times New Roman" w:hAnsi="Times New Roman"/>
          <w:bCs/>
          <w:sz w:val="28"/>
          <w:szCs w:val="28"/>
          <w:lang w:val="nl-NL"/>
        </w:rPr>
        <w:t xml:space="preserve">- </w:t>
      </w:r>
      <w:r w:rsidRPr="00284A58">
        <w:rPr>
          <w:rFonts w:ascii="Times New Roman" w:eastAsia="Times New Roman" w:hAnsi="Times New Roman"/>
          <w:sz w:val="28"/>
          <w:szCs w:val="28"/>
          <w:lang w:val="nl-NL"/>
        </w:rPr>
        <w:t xml:space="preserve">Chủ trì tham mưu UBND </w:t>
      </w:r>
      <w:r w:rsidR="009B2AFE">
        <w:rPr>
          <w:rFonts w:ascii="Times New Roman" w:eastAsia="Times New Roman" w:hAnsi="Times New Roman"/>
          <w:sz w:val="28"/>
          <w:szCs w:val="28"/>
          <w:lang w:val="nl-NL"/>
        </w:rPr>
        <w:t>xã</w:t>
      </w:r>
      <w:r w:rsidRPr="00284A58">
        <w:rPr>
          <w:rFonts w:ascii="Times New Roman" w:eastAsia="Times New Roman" w:hAnsi="Times New Roman"/>
          <w:sz w:val="28"/>
          <w:szCs w:val="28"/>
          <w:lang w:val="nl-NL"/>
        </w:rPr>
        <w:t xml:space="preserve"> xây dựng kế hoạch triển khai thực hiện các nội dung về cải cách thể chế; đổi mới, nâng cao hiệu quả công tác xây dựng, ban hành văn bản QPPL và công tác theo dõi thi hành pháp luật trên địa bàn </w:t>
      </w:r>
      <w:r w:rsidR="009B2AFE">
        <w:rPr>
          <w:rFonts w:ascii="Times New Roman" w:eastAsia="Times New Roman" w:hAnsi="Times New Roman"/>
          <w:sz w:val="28"/>
          <w:szCs w:val="28"/>
          <w:lang w:val="nl-NL"/>
        </w:rPr>
        <w:t>xã</w:t>
      </w:r>
      <w:r w:rsidRPr="00284A58">
        <w:rPr>
          <w:rFonts w:ascii="Times New Roman" w:eastAsia="Times New Roman" w:hAnsi="Times New Roman"/>
          <w:sz w:val="28"/>
          <w:szCs w:val="28"/>
          <w:lang w:val="nl-NL"/>
        </w:rPr>
        <w:t>.</w:t>
      </w:r>
    </w:p>
    <w:p w:rsidR="00284A58" w:rsidRPr="00284A58" w:rsidRDefault="00284A58" w:rsidP="00E5132B">
      <w:pPr>
        <w:spacing w:after="0" w:line="360" w:lineRule="exact"/>
        <w:ind w:firstLine="720"/>
        <w:jc w:val="both"/>
        <w:rPr>
          <w:rFonts w:ascii="Times New Roman" w:eastAsia="Times New Roman" w:hAnsi="Times New Roman"/>
          <w:sz w:val="28"/>
          <w:szCs w:val="28"/>
          <w:lang w:val="nl-NL"/>
        </w:rPr>
      </w:pPr>
      <w:r w:rsidRPr="00284A58">
        <w:rPr>
          <w:rFonts w:ascii="Times New Roman" w:eastAsia="Times New Roman" w:hAnsi="Times New Roman"/>
          <w:sz w:val="28"/>
          <w:szCs w:val="28"/>
          <w:lang w:val="nl-NL"/>
        </w:rPr>
        <w:t>- Thường xuyên theo dõi, đôn đốc, đánh giá và báo cáo kịp thời kết quả thực hiện các chỉ số cải cách thể chế.</w:t>
      </w:r>
    </w:p>
    <w:p w:rsidR="00743910" w:rsidRPr="00027483" w:rsidRDefault="00743910" w:rsidP="00E5132B">
      <w:pPr>
        <w:spacing w:after="0" w:line="360" w:lineRule="exact"/>
        <w:ind w:firstLine="851"/>
        <w:jc w:val="both"/>
        <w:rPr>
          <w:rFonts w:ascii="Times New Roman" w:hAnsi="Times New Roman"/>
          <w:b/>
          <w:sz w:val="28"/>
          <w:szCs w:val="28"/>
          <w:lang w:val="nl-NL"/>
        </w:rPr>
      </w:pPr>
      <w:r w:rsidRPr="00027483">
        <w:rPr>
          <w:rFonts w:ascii="Times New Roman" w:hAnsi="Times New Roman"/>
          <w:b/>
          <w:sz w:val="28"/>
          <w:szCs w:val="28"/>
          <w:lang w:val="nl-NL"/>
        </w:rPr>
        <w:t>2. Cải cách thủ tục hành chính</w:t>
      </w:r>
    </w:p>
    <w:p w:rsidR="00743910" w:rsidRPr="00027483" w:rsidRDefault="00743910" w:rsidP="00E5132B">
      <w:pPr>
        <w:shd w:val="clear" w:color="auto" w:fill="FFFFFF"/>
        <w:spacing w:after="0" w:line="360" w:lineRule="exact"/>
        <w:ind w:firstLine="851"/>
        <w:jc w:val="both"/>
        <w:rPr>
          <w:rFonts w:ascii="Times New Roman" w:hAnsi="Times New Roman"/>
          <w:b/>
          <w:sz w:val="28"/>
          <w:szCs w:val="28"/>
          <w:lang w:val="nl-NL"/>
        </w:rPr>
      </w:pPr>
      <w:r w:rsidRPr="00027483">
        <w:rPr>
          <w:rFonts w:ascii="Times New Roman" w:hAnsi="Times New Roman"/>
          <w:b/>
          <w:sz w:val="28"/>
          <w:szCs w:val="28"/>
          <w:lang w:val="nl-NL"/>
        </w:rPr>
        <w:t>2.1. Mục tiêu chung</w:t>
      </w:r>
    </w:p>
    <w:p w:rsidR="00743910" w:rsidRPr="00027483" w:rsidRDefault="00743910" w:rsidP="00E5132B">
      <w:pPr>
        <w:spacing w:after="0" w:line="360" w:lineRule="exact"/>
        <w:ind w:firstLine="720"/>
        <w:jc w:val="both"/>
        <w:rPr>
          <w:lang w:val="nl-NL"/>
        </w:rPr>
      </w:pPr>
      <w:r w:rsidRPr="00027483">
        <w:rPr>
          <w:rFonts w:ascii="Times New Roman" w:hAnsi="Times New Roman"/>
          <w:sz w:val="28"/>
          <w:szCs w:val="28"/>
          <w:lang w:val="nl-NL"/>
        </w:rPr>
        <w:t xml:space="preserve">Rà soát, đề xuất cắt giảm, đơn giản hóa một số TTHC còn rườm rà, phức tạp; tối ưu hóa quy trình giải quyết thủ tục hành chính trên cơ sở ứng dụng mạnh mẽ công nghệ thông tin; </w:t>
      </w:r>
      <w:r w:rsidRPr="00743910">
        <w:rPr>
          <w:rFonts w:ascii="Times New Roman" w:hAnsi="Times New Roman"/>
          <w:sz w:val="28"/>
          <w:szCs w:val="28"/>
          <w:lang w:val="vi-VN"/>
        </w:rPr>
        <w:t xml:space="preserve">Đổi mới việc thực hiện cơ chế một cửa, một cửa liên thông trong giải quyết TTHC theo hướng không phụ thuộc vào địa giới hành chính, </w:t>
      </w:r>
      <w:r w:rsidRPr="00027483">
        <w:rPr>
          <w:rFonts w:ascii="Times New Roman" w:hAnsi="Times New Roman"/>
          <w:sz w:val="28"/>
          <w:szCs w:val="28"/>
          <w:lang w:val="nl-NL"/>
        </w:rPr>
        <w:t>đẩy mạnh việc</w:t>
      </w:r>
      <w:r w:rsidRPr="00743910">
        <w:rPr>
          <w:rFonts w:ascii="Times New Roman" w:hAnsi="Times New Roman"/>
          <w:sz w:val="28"/>
          <w:szCs w:val="28"/>
          <w:lang w:val="vi-VN"/>
        </w:rPr>
        <w:t xml:space="preserve"> số hóa và sử dụng kết quả số hóa hồ sơ, giấy tờ, kết quả giải quyết TTHC nhằm nâng cao chất lượng phục vụ, t</w:t>
      </w:r>
      <w:r w:rsidRPr="00027483">
        <w:rPr>
          <w:rFonts w:ascii="Times New Roman" w:hAnsi="Times New Roman"/>
          <w:sz w:val="28"/>
          <w:szCs w:val="28"/>
          <w:lang w:val="nl-NL"/>
        </w:rPr>
        <w:t>ă</w:t>
      </w:r>
      <w:r w:rsidRPr="00743910">
        <w:rPr>
          <w:rFonts w:ascii="Times New Roman" w:hAnsi="Times New Roman"/>
          <w:sz w:val="28"/>
          <w:szCs w:val="28"/>
          <w:lang w:val="vi-VN"/>
        </w:rPr>
        <w:t xml:space="preserve">ng năng suất lao động, góp phần hình thành công dân số, doanh nghiệp số trong xây dựng Chính </w:t>
      </w:r>
      <w:r w:rsidRPr="00027483">
        <w:rPr>
          <w:rFonts w:ascii="Times New Roman" w:hAnsi="Times New Roman"/>
          <w:sz w:val="28"/>
          <w:szCs w:val="28"/>
          <w:lang w:val="nl-NL"/>
        </w:rPr>
        <w:t>quyền</w:t>
      </w:r>
      <w:r w:rsidRPr="00743910">
        <w:rPr>
          <w:rFonts w:ascii="Times New Roman" w:hAnsi="Times New Roman"/>
          <w:sz w:val="28"/>
          <w:szCs w:val="28"/>
          <w:lang w:val="vi-VN"/>
        </w:rPr>
        <w:t xml:space="preserve"> s</w:t>
      </w:r>
      <w:r w:rsidRPr="00027483">
        <w:rPr>
          <w:rFonts w:ascii="Times New Roman" w:hAnsi="Times New Roman"/>
          <w:sz w:val="28"/>
          <w:szCs w:val="28"/>
          <w:lang w:val="nl-NL"/>
        </w:rPr>
        <w:t>ố</w:t>
      </w:r>
      <w:r w:rsidRPr="00743910">
        <w:rPr>
          <w:rFonts w:ascii="Times New Roman" w:hAnsi="Times New Roman"/>
          <w:sz w:val="28"/>
          <w:szCs w:val="28"/>
          <w:lang w:val="vi-VN"/>
        </w:rPr>
        <w:t>, kinh tế số, xã hội số</w:t>
      </w:r>
      <w:r w:rsidRPr="00027483">
        <w:rPr>
          <w:rFonts w:ascii="Times New Roman" w:hAnsi="Times New Roman"/>
          <w:sz w:val="28"/>
          <w:szCs w:val="28"/>
          <w:lang w:val="nl-NL"/>
        </w:rPr>
        <w:t xml:space="preserve"> theo Kế hoạch </w:t>
      </w:r>
      <w:r w:rsidR="00ED53B6">
        <w:rPr>
          <w:rFonts w:ascii="Times New Roman" w:hAnsi="Times New Roman"/>
          <w:sz w:val="28"/>
          <w:szCs w:val="28"/>
          <w:lang w:val="nl-NL"/>
        </w:rPr>
        <w:t>của xã.</w:t>
      </w:r>
    </w:p>
    <w:p w:rsidR="00743910" w:rsidRPr="00027483" w:rsidRDefault="00743910" w:rsidP="00E5132B">
      <w:pPr>
        <w:shd w:val="clear" w:color="auto" w:fill="FFFFFF"/>
        <w:spacing w:after="0" w:line="360" w:lineRule="exact"/>
        <w:ind w:firstLine="851"/>
        <w:jc w:val="both"/>
        <w:rPr>
          <w:rFonts w:ascii="Times New Roman" w:hAnsi="Times New Roman"/>
          <w:b/>
          <w:sz w:val="28"/>
          <w:szCs w:val="28"/>
          <w:lang w:val="nl-NL"/>
        </w:rPr>
      </w:pPr>
      <w:r w:rsidRPr="00027483">
        <w:rPr>
          <w:rFonts w:ascii="Times New Roman" w:hAnsi="Times New Roman"/>
          <w:b/>
          <w:sz w:val="28"/>
          <w:szCs w:val="28"/>
          <w:lang w:val="nl-NL"/>
        </w:rPr>
        <w:t>2.2 Mục tiêu, chỉ tiêu cụ thể</w:t>
      </w:r>
    </w:p>
    <w:p w:rsidR="00743910" w:rsidRPr="00027483" w:rsidRDefault="00743910" w:rsidP="00E5132B">
      <w:pPr>
        <w:shd w:val="clear" w:color="auto" w:fill="FFFFFF"/>
        <w:spacing w:after="0" w:line="360" w:lineRule="exact"/>
        <w:ind w:firstLine="851"/>
        <w:jc w:val="both"/>
        <w:rPr>
          <w:rFonts w:ascii="Times New Roman" w:hAnsi="Times New Roman"/>
          <w:b/>
          <w:i/>
          <w:sz w:val="28"/>
          <w:szCs w:val="28"/>
          <w:lang w:val="nl-NL"/>
        </w:rPr>
      </w:pPr>
      <w:r w:rsidRPr="00027483">
        <w:rPr>
          <w:rFonts w:ascii="Times New Roman" w:hAnsi="Times New Roman"/>
          <w:b/>
          <w:i/>
          <w:sz w:val="28"/>
          <w:szCs w:val="28"/>
          <w:lang w:val="nl-NL"/>
        </w:rPr>
        <w:t>a) Đến năm 2025</w:t>
      </w:r>
    </w:p>
    <w:p w:rsidR="00743910" w:rsidRPr="00027483" w:rsidRDefault="00743910" w:rsidP="00E5132B">
      <w:pPr>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Tăng tỷ lệ số hóa, ký số và lưu trữ điện tử đối với hồ sơ, giấy tờ, kết quả giải quyết thành công trong mỗi năm thêm 20% đối với mỗi cấp hành chính cho đến khi đạt tỷ lệ 100% để đảm bảo việc kết nối chia sẻ dữ liệu trong giải quyết TTHC trên môi trường điện tử.</w:t>
      </w:r>
    </w:p>
    <w:p w:rsidR="00743910" w:rsidRPr="00027483" w:rsidRDefault="00743910" w:rsidP="00E5132B">
      <w:pPr>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Tổ chức triển khai quy trình số hóa, giấy tờ, kết quả giải quyết TTHC tại Bộ phận một cửa cấp xã theo tỷ lệ tăng mỗi năm tối thiểu 30% cho đến khi đạ</w:t>
      </w:r>
      <w:r w:rsidR="00ED53B6">
        <w:rPr>
          <w:rFonts w:ascii="Times New Roman" w:hAnsi="Times New Roman"/>
          <w:sz w:val="28"/>
          <w:szCs w:val="28"/>
          <w:lang w:val="nl-NL"/>
        </w:rPr>
        <w:t>t 100%.</w:t>
      </w:r>
    </w:p>
    <w:p w:rsidR="00743910" w:rsidRPr="00027483" w:rsidRDefault="00743910" w:rsidP="00E5132B">
      <w:pPr>
        <w:spacing w:after="0" w:line="360" w:lineRule="exact"/>
        <w:ind w:firstLine="851"/>
        <w:jc w:val="both"/>
        <w:rPr>
          <w:rFonts w:ascii="Times New Roman" w:hAnsi="Times New Roman"/>
          <w:spacing w:val="-2"/>
          <w:sz w:val="28"/>
          <w:szCs w:val="28"/>
          <w:lang w:val="nl-NL"/>
        </w:rPr>
      </w:pPr>
      <w:r w:rsidRPr="00027483">
        <w:rPr>
          <w:rFonts w:ascii="Times New Roman" w:hAnsi="Times New Roman"/>
          <w:spacing w:val="-2"/>
          <w:sz w:val="28"/>
          <w:szCs w:val="28"/>
          <w:lang w:val="nl-NL"/>
        </w:rPr>
        <w:t>80% người dân, doanh nghiệp khi thực hiện TTHC không phải cung cấp lại các thông tin, giấy tờ, tài liệu đã được chấp nhận khi thực hiện thành công TTHC (trước đó), mà cơ quan Nhà nước có thẩm quyền giải quyết TTHC đang quản lý hoặc thông tin, giấy tờ, tài liệu đã được cơ quan nhà nước kết nối, chia sẻ.</w:t>
      </w:r>
    </w:p>
    <w:p w:rsidR="00743910" w:rsidRPr="00027483" w:rsidRDefault="00743910" w:rsidP="00E5132B">
      <w:pPr>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 xml:space="preserve">Tỷ lệ người dân thực hiện các dịch vụ công trực tuyến và thực hiện TTHC trên môi trường điện tử tối thiểu đạt 50% so với tổng số hồ sơ tiếp nhận; tối thiểu </w:t>
      </w:r>
      <w:r w:rsidRPr="00027483">
        <w:rPr>
          <w:rFonts w:ascii="Times New Roman" w:hAnsi="Times New Roman"/>
          <w:sz w:val="28"/>
          <w:szCs w:val="28"/>
          <w:lang w:val="nl-NL"/>
        </w:rPr>
        <w:lastRenderedPageBreak/>
        <w:t>từ 80% trở lên hồ sơ giải quyết TTHC được luân chuyển trong nội bộ giữa các cơ quan có thẩm quyền giải quyết, hoặc cơ quan có liên quan được thực hiện bằng phương thức điện tử; 100% hồ sơ TTHC đã giải quyết thành công được số hóa, lưu trữ và có giá trị tái sử dụng.</w:t>
      </w:r>
    </w:p>
    <w:p w:rsidR="00743910" w:rsidRPr="00027483" w:rsidRDefault="00ED53B6" w:rsidP="00E5132B">
      <w:pPr>
        <w:spacing w:after="0" w:line="360" w:lineRule="exact"/>
        <w:ind w:firstLine="851"/>
        <w:jc w:val="both"/>
        <w:rPr>
          <w:rFonts w:ascii="Times New Roman" w:hAnsi="Times New Roman"/>
          <w:sz w:val="28"/>
          <w:szCs w:val="28"/>
          <w:lang w:val="nl-NL"/>
        </w:rPr>
      </w:pPr>
      <w:r>
        <w:rPr>
          <w:rFonts w:ascii="Times New Roman" w:hAnsi="Times New Roman"/>
          <w:sz w:val="28"/>
          <w:szCs w:val="28"/>
          <w:lang w:val="nl-NL"/>
        </w:rPr>
        <w:t>Tăng cường năng suất tiếp nhận và giải quyết hồ sơ tại bộ phận tiếp nhận và trả kết quả, g</w:t>
      </w:r>
      <w:r w:rsidR="00743910" w:rsidRPr="00027483">
        <w:rPr>
          <w:rFonts w:ascii="Times New Roman" w:hAnsi="Times New Roman"/>
          <w:sz w:val="28"/>
          <w:szCs w:val="28"/>
          <w:lang w:val="nl-NL"/>
        </w:rPr>
        <w:t xml:space="preserve">iảm thời gian chờ đợi của người dân, doanh nghiệp </w:t>
      </w:r>
      <w:r w:rsidR="00FB6599">
        <w:rPr>
          <w:rFonts w:ascii="Times New Roman" w:hAnsi="Times New Roman"/>
          <w:sz w:val="28"/>
          <w:szCs w:val="28"/>
          <w:lang w:val="nl-NL"/>
        </w:rPr>
        <w:t>khi đến giao dịch tại một cửa.</w:t>
      </w:r>
    </w:p>
    <w:p w:rsidR="00743910" w:rsidRPr="00027483" w:rsidRDefault="00FB6599" w:rsidP="00E5132B">
      <w:pPr>
        <w:spacing w:after="0" w:line="360" w:lineRule="exact"/>
        <w:ind w:firstLine="851"/>
        <w:jc w:val="both"/>
        <w:rPr>
          <w:rFonts w:ascii="Times New Roman" w:hAnsi="Times New Roman"/>
          <w:sz w:val="28"/>
          <w:szCs w:val="28"/>
          <w:lang w:val="nl-NL"/>
        </w:rPr>
      </w:pPr>
      <w:r>
        <w:rPr>
          <w:rFonts w:ascii="Times New Roman" w:hAnsi="Times New Roman"/>
          <w:sz w:val="28"/>
          <w:szCs w:val="28"/>
          <w:lang w:val="nl-NL"/>
        </w:rPr>
        <w:t xml:space="preserve">Triển khai </w:t>
      </w:r>
      <w:r w:rsidR="00743910" w:rsidRPr="00027483">
        <w:rPr>
          <w:rFonts w:ascii="Times New Roman" w:hAnsi="Times New Roman"/>
          <w:sz w:val="28"/>
          <w:szCs w:val="28"/>
          <w:lang w:val="nl-NL"/>
        </w:rPr>
        <w:t>thủ tục hành chính có yêu cầu nghĩa vụ tài chính được triển khai thanh toán trực tuyến, trong đó, tỷ lệ giao dịch thanh toán trực tuyến đạt từ 20% trở lên.</w:t>
      </w:r>
    </w:p>
    <w:p w:rsidR="00743910" w:rsidRPr="00027483" w:rsidRDefault="00743910" w:rsidP="00E5132B">
      <w:pPr>
        <w:shd w:val="clear" w:color="auto" w:fill="FFFFFF"/>
        <w:spacing w:after="0" w:line="360" w:lineRule="exact"/>
        <w:ind w:firstLine="851"/>
        <w:jc w:val="both"/>
        <w:rPr>
          <w:rFonts w:ascii="Times New Roman" w:hAnsi="Times New Roman"/>
          <w:b/>
          <w:sz w:val="28"/>
          <w:szCs w:val="28"/>
          <w:lang w:val="nl-NL"/>
        </w:rPr>
      </w:pPr>
      <w:r w:rsidRPr="00027483">
        <w:rPr>
          <w:rFonts w:ascii="Times New Roman" w:hAnsi="Times New Roman"/>
          <w:sz w:val="28"/>
          <w:szCs w:val="28"/>
          <w:lang w:val="nl-NL"/>
        </w:rPr>
        <w:t>Mức độ hài lòng của tổ chức, cá nhân đối với chất lượng cung cấp dịch vụ công tối thiểu đạt 90% vào năm 2025</w:t>
      </w:r>
    </w:p>
    <w:p w:rsidR="00743910" w:rsidRPr="00027483" w:rsidRDefault="00743910" w:rsidP="00E5132B">
      <w:pPr>
        <w:shd w:val="clear" w:color="auto" w:fill="FFFFFF"/>
        <w:spacing w:after="0" w:line="360" w:lineRule="exact"/>
        <w:ind w:firstLine="851"/>
        <w:jc w:val="both"/>
        <w:rPr>
          <w:rFonts w:ascii="Times New Roman" w:hAnsi="Times New Roman"/>
          <w:b/>
          <w:i/>
          <w:sz w:val="28"/>
          <w:szCs w:val="28"/>
          <w:lang w:val="nl-NL"/>
        </w:rPr>
      </w:pPr>
      <w:r w:rsidRPr="00027483">
        <w:rPr>
          <w:rFonts w:ascii="Times New Roman" w:hAnsi="Times New Roman"/>
          <w:b/>
          <w:i/>
          <w:sz w:val="28"/>
          <w:szCs w:val="28"/>
          <w:lang w:val="nl-NL"/>
        </w:rPr>
        <w:t>b) Đến năm 2030</w:t>
      </w:r>
    </w:p>
    <w:p w:rsidR="00743910" w:rsidRPr="00027483" w:rsidRDefault="00743910" w:rsidP="00E5132B">
      <w:pPr>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 xml:space="preserve">Tỷ lệ số hóa, ký số và lưu trữ điện tử đối với hồ sơ, giấy tờ, kết quả giải quyết thành công đạt 100% </w:t>
      </w:r>
      <w:r w:rsidR="00F81B29">
        <w:rPr>
          <w:rFonts w:ascii="Times New Roman" w:hAnsi="Times New Roman"/>
          <w:sz w:val="28"/>
          <w:szCs w:val="28"/>
          <w:lang w:val="nl-NL"/>
        </w:rPr>
        <w:t>tại xã.</w:t>
      </w:r>
    </w:p>
    <w:p w:rsidR="00743910" w:rsidRPr="00027483" w:rsidRDefault="00743910" w:rsidP="00E5132B">
      <w:pPr>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100% thủ tục hành chính có yêu cầu nghĩa vụ tài chính được triển khai thanh toán trực tuyến, trong đó, tỷ lệ giao dịch thanh toán trực tuyến đạt từ 50% trở lên.</w:t>
      </w:r>
    </w:p>
    <w:p w:rsidR="00743910" w:rsidRPr="00027483" w:rsidRDefault="00743910" w:rsidP="00E5132B">
      <w:pPr>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100% người dân, doanh nghiệp khi thực hiện TTHC không phải cung cấp lại các thông tin, giấy tờ, tài liệu đã được chấp nhận khi thực hiện thành công TTHC (trước đó) mà cơ quan Nhà nước có thẩm quyền giải quyết TTHC đang quản lý hoặc thông tin, giấy tờ, tài liệu đã được cơ quan nhà nước kết nối, chia sẻ.</w:t>
      </w:r>
    </w:p>
    <w:p w:rsidR="00743910" w:rsidRPr="00027483" w:rsidRDefault="00743910" w:rsidP="00E5132B">
      <w:pPr>
        <w:shd w:val="clear" w:color="auto" w:fill="FFFFFF"/>
        <w:spacing w:after="0" w:line="360" w:lineRule="exact"/>
        <w:ind w:firstLine="851"/>
        <w:jc w:val="both"/>
        <w:rPr>
          <w:rFonts w:ascii="Times New Roman" w:hAnsi="Times New Roman"/>
          <w:b/>
          <w:sz w:val="28"/>
          <w:szCs w:val="28"/>
          <w:lang w:val="nl-NL"/>
        </w:rPr>
      </w:pPr>
      <w:r w:rsidRPr="00027483">
        <w:rPr>
          <w:rFonts w:ascii="Times New Roman" w:hAnsi="Times New Roman"/>
          <w:sz w:val="28"/>
          <w:szCs w:val="28"/>
          <w:lang w:val="nl-NL"/>
        </w:rPr>
        <w:t>Mức độ hài lòng của tổ chức, cá nhân đối với chất lượng cung cấp dịch vụ công tối thiểu đạt 95% vào năm 2030.</w:t>
      </w:r>
    </w:p>
    <w:p w:rsidR="00743910" w:rsidRPr="00027483" w:rsidRDefault="00743910" w:rsidP="00E5132B">
      <w:pPr>
        <w:shd w:val="clear" w:color="auto" w:fill="FFFFFF"/>
        <w:spacing w:after="0" w:line="360" w:lineRule="exact"/>
        <w:ind w:firstLine="851"/>
        <w:jc w:val="both"/>
        <w:rPr>
          <w:rFonts w:ascii="Times New Roman" w:hAnsi="Times New Roman"/>
          <w:b/>
          <w:sz w:val="28"/>
          <w:szCs w:val="28"/>
          <w:lang w:val="nl-NL"/>
        </w:rPr>
      </w:pPr>
      <w:r w:rsidRPr="00027483">
        <w:rPr>
          <w:rFonts w:ascii="Times New Roman" w:hAnsi="Times New Roman"/>
          <w:b/>
          <w:sz w:val="28"/>
          <w:szCs w:val="28"/>
          <w:lang w:val="nl-NL"/>
        </w:rPr>
        <w:t>2.3 Nhiệm vụ</w:t>
      </w:r>
    </w:p>
    <w:p w:rsidR="00743910" w:rsidRPr="00027483" w:rsidRDefault="00743910" w:rsidP="00E5132B">
      <w:pPr>
        <w:spacing w:after="0" w:line="360" w:lineRule="exact"/>
        <w:ind w:firstLine="851"/>
        <w:jc w:val="both"/>
        <w:rPr>
          <w:rFonts w:ascii="Times New Roman" w:hAnsi="Times New Roman"/>
          <w:sz w:val="28"/>
          <w:szCs w:val="28"/>
          <w:lang w:val="nl-NL"/>
        </w:rPr>
      </w:pPr>
      <w:r w:rsidRPr="00D43898">
        <w:rPr>
          <w:rFonts w:ascii="Times New Roman" w:hAnsi="Times New Roman"/>
          <w:sz w:val="28"/>
          <w:szCs w:val="28"/>
          <w:lang w:val="vi-VN"/>
        </w:rPr>
        <w:t>Gắn kết việc số hoá hồ sơ, giấy tờ, kết quả giải quyế</w:t>
      </w:r>
      <w:r>
        <w:rPr>
          <w:rFonts w:ascii="Times New Roman" w:hAnsi="Times New Roman"/>
          <w:sz w:val="28"/>
          <w:szCs w:val="28"/>
          <w:lang w:val="vi-VN"/>
        </w:rPr>
        <w:t>t TTHC</w:t>
      </w:r>
      <w:r w:rsidRPr="00D43898">
        <w:rPr>
          <w:rFonts w:ascii="Times New Roman" w:hAnsi="Times New Roman"/>
          <w:sz w:val="28"/>
          <w:szCs w:val="28"/>
          <w:lang w:val="vi-VN"/>
        </w:rPr>
        <w:t xml:space="preserve"> quá trình tiếp nhận, xử lý TTHC tại Bộ phận Một cửa tạo cơ sở hình thành dữ liệu </w:t>
      </w:r>
      <w:r w:rsidRPr="00027483">
        <w:rPr>
          <w:rFonts w:ascii="Times New Roman" w:hAnsi="Times New Roman"/>
          <w:sz w:val="28"/>
          <w:szCs w:val="28"/>
          <w:lang w:val="nl-NL"/>
        </w:rPr>
        <w:t>số.</w:t>
      </w:r>
    </w:p>
    <w:p w:rsidR="00743910" w:rsidRPr="00027483" w:rsidRDefault="00743910" w:rsidP="00E5132B">
      <w:pPr>
        <w:spacing w:after="0" w:line="360" w:lineRule="exact"/>
        <w:ind w:firstLine="851"/>
        <w:jc w:val="both"/>
        <w:rPr>
          <w:rFonts w:ascii="Times New Roman" w:hAnsi="Times New Roman"/>
          <w:sz w:val="28"/>
          <w:szCs w:val="28"/>
          <w:lang w:val="nl-NL"/>
        </w:rPr>
      </w:pPr>
      <w:r w:rsidRPr="00D43898">
        <w:rPr>
          <w:rFonts w:ascii="Times New Roman" w:hAnsi="Times New Roman"/>
          <w:sz w:val="28"/>
          <w:szCs w:val="28"/>
          <w:lang w:val="vi-VN"/>
        </w:rPr>
        <w:t>Nâng cao tính chủ động trong đổi mới, nâng cao hiệu quả, năng suất lao động của Bộ phận Một cửa</w:t>
      </w:r>
      <w:r w:rsidRPr="00027483">
        <w:rPr>
          <w:rFonts w:ascii="Times New Roman" w:hAnsi="Times New Roman"/>
          <w:sz w:val="28"/>
          <w:szCs w:val="28"/>
          <w:lang w:val="nl-NL"/>
        </w:rPr>
        <w:t>.</w:t>
      </w:r>
    </w:p>
    <w:p w:rsidR="00743910" w:rsidRPr="00027483" w:rsidRDefault="00743910" w:rsidP="00E5132B">
      <w:pPr>
        <w:shd w:val="clear" w:color="auto" w:fill="FFFFFF"/>
        <w:spacing w:after="0" w:line="360" w:lineRule="exact"/>
        <w:ind w:firstLine="851"/>
        <w:jc w:val="both"/>
        <w:rPr>
          <w:rFonts w:ascii="Times New Roman" w:hAnsi="Times New Roman"/>
          <w:b/>
          <w:sz w:val="28"/>
          <w:szCs w:val="28"/>
          <w:lang w:val="nl-NL"/>
        </w:rPr>
      </w:pPr>
      <w:r w:rsidRPr="00D43898">
        <w:rPr>
          <w:rFonts w:ascii="Times New Roman" w:hAnsi="Times New Roman"/>
          <w:sz w:val="28"/>
          <w:szCs w:val="28"/>
          <w:lang w:val="vi-VN"/>
        </w:rPr>
        <w:t>Đổi mới việc giám sát, đánh giá chất lượng giải quyết TTHC theo thời gian thực trên cơ sở ứng dụng công nghệ mới</w:t>
      </w:r>
      <w:r w:rsidRPr="00027483">
        <w:rPr>
          <w:rFonts w:ascii="Times New Roman" w:hAnsi="Times New Roman"/>
          <w:sz w:val="28"/>
          <w:szCs w:val="28"/>
          <w:lang w:val="nl-NL"/>
        </w:rPr>
        <w:t>.</w:t>
      </w:r>
    </w:p>
    <w:p w:rsidR="003E23B6" w:rsidRPr="00027483" w:rsidRDefault="00616A81" w:rsidP="00E5132B">
      <w:pPr>
        <w:shd w:val="clear" w:color="auto" w:fill="FFFFFF"/>
        <w:spacing w:after="0" w:line="360" w:lineRule="exact"/>
        <w:ind w:firstLine="851"/>
        <w:jc w:val="both"/>
        <w:rPr>
          <w:rFonts w:ascii="Times New Roman" w:hAnsi="Times New Roman"/>
          <w:b/>
          <w:sz w:val="28"/>
          <w:szCs w:val="28"/>
          <w:lang w:val="nl-NL"/>
        </w:rPr>
      </w:pPr>
      <w:r w:rsidRPr="00027483">
        <w:rPr>
          <w:rFonts w:ascii="Times New Roman" w:hAnsi="Times New Roman"/>
          <w:b/>
          <w:sz w:val="28"/>
          <w:szCs w:val="28"/>
          <w:lang w:val="nl-NL"/>
        </w:rPr>
        <w:t>3. Cải cách tổ chức bộ máy</w:t>
      </w:r>
    </w:p>
    <w:p w:rsidR="00616A81" w:rsidRPr="00027483" w:rsidRDefault="00616A81" w:rsidP="00E5132B">
      <w:pPr>
        <w:shd w:val="clear" w:color="auto" w:fill="FFFFFF"/>
        <w:spacing w:after="0" w:line="360" w:lineRule="exact"/>
        <w:ind w:firstLine="851"/>
        <w:jc w:val="both"/>
        <w:rPr>
          <w:rFonts w:ascii="Times New Roman" w:hAnsi="Times New Roman"/>
          <w:b/>
          <w:sz w:val="28"/>
          <w:szCs w:val="28"/>
          <w:lang w:val="nl-NL"/>
        </w:rPr>
      </w:pPr>
      <w:r w:rsidRPr="00027483">
        <w:rPr>
          <w:rFonts w:ascii="Times New Roman" w:hAnsi="Times New Roman"/>
          <w:b/>
          <w:sz w:val="28"/>
          <w:szCs w:val="28"/>
          <w:lang w:val="nl-NL"/>
        </w:rPr>
        <w:t>3.1 Mục tiêu chung</w:t>
      </w:r>
    </w:p>
    <w:p w:rsidR="00616A81" w:rsidRPr="00D43898" w:rsidRDefault="00616A81" w:rsidP="00E5132B">
      <w:pPr>
        <w:spacing w:after="0" w:line="360" w:lineRule="exact"/>
        <w:ind w:firstLine="851"/>
        <w:jc w:val="both"/>
        <w:rPr>
          <w:rFonts w:ascii="Times New Roman" w:hAnsi="Times New Roman"/>
          <w:color w:val="000000"/>
          <w:sz w:val="28"/>
          <w:szCs w:val="28"/>
          <w:shd w:val="clear" w:color="auto" w:fill="FFFFFF"/>
          <w:lang w:val="vi-VN"/>
        </w:rPr>
      </w:pPr>
      <w:r w:rsidRPr="00D43898">
        <w:rPr>
          <w:rFonts w:ascii="Times New Roman" w:hAnsi="Times New Roman"/>
          <w:color w:val="000000"/>
          <w:sz w:val="28"/>
          <w:szCs w:val="28"/>
          <w:shd w:val="clear" w:color="auto" w:fill="FFFFFF"/>
          <w:lang w:val="vi-VN"/>
        </w:rPr>
        <w:t xml:space="preserve">Tăng cường đổi mới, cải tiến phương thức làm việc nhằm nâng cao hiệu lực, hiệu quả hoạt động quản lý nhà nước và sắp xếp, tinh gọn hệ thống tổ chức cơ quan hành chính nhà nước cấp xã theo quy định. </w:t>
      </w:r>
    </w:p>
    <w:p w:rsidR="00616A81" w:rsidRPr="00027483" w:rsidRDefault="00616A81" w:rsidP="00E5132B">
      <w:pPr>
        <w:shd w:val="clear" w:color="auto" w:fill="FFFFFF"/>
        <w:spacing w:after="0" w:line="360" w:lineRule="exact"/>
        <w:ind w:firstLine="851"/>
        <w:jc w:val="both"/>
        <w:rPr>
          <w:rFonts w:ascii="Times New Roman" w:hAnsi="Times New Roman"/>
          <w:b/>
          <w:sz w:val="28"/>
          <w:szCs w:val="28"/>
          <w:lang w:val="vi-VN"/>
        </w:rPr>
      </w:pPr>
      <w:r w:rsidRPr="00027483">
        <w:rPr>
          <w:rFonts w:ascii="Times New Roman" w:hAnsi="Times New Roman"/>
          <w:b/>
          <w:sz w:val="28"/>
          <w:szCs w:val="28"/>
          <w:lang w:val="vi-VN"/>
        </w:rPr>
        <w:t>3.2 Mục tiêu cụ thể</w:t>
      </w:r>
    </w:p>
    <w:p w:rsidR="00616A81" w:rsidRPr="00027483" w:rsidRDefault="00616A81" w:rsidP="00E5132B">
      <w:pPr>
        <w:shd w:val="clear" w:color="auto" w:fill="FFFFFF"/>
        <w:spacing w:after="0" w:line="360" w:lineRule="exact"/>
        <w:ind w:firstLine="851"/>
        <w:jc w:val="both"/>
        <w:rPr>
          <w:rFonts w:ascii="Times New Roman" w:hAnsi="Times New Roman"/>
          <w:b/>
          <w:i/>
          <w:sz w:val="28"/>
          <w:szCs w:val="28"/>
          <w:lang w:val="vi-VN"/>
        </w:rPr>
      </w:pPr>
      <w:r w:rsidRPr="00027483">
        <w:rPr>
          <w:rFonts w:ascii="Times New Roman" w:hAnsi="Times New Roman"/>
          <w:b/>
          <w:i/>
          <w:sz w:val="28"/>
          <w:szCs w:val="28"/>
          <w:lang w:val="vi-VN"/>
        </w:rPr>
        <w:t>a) Đến năm 2025</w:t>
      </w:r>
    </w:p>
    <w:p w:rsidR="00616A81" w:rsidRPr="00027483" w:rsidRDefault="00444E18" w:rsidP="00E5132B">
      <w:pPr>
        <w:spacing w:after="0" w:line="360" w:lineRule="exact"/>
        <w:ind w:firstLine="851"/>
        <w:jc w:val="both"/>
        <w:rPr>
          <w:rFonts w:ascii="Times New Roman" w:hAnsi="Times New Roman"/>
          <w:color w:val="000000"/>
          <w:sz w:val="28"/>
          <w:szCs w:val="28"/>
          <w:shd w:val="clear" w:color="auto" w:fill="FFFFFF"/>
          <w:lang w:val="vi-VN"/>
        </w:rPr>
      </w:pPr>
      <w:r w:rsidRPr="00444E18">
        <w:rPr>
          <w:rFonts w:ascii="Times New Roman" w:hAnsi="Times New Roman"/>
          <w:color w:val="000000"/>
          <w:sz w:val="28"/>
          <w:szCs w:val="28"/>
          <w:shd w:val="clear" w:color="auto" w:fill="FFFFFF"/>
          <w:lang w:val="vi-VN"/>
        </w:rPr>
        <w:t>Tiến hành</w:t>
      </w:r>
      <w:r w:rsidR="00616A81" w:rsidRPr="00D43898">
        <w:rPr>
          <w:rFonts w:ascii="Times New Roman" w:hAnsi="Times New Roman"/>
          <w:color w:val="000000"/>
          <w:sz w:val="28"/>
          <w:szCs w:val="28"/>
          <w:shd w:val="clear" w:color="auto" w:fill="FFFFFF"/>
          <w:lang w:val="vi-VN"/>
        </w:rPr>
        <w:t xml:space="preserve"> sáp nhập các thôn, có quy mô số hộ dân số chưa đảm bảo quy định (trừ các thôn, tổ dân phố tách biệt xa với thôn, tổ dân phố liền kề hoặc có địa </w:t>
      </w:r>
      <w:r w:rsidR="00616A81" w:rsidRPr="00D43898">
        <w:rPr>
          <w:rFonts w:ascii="Times New Roman" w:hAnsi="Times New Roman"/>
          <w:color w:val="000000"/>
          <w:sz w:val="28"/>
          <w:szCs w:val="28"/>
          <w:shd w:val="clear" w:color="auto" w:fill="FFFFFF"/>
          <w:lang w:val="vi-VN"/>
        </w:rPr>
        <w:lastRenderedPageBreak/>
        <w:t>hình khó khăn);</w:t>
      </w:r>
      <w:r w:rsidRPr="00444E18">
        <w:rPr>
          <w:rFonts w:ascii="Times New Roman" w:hAnsi="Times New Roman"/>
          <w:color w:val="000000"/>
          <w:sz w:val="28"/>
          <w:szCs w:val="28"/>
          <w:shd w:val="clear" w:color="auto" w:fill="FFFFFF"/>
          <w:lang w:val="vi-VN"/>
        </w:rPr>
        <w:t xml:space="preserve"> Thực hiện việc tinh giản biên chế theo lộ trình của huyện, tỉnh</w:t>
      </w:r>
      <w:r w:rsidR="00616A81" w:rsidRPr="00D43898">
        <w:rPr>
          <w:rFonts w:ascii="Times New Roman" w:hAnsi="Times New Roman"/>
          <w:color w:val="000000"/>
          <w:sz w:val="28"/>
          <w:szCs w:val="28"/>
          <w:shd w:val="clear" w:color="auto" w:fill="FFFFFF"/>
          <w:lang w:val="vi-VN"/>
        </w:rPr>
        <w:t xml:space="preserve"> giảm tối thiểu 10% biên chế cán bộ, công chức so vớ</w:t>
      </w:r>
      <w:r w:rsidR="003022AD">
        <w:rPr>
          <w:rFonts w:ascii="Times New Roman" w:hAnsi="Times New Roman"/>
          <w:color w:val="000000"/>
          <w:sz w:val="28"/>
          <w:szCs w:val="28"/>
          <w:shd w:val="clear" w:color="auto" w:fill="FFFFFF"/>
          <w:lang w:val="vi-VN"/>
        </w:rPr>
        <w:t>i năm 2021</w:t>
      </w:r>
      <w:r w:rsidR="003022AD" w:rsidRPr="00027483">
        <w:rPr>
          <w:rFonts w:ascii="Times New Roman" w:hAnsi="Times New Roman"/>
          <w:color w:val="000000"/>
          <w:sz w:val="28"/>
          <w:szCs w:val="28"/>
          <w:shd w:val="clear" w:color="auto" w:fill="FFFFFF"/>
          <w:lang w:val="vi-VN"/>
        </w:rPr>
        <w:t>.</w:t>
      </w:r>
    </w:p>
    <w:p w:rsidR="00284A58" w:rsidRPr="00027483" w:rsidRDefault="00616A81" w:rsidP="00E5132B">
      <w:pPr>
        <w:spacing w:after="0" w:line="360" w:lineRule="exact"/>
        <w:ind w:firstLine="851"/>
        <w:jc w:val="both"/>
        <w:rPr>
          <w:rFonts w:ascii="Times New Roman" w:hAnsi="Times New Roman"/>
          <w:color w:val="000000"/>
          <w:sz w:val="28"/>
          <w:szCs w:val="28"/>
          <w:shd w:val="clear" w:color="auto" w:fill="FFFFFF"/>
          <w:lang w:val="vi-VN"/>
        </w:rPr>
      </w:pPr>
      <w:r w:rsidRPr="00D43898">
        <w:rPr>
          <w:rFonts w:ascii="Times New Roman" w:hAnsi="Times New Roman"/>
          <w:color w:val="000000"/>
          <w:sz w:val="28"/>
          <w:szCs w:val="28"/>
          <w:shd w:val="clear" w:color="auto" w:fill="FFFFFF"/>
          <w:lang w:val="vi-VN"/>
        </w:rPr>
        <w:t>Rà soát các chức năng nhiệm vụ giữa các bộ phận, vị trí việc làm còn chồng chéo để</w:t>
      </w:r>
      <w:r w:rsidR="005515B3" w:rsidRPr="005515B3">
        <w:rPr>
          <w:rFonts w:ascii="Times New Roman" w:hAnsi="Times New Roman"/>
          <w:color w:val="000000"/>
          <w:sz w:val="28"/>
          <w:szCs w:val="28"/>
          <w:shd w:val="clear" w:color="auto" w:fill="FFFFFF"/>
          <w:lang w:val="vi-VN"/>
        </w:rPr>
        <w:t xml:space="preserve"> </w:t>
      </w:r>
      <w:r w:rsidRPr="00D43898">
        <w:rPr>
          <w:rFonts w:ascii="Times New Roman" w:hAnsi="Times New Roman"/>
          <w:color w:val="000000"/>
          <w:sz w:val="28"/>
          <w:szCs w:val="28"/>
          <w:shd w:val="clear" w:color="auto" w:fill="FFFFFF"/>
          <w:lang w:val="vi-VN"/>
        </w:rPr>
        <w:t>đề nghị điều chỉnh theo thẩm quyền, đáp ứng tiêu chuẩn chức danh và khung năng lực theo quy định.</w:t>
      </w:r>
    </w:p>
    <w:p w:rsidR="00616A81" w:rsidRPr="00027483" w:rsidRDefault="00616A81" w:rsidP="00E5132B">
      <w:pPr>
        <w:shd w:val="clear" w:color="auto" w:fill="FFFFFF"/>
        <w:spacing w:after="0" w:line="360" w:lineRule="exact"/>
        <w:ind w:firstLine="851"/>
        <w:jc w:val="both"/>
        <w:rPr>
          <w:rFonts w:ascii="Times New Roman" w:hAnsi="Times New Roman"/>
          <w:b/>
          <w:i/>
          <w:sz w:val="28"/>
          <w:szCs w:val="28"/>
          <w:lang w:val="vi-VN"/>
        </w:rPr>
      </w:pPr>
      <w:r w:rsidRPr="00027483">
        <w:rPr>
          <w:rFonts w:ascii="Times New Roman" w:hAnsi="Times New Roman"/>
          <w:b/>
          <w:i/>
          <w:sz w:val="28"/>
          <w:szCs w:val="28"/>
          <w:lang w:val="vi-VN"/>
        </w:rPr>
        <w:t>b) Đến năm 2030</w:t>
      </w:r>
    </w:p>
    <w:p w:rsidR="00616A81" w:rsidRPr="00027483" w:rsidRDefault="005515B3" w:rsidP="00E5132B">
      <w:pPr>
        <w:spacing w:after="0" w:line="360" w:lineRule="exact"/>
        <w:ind w:firstLine="851"/>
        <w:jc w:val="both"/>
        <w:rPr>
          <w:rFonts w:ascii="Times New Roman" w:hAnsi="Times New Roman"/>
          <w:color w:val="000000"/>
          <w:sz w:val="28"/>
          <w:szCs w:val="28"/>
          <w:shd w:val="clear" w:color="auto" w:fill="FFFFFF"/>
          <w:lang w:val="vi-VN"/>
        </w:rPr>
      </w:pPr>
      <w:r w:rsidRPr="005515B3">
        <w:rPr>
          <w:rFonts w:ascii="Times New Roman" w:hAnsi="Times New Roman"/>
          <w:color w:val="000000"/>
          <w:sz w:val="28"/>
          <w:szCs w:val="28"/>
          <w:shd w:val="clear" w:color="auto" w:fill="FFFFFF"/>
          <w:lang w:val="vi-VN"/>
        </w:rPr>
        <w:t>Tiến hành</w:t>
      </w:r>
      <w:r w:rsidR="00616A81" w:rsidRPr="00D43898">
        <w:rPr>
          <w:rFonts w:ascii="Times New Roman" w:hAnsi="Times New Roman"/>
          <w:color w:val="000000"/>
          <w:sz w:val="28"/>
          <w:szCs w:val="28"/>
          <w:shd w:val="clear" w:color="auto" w:fill="FFFFFF"/>
          <w:lang w:val="vi-VN"/>
        </w:rPr>
        <w:t xml:space="preserve"> sáp nhập các thôn, tổ dân phố có quy mô số hộ dân số chưa đảm bảo quy định (trừ các thôn, tổ dân phố tách biệt xa với thôn, tổ dân phố liền kề hoặc có địa hình khó khăn); tiếp tục giảm tối thiểu 10% biên chế cán bộ, công chức </w:t>
      </w:r>
      <w:r w:rsidR="006B5275" w:rsidRPr="00027483">
        <w:rPr>
          <w:rFonts w:ascii="Times New Roman" w:hAnsi="Times New Roman"/>
          <w:color w:val="000000"/>
          <w:sz w:val="28"/>
          <w:szCs w:val="28"/>
          <w:shd w:val="clear" w:color="auto" w:fill="FFFFFF"/>
          <w:lang w:val="vi-VN"/>
        </w:rPr>
        <w:t>so</w:t>
      </w:r>
      <w:r w:rsidR="00616A81" w:rsidRPr="00D43898">
        <w:rPr>
          <w:rFonts w:ascii="Times New Roman" w:hAnsi="Times New Roman"/>
          <w:color w:val="000000"/>
          <w:sz w:val="28"/>
          <w:szCs w:val="28"/>
          <w:shd w:val="clear" w:color="auto" w:fill="FFFFFF"/>
          <w:lang w:val="vi-VN"/>
        </w:rPr>
        <w:t xml:space="preserve"> vớ</w:t>
      </w:r>
      <w:r w:rsidR="003022AD">
        <w:rPr>
          <w:rFonts w:ascii="Times New Roman" w:hAnsi="Times New Roman"/>
          <w:color w:val="000000"/>
          <w:sz w:val="28"/>
          <w:szCs w:val="28"/>
          <w:shd w:val="clear" w:color="auto" w:fill="FFFFFF"/>
          <w:lang w:val="vi-VN"/>
        </w:rPr>
        <w:t>i năm 2021</w:t>
      </w:r>
      <w:r w:rsidR="003022AD" w:rsidRPr="00027483">
        <w:rPr>
          <w:rFonts w:ascii="Times New Roman" w:hAnsi="Times New Roman"/>
          <w:color w:val="000000"/>
          <w:sz w:val="28"/>
          <w:szCs w:val="28"/>
          <w:shd w:val="clear" w:color="auto" w:fill="FFFFFF"/>
          <w:lang w:val="vi-VN"/>
        </w:rPr>
        <w:t>.</w:t>
      </w:r>
    </w:p>
    <w:p w:rsidR="00616A81" w:rsidRPr="00D43898" w:rsidRDefault="005515B3" w:rsidP="00E5132B">
      <w:pPr>
        <w:spacing w:after="0" w:line="360" w:lineRule="exact"/>
        <w:ind w:firstLine="851"/>
        <w:jc w:val="both"/>
        <w:rPr>
          <w:rFonts w:ascii="Times New Roman" w:hAnsi="Times New Roman"/>
          <w:color w:val="000000"/>
          <w:sz w:val="28"/>
          <w:szCs w:val="28"/>
          <w:shd w:val="clear" w:color="auto" w:fill="FFFFFF"/>
          <w:lang w:val="vi-VN"/>
        </w:rPr>
      </w:pPr>
      <w:r w:rsidRPr="005515B3">
        <w:rPr>
          <w:rFonts w:ascii="Times New Roman" w:hAnsi="Times New Roman"/>
          <w:color w:val="000000"/>
          <w:sz w:val="28"/>
          <w:szCs w:val="28"/>
          <w:shd w:val="clear" w:color="auto" w:fill="FFFFFF"/>
          <w:lang w:val="vi-VN"/>
        </w:rPr>
        <w:t xml:space="preserve">Tiến hành </w:t>
      </w:r>
      <w:r w:rsidR="00616A81" w:rsidRPr="00D43898">
        <w:rPr>
          <w:rFonts w:ascii="Times New Roman" w:hAnsi="Times New Roman"/>
          <w:color w:val="000000"/>
          <w:sz w:val="28"/>
          <w:szCs w:val="28"/>
          <w:shd w:val="clear" w:color="auto" w:fill="FFFFFF"/>
          <w:lang w:val="vi-VN"/>
        </w:rPr>
        <w:t>rà soát, kiện toàn cơ cấu tổ chức bộ máy theo hướng tin gọn, nâng cao hiệu lực, hiệu quả hoạt động, phù hợp với thực ti</w:t>
      </w:r>
      <w:r w:rsidR="00616A81" w:rsidRPr="00027483">
        <w:rPr>
          <w:rFonts w:ascii="Times New Roman" w:hAnsi="Times New Roman"/>
          <w:color w:val="000000"/>
          <w:sz w:val="28"/>
          <w:szCs w:val="28"/>
          <w:shd w:val="clear" w:color="auto" w:fill="FFFFFF"/>
          <w:lang w:val="vi-VN"/>
        </w:rPr>
        <w:t>ễ</w:t>
      </w:r>
      <w:r w:rsidR="00616A81" w:rsidRPr="00D43898">
        <w:rPr>
          <w:rFonts w:ascii="Times New Roman" w:hAnsi="Times New Roman"/>
          <w:color w:val="000000"/>
          <w:sz w:val="28"/>
          <w:szCs w:val="28"/>
          <w:shd w:val="clear" w:color="auto" w:fill="FFFFFF"/>
          <w:lang w:val="vi-VN"/>
        </w:rPr>
        <w:t>n, không chống chéo trùng lặp, không bỏ sót nhiệ</w:t>
      </w:r>
      <w:r>
        <w:rPr>
          <w:rFonts w:ascii="Times New Roman" w:hAnsi="Times New Roman"/>
          <w:color w:val="000000"/>
          <w:sz w:val="28"/>
          <w:szCs w:val="28"/>
          <w:shd w:val="clear" w:color="auto" w:fill="FFFFFF"/>
          <w:lang w:val="vi-VN"/>
        </w:rPr>
        <w:t xml:space="preserve">m </w:t>
      </w:r>
      <w:r w:rsidRPr="005515B3">
        <w:rPr>
          <w:rFonts w:ascii="Times New Roman" w:hAnsi="Times New Roman"/>
          <w:color w:val="000000"/>
          <w:sz w:val="28"/>
          <w:szCs w:val="28"/>
          <w:shd w:val="clear" w:color="auto" w:fill="FFFFFF"/>
          <w:lang w:val="vi-VN"/>
        </w:rPr>
        <w:t>vụ để có phương án trình cấp trên khi có yêu cầu</w:t>
      </w:r>
      <w:r w:rsidR="00616A81" w:rsidRPr="00D43898">
        <w:rPr>
          <w:rFonts w:ascii="Times New Roman" w:hAnsi="Times New Roman"/>
          <w:color w:val="000000"/>
          <w:sz w:val="28"/>
          <w:szCs w:val="28"/>
          <w:shd w:val="clear" w:color="auto" w:fill="FFFFFF"/>
          <w:lang w:val="vi-VN"/>
        </w:rPr>
        <w:t>.</w:t>
      </w:r>
    </w:p>
    <w:p w:rsidR="00616A81" w:rsidRPr="00027483" w:rsidRDefault="009B2202" w:rsidP="00E5132B">
      <w:pPr>
        <w:shd w:val="clear" w:color="auto" w:fill="FFFFFF"/>
        <w:spacing w:after="0" w:line="360" w:lineRule="exact"/>
        <w:ind w:firstLine="851"/>
        <w:jc w:val="both"/>
        <w:rPr>
          <w:rFonts w:ascii="Times New Roman" w:hAnsi="Times New Roman"/>
          <w:b/>
          <w:sz w:val="28"/>
          <w:szCs w:val="28"/>
          <w:lang w:val="vi-VN"/>
        </w:rPr>
      </w:pPr>
      <w:r w:rsidRPr="00027483">
        <w:rPr>
          <w:rFonts w:ascii="Times New Roman" w:hAnsi="Times New Roman"/>
          <w:b/>
          <w:sz w:val="28"/>
          <w:szCs w:val="28"/>
          <w:lang w:val="vi-VN"/>
        </w:rPr>
        <w:t>3.3 Nhiệm vụ</w:t>
      </w:r>
    </w:p>
    <w:p w:rsidR="00D5218B" w:rsidRPr="00027483" w:rsidRDefault="00D5218B" w:rsidP="00E5132B">
      <w:pPr>
        <w:tabs>
          <w:tab w:val="left" w:pos="709"/>
        </w:tabs>
        <w:spacing w:after="0" w:line="360" w:lineRule="exact"/>
        <w:ind w:firstLine="851"/>
        <w:jc w:val="both"/>
        <w:rPr>
          <w:rFonts w:ascii="Times New Roman" w:hAnsi="Times New Roman"/>
          <w:bCs/>
          <w:spacing w:val="-2"/>
          <w:sz w:val="28"/>
          <w:szCs w:val="28"/>
          <w:lang w:val="vi-VN"/>
        </w:rPr>
      </w:pPr>
      <w:r w:rsidRPr="00A44F23">
        <w:rPr>
          <w:rFonts w:ascii="Times New Roman" w:hAnsi="Times New Roman"/>
          <w:bCs/>
          <w:spacing w:val="-2"/>
          <w:sz w:val="28"/>
          <w:szCs w:val="28"/>
          <w:lang w:val="vi-VN"/>
        </w:rPr>
        <w:t>Tiếp tục thông tin, tuyên truyền, quán triệt, triển khai thực hiện Nghị quyết số 18-NQ/TW, Nghị quyết số 19-NQ/TW của Ban Chấp hành Trung ương Đảng khóa XII; Nghị quyết Đại hội Đảng toàn quốc khóa XIII; Nghị định số 107/2020/NĐCP, Nghị định số 108/2020/NĐ-CP, Nghị định số 120/2020/NĐ-CP của Chính phủ và các văn bản của Tỉnh ủy, Ủy ban nhân dân tỉnh</w:t>
      </w:r>
      <w:r w:rsidR="005515B3" w:rsidRPr="005515B3">
        <w:rPr>
          <w:rFonts w:ascii="Times New Roman" w:hAnsi="Times New Roman"/>
          <w:bCs/>
          <w:spacing w:val="-2"/>
          <w:sz w:val="28"/>
          <w:szCs w:val="28"/>
          <w:lang w:val="vi-VN"/>
        </w:rPr>
        <w:t xml:space="preserve">, Đảng bộ, UBND huyện </w:t>
      </w:r>
      <w:r w:rsidRPr="00A44F23">
        <w:rPr>
          <w:rFonts w:ascii="Times New Roman" w:hAnsi="Times New Roman"/>
          <w:bCs/>
          <w:spacing w:val="-2"/>
          <w:sz w:val="28"/>
          <w:szCs w:val="28"/>
          <w:lang w:val="vi-VN"/>
        </w:rPr>
        <w:t>về việc sắp xếp, tổ chức lại các cơ quan hành chính, đơn vị sự nghiệp công lập trên địa bàn tỉ</w:t>
      </w:r>
      <w:r w:rsidR="00A44F23">
        <w:rPr>
          <w:rFonts w:ascii="Times New Roman" w:hAnsi="Times New Roman"/>
          <w:bCs/>
          <w:spacing w:val="-2"/>
          <w:sz w:val="28"/>
          <w:szCs w:val="28"/>
          <w:lang w:val="vi-VN"/>
        </w:rPr>
        <w:t>nh</w:t>
      </w:r>
      <w:r w:rsidR="005515B3" w:rsidRPr="005515B3">
        <w:rPr>
          <w:rFonts w:ascii="Times New Roman" w:hAnsi="Times New Roman"/>
          <w:bCs/>
          <w:spacing w:val="-2"/>
          <w:sz w:val="28"/>
          <w:szCs w:val="28"/>
          <w:lang w:val="vi-VN"/>
        </w:rPr>
        <w:t>, huyện</w:t>
      </w:r>
      <w:r w:rsidR="003022AD" w:rsidRPr="00027483">
        <w:rPr>
          <w:rFonts w:ascii="Times New Roman" w:hAnsi="Times New Roman"/>
          <w:bCs/>
          <w:spacing w:val="-2"/>
          <w:sz w:val="28"/>
          <w:szCs w:val="28"/>
          <w:lang w:val="vi-VN"/>
        </w:rPr>
        <w:t>.</w:t>
      </w:r>
    </w:p>
    <w:p w:rsidR="00D5218B" w:rsidRPr="00027483" w:rsidRDefault="00D5218B" w:rsidP="00E5132B">
      <w:pPr>
        <w:tabs>
          <w:tab w:val="left" w:pos="709"/>
        </w:tabs>
        <w:spacing w:after="0" w:line="360" w:lineRule="exact"/>
        <w:ind w:firstLine="851"/>
        <w:jc w:val="both"/>
        <w:rPr>
          <w:rFonts w:ascii="Times New Roman" w:hAnsi="Times New Roman"/>
          <w:spacing w:val="-2"/>
          <w:sz w:val="28"/>
          <w:szCs w:val="28"/>
          <w:lang w:val="vi-VN"/>
        </w:rPr>
      </w:pPr>
      <w:r w:rsidRPr="00D43898">
        <w:rPr>
          <w:rFonts w:ascii="Times New Roman" w:hAnsi="Times New Roman"/>
          <w:bCs/>
          <w:sz w:val="28"/>
          <w:szCs w:val="28"/>
          <w:lang w:val="vi-VN"/>
        </w:rPr>
        <w:t xml:space="preserve">Tiếp tục triển khai rà soát, sắp xếp tinh gọn tổ chức bộ máy của các cơ quan, </w:t>
      </w:r>
      <w:r w:rsidRPr="00027483">
        <w:rPr>
          <w:rFonts w:ascii="Times New Roman" w:hAnsi="Times New Roman"/>
          <w:bCs/>
          <w:sz w:val="28"/>
          <w:szCs w:val="28"/>
          <w:lang w:val="vi-VN"/>
        </w:rPr>
        <w:t xml:space="preserve">đơn vị trên địa bàn; tập trung chỉ đạo thực hiện có hiệu quả các Chương trình hành động của Ban Chấp hành Đảng bộ tỉnh số 920-CTr/TU ngày </w:t>
      </w:r>
      <w:r w:rsidRPr="00027483">
        <w:rPr>
          <w:rFonts w:ascii="Times New Roman" w:hAnsi="Times New Roman"/>
          <w:bCs/>
          <w:spacing w:val="-2"/>
          <w:sz w:val="28"/>
          <w:szCs w:val="28"/>
          <w:lang w:val="vi-VN"/>
        </w:rPr>
        <w:t xml:space="preserve">31/01/2018 về thực hiện Nghị quyết số 18-NQ/TW ngày 25/10/2017 của Ban Chấp hành Trung ương khóa XII và số 1011-CTr/TU ngày 03/5/2018 về thực hiện Nghị quyết số 19-NQ/TW ngày 25/10/2017 của Ban Chấp hành Trung ương khóa XII; sắp xếp lại hệ thống cơ sở giáo dục, cơ sở giáo dục nghề nghiệp, các đơn vị sự nghiệp </w:t>
      </w:r>
      <w:r w:rsidRPr="00A44F23">
        <w:rPr>
          <w:rFonts w:ascii="Times New Roman" w:hAnsi="Times New Roman"/>
          <w:bCs/>
          <w:spacing w:val="-2"/>
          <w:sz w:val="28"/>
          <w:szCs w:val="28"/>
          <w:lang w:val="vi-VN"/>
        </w:rPr>
        <w:t xml:space="preserve"> đáp ứng yêu cầu nhiệm vụ, vừa đảm bảo tinh gọn bộ máy; tập trung sắp xếp cơ cấu bên trong các đơn vị sự nghiệp công lập; giảm đầu mối tổ chức trung gian, khắc phục triệt để sự trùng lắp, chồng chéo chức năng, </w:t>
      </w:r>
      <w:r w:rsidRPr="00027483">
        <w:rPr>
          <w:rFonts w:ascii="Times New Roman" w:hAnsi="Times New Roman"/>
          <w:spacing w:val="-2"/>
          <w:sz w:val="28"/>
          <w:szCs w:val="28"/>
          <w:lang w:val="vi-VN"/>
        </w:rPr>
        <w:t>nhiệm vụ</w:t>
      </w:r>
      <w:r w:rsidR="003022AD" w:rsidRPr="00027483">
        <w:rPr>
          <w:rFonts w:ascii="Times New Roman" w:hAnsi="Times New Roman"/>
          <w:spacing w:val="-2"/>
          <w:sz w:val="28"/>
          <w:szCs w:val="28"/>
          <w:lang w:val="vi-VN"/>
        </w:rPr>
        <w:t>.</w:t>
      </w:r>
    </w:p>
    <w:p w:rsidR="00D5218B" w:rsidRPr="00027483" w:rsidRDefault="00D5218B" w:rsidP="00E5132B">
      <w:pPr>
        <w:tabs>
          <w:tab w:val="left" w:pos="709"/>
        </w:tabs>
        <w:spacing w:after="0" w:line="360" w:lineRule="exact"/>
        <w:ind w:firstLine="851"/>
        <w:jc w:val="both"/>
        <w:rPr>
          <w:rFonts w:ascii="Times New Roman" w:hAnsi="Times New Roman"/>
          <w:sz w:val="28"/>
          <w:szCs w:val="28"/>
          <w:lang w:val="vi-VN"/>
        </w:rPr>
      </w:pPr>
      <w:r w:rsidRPr="00027483">
        <w:rPr>
          <w:rFonts w:ascii="Times New Roman" w:hAnsi="Times New Roman"/>
          <w:sz w:val="28"/>
          <w:szCs w:val="28"/>
          <w:lang w:val="vi-VN"/>
        </w:rPr>
        <w:t>Thực hiện sắp xếp, sáp nhập thôn, tổ dân phố phù hợp với yêu cầu quản lý và tổ chức hoạt động củ</w:t>
      </w:r>
      <w:r w:rsidR="005515B3">
        <w:rPr>
          <w:rFonts w:ascii="Times New Roman" w:hAnsi="Times New Roman"/>
          <w:sz w:val="28"/>
          <w:szCs w:val="28"/>
          <w:lang w:val="vi-VN"/>
        </w:rPr>
        <w:t>a thôn</w:t>
      </w:r>
      <w:r w:rsidR="003022AD" w:rsidRPr="00027483">
        <w:rPr>
          <w:rFonts w:ascii="Times New Roman" w:hAnsi="Times New Roman"/>
          <w:sz w:val="28"/>
          <w:szCs w:val="28"/>
          <w:lang w:val="vi-VN"/>
        </w:rPr>
        <w:t>.</w:t>
      </w:r>
    </w:p>
    <w:p w:rsidR="00D5218B" w:rsidRPr="00027483" w:rsidRDefault="003E14CC" w:rsidP="00E5132B">
      <w:pPr>
        <w:tabs>
          <w:tab w:val="left" w:pos="709"/>
        </w:tabs>
        <w:spacing w:after="0" w:line="360" w:lineRule="exact"/>
        <w:ind w:firstLine="851"/>
        <w:jc w:val="both"/>
        <w:rPr>
          <w:rFonts w:ascii="Times New Roman" w:hAnsi="Times New Roman"/>
          <w:sz w:val="28"/>
          <w:szCs w:val="28"/>
          <w:lang w:val="vi-VN"/>
        </w:rPr>
      </w:pPr>
      <w:r w:rsidRPr="003E14CC">
        <w:rPr>
          <w:rFonts w:ascii="Times New Roman" w:hAnsi="Times New Roman"/>
          <w:sz w:val="28"/>
          <w:szCs w:val="28"/>
          <w:lang w:val="vi-VN"/>
        </w:rPr>
        <w:t>Thực hiện việc</w:t>
      </w:r>
      <w:r w:rsidR="00D5218B" w:rsidRPr="00027483">
        <w:rPr>
          <w:rFonts w:ascii="Times New Roman" w:hAnsi="Times New Roman"/>
          <w:sz w:val="28"/>
          <w:szCs w:val="28"/>
          <w:lang w:val="vi-VN"/>
        </w:rPr>
        <w:t xml:space="preserve"> bố trí sắp xếp tổ chức bộ máy, cán bộ lãnh đạo, quả</w:t>
      </w:r>
      <w:r w:rsidR="00C24C6B">
        <w:rPr>
          <w:rFonts w:ascii="Times New Roman" w:hAnsi="Times New Roman"/>
          <w:sz w:val="28"/>
          <w:szCs w:val="28"/>
          <w:lang w:val="vi-VN"/>
        </w:rPr>
        <w:t>n lý</w:t>
      </w:r>
      <w:r w:rsidR="00D5218B" w:rsidRPr="00027483">
        <w:rPr>
          <w:rFonts w:ascii="Times New Roman" w:hAnsi="Times New Roman"/>
          <w:sz w:val="28"/>
          <w:szCs w:val="28"/>
          <w:lang w:val="vi-VN"/>
        </w:rPr>
        <w:t xml:space="preserve"> trên địa bàn</w:t>
      </w:r>
      <w:r w:rsidR="00C24C6B" w:rsidRPr="00C24C6B">
        <w:rPr>
          <w:rFonts w:ascii="Times New Roman" w:hAnsi="Times New Roman"/>
          <w:sz w:val="28"/>
          <w:szCs w:val="28"/>
          <w:lang w:val="vi-VN"/>
        </w:rPr>
        <w:t xml:space="preserve"> xã</w:t>
      </w:r>
      <w:r w:rsidR="00D5218B" w:rsidRPr="00027483">
        <w:rPr>
          <w:rFonts w:ascii="Times New Roman" w:hAnsi="Times New Roman"/>
          <w:sz w:val="28"/>
          <w:szCs w:val="28"/>
          <w:lang w:val="vi-VN"/>
        </w:rPr>
        <w:t xml:space="preserve"> bảo đảm đúng các tiêu chí thành lập, tiêu chí số cấp phó, số công chức, viên chức và người lao động theo quy định của Chính phủ và các văn bản chỉ đạo của tỉnh</w:t>
      </w:r>
      <w:r w:rsidR="00C24C6B" w:rsidRPr="00C24C6B">
        <w:rPr>
          <w:rFonts w:ascii="Times New Roman" w:hAnsi="Times New Roman"/>
          <w:sz w:val="28"/>
          <w:szCs w:val="28"/>
          <w:lang w:val="vi-VN"/>
        </w:rPr>
        <w:t>, huyện</w:t>
      </w:r>
      <w:r w:rsidR="00D5218B" w:rsidRPr="00027483">
        <w:rPr>
          <w:rFonts w:ascii="Times New Roman" w:hAnsi="Times New Roman"/>
          <w:sz w:val="28"/>
          <w:szCs w:val="28"/>
          <w:lang w:val="vi-VN"/>
        </w:rPr>
        <w:t>.</w:t>
      </w:r>
    </w:p>
    <w:p w:rsidR="003E23B6" w:rsidRPr="00027483" w:rsidRDefault="00D5218B" w:rsidP="00E5132B">
      <w:pPr>
        <w:shd w:val="clear" w:color="auto" w:fill="FFFFFF"/>
        <w:spacing w:after="0" w:line="360" w:lineRule="exact"/>
        <w:ind w:firstLine="851"/>
        <w:jc w:val="both"/>
        <w:rPr>
          <w:rFonts w:ascii="Times New Roman" w:hAnsi="Times New Roman"/>
          <w:b/>
          <w:sz w:val="28"/>
          <w:szCs w:val="28"/>
          <w:lang w:val="vi-VN"/>
        </w:rPr>
      </w:pPr>
      <w:bookmarkStart w:id="1" w:name="bookmark71"/>
      <w:bookmarkEnd w:id="1"/>
      <w:r w:rsidRPr="00027483">
        <w:rPr>
          <w:rFonts w:ascii="Times New Roman" w:hAnsi="Times New Roman"/>
          <w:b/>
          <w:sz w:val="28"/>
          <w:szCs w:val="28"/>
          <w:lang w:val="vi-VN"/>
        </w:rPr>
        <w:t>4. Cải cách chế độ công vụ</w:t>
      </w:r>
    </w:p>
    <w:p w:rsidR="00D5218B" w:rsidRPr="00027483" w:rsidRDefault="00D5218B" w:rsidP="00E5132B">
      <w:pPr>
        <w:shd w:val="clear" w:color="auto" w:fill="FFFFFF"/>
        <w:spacing w:after="0" w:line="360" w:lineRule="exact"/>
        <w:ind w:firstLine="851"/>
        <w:jc w:val="both"/>
        <w:rPr>
          <w:rFonts w:ascii="Times New Roman" w:hAnsi="Times New Roman"/>
          <w:b/>
          <w:sz w:val="28"/>
          <w:szCs w:val="28"/>
          <w:lang w:val="vi-VN"/>
        </w:rPr>
      </w:pPr>
      <w:r w:rsidRPr="00027483">
        <w:rPr>
          <w:rFonts w:ascii="Times New Roman" w:hAnsi="Times New Roman"/>
          <w:b/>
          <w:sz w:val="28"/>
          <w:szCs w:val="28"/>
          <w:lang w:val="vi-VN"/>
        </w:rPr>
        <w:t>4.1 Mục tiêu chung</w:t>
      </w:r>
    </w:p>
    <w:p w:rsidR="00D5218B" w:rsidRDefault="00D5218B" w:rsidP="00E5132B">
      <w:pPr>
        <w:shd w:val="clear" w:color="auto" w:fill="FFFFFF"/>
        <w:spacing w:after="0" w:line="360" w:lineRule="exact"/>
        <w:ind w:firstLine="851"/>
        <w:jc w:val="both"/>
        <w:rPr>
          <w:rFonts w:ascii="Times New Roman" w:eastAsia="Times New Roman" w:hAnsi="Times New Roman"/>
          <w:color w:val="000000"/>
          <w:sz w:val="28"/>
          <w:szCs w:val="28"/>
        </w:rPr>
      </w:pPr>
      <w:r w:rsidRPr="00D43898">
        <w:rPr>
          <w:rFonts w:ascii="Times New Roman" w:eastAsia="Times New Roman" w:hAnsi="Times New Roman"/>
          <w:color w:val="000000"/>
          <w:sz w:val="28"/>
          <w:szCs w:val="28"/>
          <w:lang w:val="vi-VN"/>
        </w:rPr>
        <w:lastRenderedPageBreak/>
        <w:t xml:space="preserve">Xây dựng nền công vụ chuyên nghiệp, trách nhiệm, năng động đáp ứng yêu cầu xu thế phát triển của xã hội; dân chủ, công khai, minh bạch trong </w:t>
      </w:r>
      <w:r w:rsidR="00C24C6B" w:rsidRPr="00C24C6B">
        <w:rPr>
          <w:rFonts w:ascii="Times New Roman" w:eastAsia="Times New Roman" w:hAnsi="Times New Roman"/>
          <w:color w:val="000000"/>
          <w:sz w:val="28"/>
          <w:szCs w:val="28"/>
          <w:lang w:val="vi-VN"/>
        </w:rPr>
        <w:t>bầu cử các ch</w:t>
      </w:r>
      <w:r w:rsidR="00EF4022" w:rsidRPr="00EF4022">
        <w:rPr>
          <w:rFonts w:ascii="Times New Roman" w:eastAsia="Times New Roman" w:hAnsi="Times New Roman"/>
          <w:color w:val="000000"/>
          <w:sz w:val="28"/>
          <w:szCs w:val="28"/>
          <w:lang w:val="vi-VN"/>
        </w:rPr>
        <w:t>ức</w:t>
      </w:r>
      <w:r w:rsidR="00C24C6B" w:rsidRPr="00C24C6B">
        <w:rPr>
          <w:rFonts w:ascii="Times New Roman" w:eastAsia="Times New Roman" w:hAnsi="Times New Roman"/>
          <w:color w:val="000000"/>
          <w:sz w:val="28"/>
          <w:szCs w:val="28"/>
          <w:lang w:val="vi-VN"/>
        </w:rPr>
        <w:t xml:space="preserve"> danh chủ chốt tại đị</w:t>
      </w:r>
      <w:r w:rsidR="00EF4022" w:rsidRPr="00EF4022">
        <w:rPr>
          <w:rFonts w:ascii="Times New Roman" w:eastAsia="Times New Roman" w:hAnsi="Times New Roman"/>
          <w:color w:val="000000"/>
          <w:sz w:val="28"/>
          <w:szCs w:val="28"/>
          <w:lang w:val="vi-VN"/>
        </w:rPr>
        <w:t>a phương</w:t>
      </w:r>
      <w:r w:rsidRPr="00D43898">
        <w:rPr>
          <w:rFonts w:ascii="Times New Roman" w:eastAsia="Times New Roman" w:hAnsi="Times New Roman"/>
          <w:color w:val="000000"/>
          <w:sz w:val="28"/>
          <w:szCs w:val="28"/>
          <w:lang w:val="vi-VN"/>
        </w:rPr>
        <w:t>.</w:t>
      </w:r>
    </w:p>
    <w:p w:rsidR="00D5218B" w:rsidRPr="005C263F" w:rsidRDefault="00D5218B" w:rsidP="00E5132B">
      <w:pPr>
        <w:shd w:val="clear" w:color="auto" w:fill="FFFFFF"/>
        <w:spacing w:after="0" w:line="360" w:lineRule="exact"/>
        <w:ind w:firstLine="851"/>
        <w:jc w:val="both"/>
        <w:rPr>
          <w:rFonts w:ascii="Times New Roman" w:eastAsia="Times New Roman" w:hAnsi="Times New Roman"/>
          <w:b/>
          <w:i/>
          <w:color w:val="000000"/>
          <w:sz w:val="28"/>
          <w:szCs w:val="28"/>
          <w:lang w:val="vi-VN"/>
        </w:rPr>
      </w:pPr>
      <w:r w:rsidRPr="005C263F">
        <w:rPr>
          <w:rFonts w:ascii="Times New Roman" w:eastAsia="Times New Roman" w:hAnsi="Times New Roman"/>
          <w:b/>
          <w:i/>
          <w:color w:val="000000"/>
          <w:sz w:val="28"/>
          <w:szCs w:val="28"/>
          <w:lang w:val="vi-VN"/>
        </w:rPr>
        <w:t>4.</w:t>
      </w:r>
      <w:r w:rsidRPr="00027483">
        <w:rPr>
          <w:rFonts w:ascii="Times New Roman" w:eastAsia="Times New Roman" w:hAnsi="Times New Roman"/>
          <w:b/>
          <w:i/>
          <w:color w:val="000000"/>
          <w:sz w:val="28"/>
          <w:szCs w:val="28"/>
          <w:lang w:val="vi-VN"/>
        </w:rPr>
        <w:t>2</w:t>
      </w:r>
      <w:r w:rsidRPr="005C263F">
        <w:rPr>
          <w:rFonts w:ascii="Times New Roman" w:eastAsia="Times New Roman" w:hAnsi="Times New Roman"/>
          <w:b/>
          <w:i/>
          <w:color w:val="000000"/>
          <w:sz w:val="28"/>
          <w:szCs w:val="28"/>
          <w:lang w:val="vi-VN"/>
        </w:rPr>
        <w:t xml:space="preserve">. </w:t>
      </w:r>
      <w:r w:rsidRPr="005C263F">
        <w:rPr>
          <w:rFonts w:ascii="Times New Roman" w:hAnsi="Times New Roman"/>
          <w:b/>
          <w:bCs/>
          <w:i/>
          <w:sz w:val="28"/>
          <w:szCs w:val="28"/>
          <w:lang w:val="vi-VN"/>
        </w:rPr>
        <w:t>Từ nay đến năm 2025</w:t>
      </w:r>
    </w:p>
    <w:p w:rsidR="00D5218B" w:rsidRPr="00D43898" w:rsidRDefault="00D5218B" w:rsidP="00E5132B">
      <w:pPr>
        <w:shd w:val="clear" w:color="auto" w:fill="FFFFFF"/>
        <w:spacing w:after="0" w:line="360" w:lineRule="exact"/>
        <w:ind w:firstLine="851"/>
        <w:jc w:val="both"/>
        <w:rPr>
          <w:rFonts w:ascii="Times New Roman" w:hAnsi="Times New Roman"/>
          <w:sz w:val="28"/>
          <w:szCs w:val="28"/>
          <w:lang w:val="de-DE"/>
        </w:rPr>
      </w:pPr>
      <w:r w:rsidRPr="00D43898">
        <w:rPr>
          <w:rFonts w:ascii="Times New Roman" w:hAnsi="Times New Roman"/>
          <w:sz w:val="28"/>
          <w:szCs w:val="28"/>
          <w:lang w:val="de-DE"/>
        </w:rPr>
        <w:t>Tỷ lệ cán bộ, công chức được đào tạo, bồi dưỡng</w:t>
      </w:r>
      <w:r w:rsidRPr="00D43898">
        <w:rPr>
          <w:rFonts w:ascii="Times New Roman" w:hAnsi="Times New Roman"/>
          <w:sz w:val="28"/>
          <w:szCs w:val="28"/>
          <w:lang w:val="vi-VN"/>
        </w:rPr>
        <w:t>, cập nhật</w:t>
      </w:r>
      <w:r w:rsidRPr="00D43898">
        <w:rPr>
          <w:rFonts w:ascii="Times New Roman" w:hAnsi="Times New Roman"/>
          <w:sz w:val="28"/>
          <w:szCs w:val="28"/>
          <w:lang w:val="de-DE"/>
        </w:rPr>
        <w:t xml:space="preserve"> về trình độ chuyên môn nghiệp vụ, kỹ năng thực thi công vụ theo vị trí việc làm</w:t>
      </w:r>
      <w:r w:rsidRPr="00D43898">
        <w:rPr>
          <w:rFonts w:ascii="Times New Roman" w:hAnsi="Times New Roman"/>
          <w:sz w:val="28"/>
          <w:szCs w:val="28"/>
          <w:lang w:val="vi-VN"/>
        </w:rPr>
        <w:t>, kỹ năng sử dụng và ứng dụng công nghệ thông tin</w:t>
      </w:r>
      <w:r w:rsidRPr="00D43898">
        <w:rPr>
          <w:rFonts w:ascii="Times New Roman" w:hAnsi="Times New Roman"/>
          <w:sz w:val="28"/>
          <w:szCs w:val="28"/>
          <w:lang w:val="de-DE"/>
        </w:rPr>
        <w:t>: Trên 95%, đến 2025 đạ</w:t>
      </w:r>
      <w:r w:rsidR="003022AD">
        <w:rPr>
          <w:rFonts w:ascii="Times New Roman" w:hAnsi="Times New Roman"/>
          <w:sz w:val="28"/>
          <w:szCs w:val="28"/>
          <w:lang w:val="de-DE"/>
        </w:rPr>
        <w:t>t 100%.</w:t>
      </w:r>
    </w:p>
    <w:p w:rsidR="00D5218B" w:rsidRPr="009A27EC" w:rsidRDefault="007F4CA9" w:rsidP="00E5132B">
      <w:pPr>
        <w:shd w:val="clear" w:color="auto" w:fill="FFFFFF"/>
        <w:spacing w:after="0" w:line="360" w:lineRule="exact"/>
        <w:ind w:firstLine="851"/>
        <w:jc w:val="both"/>
        <w:rPr>
          <w:rFonts w:ascii="Times New Roman" w:eastAsia="Times New Roman" w:hAnsi="Times New Roman"/>
          <w:sz w:val="28"/>
          <w:szCs w:val="28"/>
          <w:lang w:val="de-DE"/>
        </w:rPr>
      </w:pPr>
      <w:r w:rsidRPr="009A27EC">
        <w:rPr>
          <w:rFonts w:ascii="Times New Roman" w:eastAsia="Times New Roman" w:hAnsi="Times New Roman"/>
          <w:sz w:val="28"/>
          <w:szCs w:val="28"/>
          <w:lang w:val="de-DE"/>
        </w:rPr>
        <w:t>100</w:t>
      </w:r>
      <w:r w:rsidR="00D5218B" w:rsidRPr="009A27EC">
        <w:rPr>
          <w:rFonts w:ascii="Times New Roman" w:eastAsia="Times New Roman" w:hAnsi="Times New Roman"/>
          <w:sz w:val="28"/>
          <w:szCs w:val="28"/>
          <w:lang w:val="de-DE"/>
        </w:rPr>
        <w:t>% cán bộ cấp xã giữ các chức danh chủ chốt; 50% cán bộ giữ chức vụ khác và 100 % công chức có trình độ đại học phù hợp với vị trí việc làm (trừ Trưởng Công an và Chỉ huy Trưởng Quân sự theo quy đ</w:t>
      </w:r>
      <w:r w:rsidR="003022AD" w:rsidRPr="009A27EC">
        <w:rPr>
          <w:rFonts w:ascii="Times New Roman" w:eastAsia="Times New Roman" w:hAnsi="Times New Roman"/>
          <w:sz w:val="28"/>
          <w:szCs w:val="28"/>
          <w:lang w:val="de-DE"/>
        </w:rPr>
        <w:t>ịnh của pháp luật chuyên ngành).</w:t>
      </w:r>
    </w:p>
    <w:p w:rsidR="00D5218B" w:rsidRPr="00D43898" w:rsidRDefault="00D5218B" w:rsidP="00E5132B">
      <w:pPr>
        <w:shd w:val="clear" w:color="auto" w:fill="FFFFFF"/>
        <w:spacing w:after="0" w:line="360" w:lineRule="exact"/>
        <w:ind w:firstLine="851"/>
        <w:jc w:val="both"/>
        <w:rPr>
          <w:rFonts w:ascii="Times New Roman" w:eastAsia="Times New Roman" w:hAnsi="Times New Roman"/>
          <w:color w:val="000000"/>
          <w:sz w:val="28"/>
          <w:szCs w:val="28"/>
          <w:lang w:val="de-DE"/>
        </w:rPr>
      </w:pPr>
      <w:r w:rsidRPr="00D43898">
        <w:rPr>
          <w:rFonts w:ascii="Times New Roman" w:eastAsia="Times New Roman" w:hAnsi="Times New Roman"/>
          <w:color w:val="000000"/>
          <w:sz w:val="28"/>
          <w:szCs w:val="28"/>
          <w:lang w:val="de-DE"/>
        </w:rPr>
        <w:t xml:space="preserve">100% cán bộ, 50% công chức có trình độ trung cấp lý luận chính trị trở lên (trừ chức danh Chủ tịch Hội Cựu chiến binh) và 50% cán bộ, 100% công chức cấp xã có trình độ ứng </w:t>
      </w:r>
      <w:r w:rsidR="003022AD">
        <w:rPr>
          <w:rFonts w:ascii="Times New Roman" w:eastAsia="Times New Roman" w:hAnsi="Times New Roman"/>
          <w:color w:val="000000"/>
          <w:sz w:val="28"/>
          <w:szCs w:val="28"/>
          <w:lang w:val="de-DE"/>
        </w:rPr>
        <w:t>dụng công nghệ thông tin cơ bản.</w:t>
      </w:r>
    </w:p>
    <w:p w:rsidR="00D5218B" w:rsidRPr="005C263F" w:rsidRDefault="00D5218B" w:rsidP="00E5132B">
      <w:pPr>
        <w:shd w:val="clear" w:color="auto" w:fill="FFFFFF"/>
        <w:spacing w:after="0" w:line="360" w:lineRule="exact"/>
        <w:ind w:firstLine="851"/>
        <w:jc w:val="both"/>
        <w:rPr>
          <w:rFonts w:ascii="Times New Roman" w:eastAsia="Times New Roman" w:hAnsi="Times New Roman"/>
          <w:b/>
          <w:i/>
          <w:color w:val="000000"/>
          <w:sz w:val="28"/>
          <w:szCs w:val="28"/>
          <w:lang w:val="de-DE"/>
        </w:rPr>
      </w:pPr>
      <w:r w:rsidRPr="005C263F">
        <w:rPr>
          <w:rFonts w:ascii="Times New Roman" w:eastAsia="Times New Roman" w:hAnsi="Times New Roman"/>
          <w:b/>
          <w:i/>
          <w:color w:val="000000"/>
          <w:sz w:val="28"/>
          <w:szCs w:val="28"/>
          <w:lang w:val="de-DE"/>
        </w:rPr>
        <w:t>4.3. Đến năm 2030</w:t>
      </w:r>
    </w:p>
    <w:p w:rsidR="00D5218B" w:rsidRPr="00D43898" w:rsidRDefault="00D5218B" w:rsidP="00E5132B">
      <w:pPr>
        <w:shd w:val="clear" w:color="auto" w:fill="FFFFFF"/>
        <w:spacing w:after="0" w:line="360" w:lineRule="exact"/>
        <w:ind w:firstLine="851"/>
        <w:jc w:val="both"/>
        <w:rPr>
          <w:rFonts w:ascii="Times New Roman" w:eastAsia="Times New Roman" w:hAnsi="Times New Roman"/>
          <w:color w:val="000000"/>
          <w:sz w:val="28"/>
          <w:szCs w:val="28"/>
          <w:lang w:val="de-DE"/>
        </w:rPr>
      </w:pPr>
      <w:r w:rsidRPr="00D43898">
        <w:rPr>
          <w:rFonts w:ascii="Times New Roman" w:eastAsia="Times New Roman" w:hAnsi="Times New Roman"/>
          <w:color w:val="000000"/>
          <w:sz w:val="28"/>
          <w:szCs w:val="28"/>
          <w:lang w:val="de-DE"/>
        </w:rPr>
        <w:t xml:space="preserve">100% cán bộ, công chức cấp xã (trừ Chủ tịch Hội Cựu chiến binh; Trưởng Công an, Chỉ huy Trưởng Quân sự theo quy định của pháp luật chuyên ngành) có trình độ đại </w:t>
      </w:r>
      <w:r w:rsidR="003022AD">
        <w:rPr>
          <w:rFonts w:ascii="Times New Roman" w:eastAsia="Times New Roman" w:hAnsi="Times New Roman"/>
          <w:color w:val="000000"/>
          <w:sz w:val="28"/>
          <w:szCs w:val="28"/>
          <w:lang w:val="de-DE"/>
        </w:rPr>
        <w:t>học phù hợp với vị trí việc làm.</w:t>
      </w:r>
    </w:p>
    <w:p w:rsidR="00D5218B" w:rsidRPr="00D43898" w:rsidRDefault="00D5218B" w:rsidP="00E5132B">
      <w:pPr>
        <w:shd w:val="clear" w:color="auto" w:fill="FFFFFF"/>
        <w:spacing w:after="0" w:line="360" w:lineRule="exact"/>
        <w:ind w:firstLine="851"/>
        <w:jc w:val="both"/>
        <w:rPr>
          <w:rFonts w:ascii="Times New Roman" w:eastAsia="Times New Roman" w:hAnsi="Times New Roman"/>
          <w:color w:val="000000"/>
          <w:sz w:val="28"/>
          <w:szCs w:val="28"/>
          <w:lang w:val="de-DE"/>
        </w:rPr>
      </w:pPr>
      <w:r w:rsidRPr="00D43898">
        <w:rPr>
          <w:rFonts w:ascii="Times New Roman" w:eastAsia="Times New Roman" w:hAnsi="Times New Roman"/>
          <w:color w:val="000000"/>
          <w:sz w:val="28"/>
          <w:szCs w:val="28"/>
          <w:lang w:val="de-DE"/>
        </w:rPr>
        <w:t>100% cán bộ, công chức có trình độ trung cấp lý luận chính trị, ứng dụng công nghệ thông tin cơ bản trở lên (trừ Chủ tịch Hội Cựu chiến bin</w:t>
      </w:r>
      <w:r w:rsidR="003022AD">
        <w:rPr>
          <w:rFonts w:ascii="Times New Roman" w:eastAsia="Times New Roman" w:hAnsi="Times New Roman"/>
          <w:color w:val="000000"/>
          <w:sz w:val="28"/>
          <w:szCs w:val="28"/>
          <w:lang w:val="de-DE"/>
        </w:rPr>
        <w:t>h).</w:t>
      </w:r>
    </w:p>
    <w:p w:rsidR="00D5218B" w:rsidRPr="00027483" w:rsidRDefault="00D5218B" w:rsidP="00E5132B">
      <w:pPr>
        <w:shd w:val="clear" w:color="auto" w:fill="FFFFFF"/>
        <w:spacing w:after="0" w:line="360" w:lineRule="exact"/>
        <w:ind w:firstLine="851"/>
        <w:jc w:val="both"/>
        <w:rPr>
          <w:rFonts w:ascii="Times New Roman" w:hAnsi="Times New Roman"/>
          <w:b/>
          <w:sz w:val="28"/>
          <w:szCs w:val="28"/>
          <w:lang w:val="de-DE"/>
        </w:rPr>
      </w:pPr>
      <w:r w:rsidRPr="00027483">
        <w:rPr>
          <w:rFonts w:ascii="Times New Roman" w:hAnsi="Times New Roman"/>
          <w:b/>
          <w:sz w:val="28"/>
          <w:szCs w:val="28"/>
          <w:lang w:val="de-DE"/>
        </w:rPr>
        <w:t>4.4 Nhiệm vụ</w:t>
      </w:r>
    </w:p>
    <w:p w:rsidR="00EF4022" w:rsidRDefault="00D5218B" w:rsidP="00E5132B">
      <w:pPr>
        <w:tabs>
          <w:tab w:val="left" w:pos="709"/>
        </w:tabs>
        <w:spacing w:after="0" w:line="360" w:lineRule="exact"/>
        <w:ind w:firstLine="851"/>
        <w:jc w:val="both"/>
        <w:rPr>
          <w:rFonts w:ascii="Times New Roman" w:hAnsi="Times New Roman"/>
          <w:sz w:val="28"/>
          <w:szCs w:val="28"/>
          <w:lang w:val="de-DE"/>
        </w:rPr>
      </w:pPr>
      <w:r w:rsidRPr="00027483">
        <w:rPr>
          <w:rFonts w:ascii="Times New Roman" w:hAnsi="Times New Roman"/>
          <w:sz w:val="28"/>
          <w:szCs w:val="28"/>
          <w:lang w:val="de-DE"/>
        </w:rPr>
        <w:t>Ứng dụng công nghệ thông tin trong công tác quản lý cán bộ, công chức</w:t>
      </w:r>
      <w:bookmarkStart w:id="2" w:name="bookmark72"/>
      <w:bookmarkEnd w:id="2"/>
      <w:r w:rsidR="00EF4022">
        <w:rPr>
          <w:rFonts w:ascii="Times New Roman" w:hAnsi="Times New Roman"/>
          <w:sz w:val="28"/>
          <w:szCs w:val="28"/>
          <w:lang w:val="de-DE"/>
        </w:rPr>
        <w:t>.</w:t>
      </w:r>
    </w:p>
    <w:p w:rsidR="00D5218B" w:rsidRPr="00027483" w:rsidRDefault="00EF4022" w:rsidP="00E5132B">
      <w:pPr>
        <w:tabs>
          <w:tab w:val="left" w:pos="709"/>
        </w:tabs>
        <w:spacing w:after="0" w:line="360" w:lineRule="exact"/>
        <w:ind w:firstLine="851"/>
        <w:jc w:val="both"/>
        <w:rPr>
          <w:rFonts w:ascii="Times New Roman" w:hAnsi="Times New Roman"/>
          <w:sz w:val="28"/>
          <w:szCs w:val="28"/>
          <w:lang w:val="de-DE"/>
        </w:rPr>
      </w:pPr>
      <w:r>
        <w:rPr>
          <w:rFonts w:ascii="Times New Roman" w:hAnsi="Times New Roman"/>
          <w:sz w:val="28"/>
          <w:szCs w:val="28"/>
          <w:lang w:val="de-DE"/>
        </w:rPr>
        <w:t>Tham mưu việc c</w:t>
      </w:r>
      <w:r w:rsidR="00D5218B" w:rsidRPr="00027483">
        <w:rPr>
          <w:rFonts w:ascii="Times New Roman" w:hAnsi="Times New Roman"/>
          <w:sz w:val="28"/>
          <w:szCs w:val="28"/>
          <w:lang w:val="de-DE"/>
        </w:rPr>
        <w:t>ơ cấu, sắp xếp lại đội ngũ cán bộ, công chức, viên chức theo vị trí việc làm, khung năng lực, bảo đảm đúng người, đúng việc, nâng cao chất lượng, hợp lý về cơ cấu tổ chứ</w:t>
      </w:r>
      <w:r w:rsidR="003022AD" w:rsidRPr="00027483">
        <w:rPr>
          <w:rFonts w:ascii="Times New Roman" w:hAnsi="Times New Roman"/>
          <w:sz w:val="28"/>
          <w:szCs w:val="28"/>
          <w:lang w:val="de-DE"/>
        </w:rPr>
        <w:t>c.</w:t>
      </w:r>
    </w:p>
    <w:p w:rsidR="00D5218B" w:rsidRPr="00027483" w:rsidRDefault="00D5218B" w:rsidP="00E5132B">
      <w:pPr>
        <w:tabs>
          <w:tab w:val="left" w:pos="709"/>
        </w:tabs>
        <w:spacing w:after="0" w:line="360" w:lineRule="exact"/>
        <w:ind w:firstLine="851"/>
        <w:jc w:val="both"/>
        <w:rPr>
          <w:rFonts w:ascii="Times New Roman" w:hAnsi="Times New Roman"/>
          <w:sz w:val="28"/>
          <w:szCs w:val="28"/>
          <w:lang w:val="de-DE"/>
        </w:rPr>
      </w:pPr>
      <w:r w:rsidRPr="00027483">
        <w:rPr>
          <w:rFonts w:ascii="Times New Roman" w:hAnsi="Times New Roman"/>
          <w:sz w:val="28"/>
          <w:szCs w:val="28"/>
          <w:lang w:val="de-DE"/>
        </w:rPr>
        <w:t xml:space="preserve">Đổi mới phương pháp đào tạo, bồi dưỡng nâng cao năng lực, kỹ năng và phẩm chất cho đội ngũ cán bộ, công chức, viên chức gắn với vị trí việc làm. </w:t>
      </w:r>
      <w:r w:rsidR="00EF4022">
        <w:rPr>
          <w:rFonts w:ascii="Times New Roman" w:hAnsi="Times New Roman"/>
          <w:sz w:val="28"/>
          <w:szCs w:val="28"/>
          <w:lang w:val="de-DE"/>
        </w:rPr>
        <w:t>Tham gia đầy đủ</w:t>
      </w:r>
      <w:r w:rsidRPr="00027483">
        <w:rPr>
          <w:rFonts w:ascii="Times New Roman" w:hAnsi="Times New Roman"/>
          <w:sz w:val="28"/>
          <w:szCs w:val="28"/>
          <w:lang w:val="de-DE"/>
        </w:rPr>
        <w:t xml:space="preserve"> các nội dung chương trình bồi dưỡng kiến thức quản lý nhà nước theo tiêu chuẩn ngạch công chức, hạng chức danh nghề nghiệp viên chức và yêu cầu của vị trí việc làm, bảo đảm không trùng lắp, tiết kiệm, hiệu quả</w:t>
      </w:r>
      <w:r w:rsidR="003022AD" w:rsidRPr="00027483">
        <w:rPr>
          <w:rFonts w:ascii="Times New Roman" w:hAnsi="Times New Roman"/>
          <w:sz w:val="28"/>
          <w:szCs w:val="28"/>
          <w:lang w:val="de-DE"/>
        </w:rPr>
        <w:t>.</w:t>
      </w:r>
    </w:p>
    <w:p w:rsidR="00D5218B" w:rsidRPr="00027483" w:rsidRDefault="00C86BEA" w:rsidP="00E5132B">
      <w:pPr>
        <w:tabs>
          <w:tab w:val="left" w:pos="709"/>
        </w:tabs>
        <w:spacing w:after="0" w:line="360" w:lineRule="exact"/>
        <w:ind w:firstLine="851"/>
        <w:jc w:val="both"/>
        <w:rPr>
          <w:rFonts w:ascii="Times New Roman" w:hAnsi="Times New Roman"/>
          <w:b/>
          <w:sz w:val="28"/>
          <w:szCs w:val="28"/>
          <w:lang w:val="de-DE"/>
        </w:rPr>
      </w:pPr>
      <w:r>
        <w:rPr>
          <w:rFonts w:ascii="Times New Roman" w:hAnsi="Times New Roman"/>
          <w:spacing w:val="2"/>
          <w:sz w:val="28"/>
          <w:szCs w:val="28"/>
          <w:lang w:val="nl-NL"/>
        </w:rPr>
        <w:t>Thực hiện n</w:t>
      </w:r>
      <w:r w:rsidR="00D5218B" w:rsidRPr="00D43898">
        <w:rPr>
          <w:rFonts w:ascii="Times New Roman" w:hAnsi="Times New Roman"/>
          <w:spacing w:val="2"/>
          <w:sz w:val="28"/>
          <w:szCs w:val="28"/>
          <w:lang w:val="nl-NL"/>
        </w:rPr>
        <w:t xml:space="preserve">âng chuẩn đối với đội ngũ CBCC cấp xã; </w:t>
      </w:r>
      <w:r w:rsidR="00D5218B" w:rsidRPr="00027483">
        <w:rPr>
          <w:rFonts w:ascii="Times New Roman" w:hAnsi="Times New Roman"/>
          <w:spacing w:val="2"/>
          <w:sz w:val="28"/>
          <w:szCs w:val="28"/>
          <w:lang w:val="de-DE"/>
        </w:rPr>
        <w:t xml:space="preserve">những người hoạt động không chuyên trách ở cấp xã, bảo đảm giảm dần số lượng người hoạt động không chuyên trách ở </w:t>
      </w:r>
      <w:r w:rsidR="00D5218B" w:rsidRPr="00027483">
        <w:rPr>
          <w:rFonts w:ascii="Times New Roman" w:hAnsi="Times New Roman"/>
          <w:spacing w:val="2"/>
          <w:sz w:val="28"/>
          <w:szCs w:val="28"/>
          <w:lang w:val="de-DE" w:bidi="en-US"/>
        </w:rPr>
        <w:t xml:space="preserve">cấp </w:t>
      </w:r>
      <w:r w:rsidR="00D5218B" w:rsidRPr="00027483">
        <w:rPr>
          <w:rFonts w:ascii="Times New Roman" w:hAnsi="Times New Roman"/>
          <w:spacing w:val="2"/>
          <w:sz w:val="28"/>
          <w:szCs w:val="28"/>
          <w:lang w:val="de-DE"/>
        </w:rPr>
        <w:t>xã, nâng cao hiệu quả hoạt động, thực hiện khoán kinh phí</w:t>
      </w:r>
      <w:r w:rsidR="00EF4022">
        <w:rPr>
          <w:rFonts w:ascii="Times New Roman" w:hAnsi="Times New Roman"/>
          <w:spacing w:val="2"/>
          <w:sz w:val="28"/>
          <w:szCs w:val="28"/>
          <w:lang w:val="de-DE"/>
        </w:rPr>
        <w:t xml:space="preserve"> theo các chỉ đạo cảu cấp trên</w:t>
      </w:r>
      <w:r w:rsidR="00D5218B" w:rsidRPr="00D43898">
        <w:rPr>
          <w:rFonts w:ascii="Times New Roman" w:hAnsi="Times New Roman"/>
          <w:spacing w:val="2"/>
          <w:sz w:val="28"/>
          <w:szCs w:val="28"/>
          <w:lang w:val="nl-NL"/>
        </w:rPr>
        <w:t>.</w:t>
      </w:r>
    </w:p>
    <w:p w:rsidR="00D5218B" w:rsidRPr="00027483" w:rsidRDefault="00102AD1" w:rsidP="00E5132B">
      <w:pPr>
        <w:shd w:val="clear" w:color="auto" w:fill="FFFFFF"/>
        <w:spacing w:after="0" w:line="360" w:lineRule="exact"/>
        <w:ind w:firstLine="851"/>
        <w:jc w:val="both"/>
        <w:rPr>
          <w:rFonts w:ascii="Times New Roman" w:hAnsi="Times New Roman"/>
          <w:b/>
          <w:sz w:val="28"/>
          <w:szCs w:val="28"/>
          <w:lang w:val="de-DE"/>
        </w:rPr>
      </w:pPr>
      <w:r w:rsidRPr="00027483">
        <w:rPr>
          <w:rFonts w:ascii="Times New Roman" w:hAnsi="Times New Roman"/>
          <w:b/>
          <w:sz w:val="28"/>
          <w:szCs w:val="28"/>
          <w:lang w:val="de-DE"/>
        </w:rPr>
        <w:t>5. Cải cách tài chính công</w:t>
      </w:r>
    </w:p>
    <w:p w:rsidR="00D5218B" w:rsidRPr="007A055A" w:rsidRDefault="00102AD1" w:rsidP="00E5132B">
      <w:pPr>
        <w:shd w:val="clear" w:color="auto" w:fill="FFFFFF"/>
        <w:spacing w:after="0" w:line="360" w:lineRule="exact"/>
        <w:ind w:firstLine="851"/>
        <w:jc w:val="both"/>
        <w:rPr>
          <w:rFonts w:ascii="Times New Roman" w:hAnsi="Times New Roman"/>
          <w:b/>
          <w:color w:val="000000" w:themeColor="text1"/>
          <w:sz w:val="28"/>
          <w:szCs w:val="28"/>
          <w:lang w:val="de-DE"/>
        </w:rPr>
      </w:pPr>
      <w:r w:rsidRPr="007A055A">
        <w:rPr>
          <w:rFonts w:ascii="Times New Roman" w:hAnsi="Times New Roman"/>
          <w:b/>
          <w:color w:val="000000" w:themeColor="text1"/>
          <w:sz w:val="28"/>
          <w:szCs w:val="28"/>
          <w:lang w:val="de-DE"/>
        </w:rPr>
        <w:t>5.1 Mục tiêu chung</w:t>
      </w:r>
    </w:p>
    <w:p w:rsidR="000A29D6" w:rsidRDefault="000A29D6"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 xml:space="preserve">Tăng cường công tác quản lý ngân sách nhà nước; nâng cao hiệu quả phân bổ và sử dụng các nguồn lực tài chính; </w:t>
      </w:r>
      <w:r w:rsidR="00EF4022" w:rsidRPr="007A055A">
        <w:rPr>
          <w:rFonts w:ascii="Times New Roman" w:hAnsi="Times New Roman"/>
          <w:color w:val="000000" w:themeColor="text1"/>
          <w:sz w:val="28"/>
          <w:szCs w:val="28"/>
          <w:lang w:val="de-DE"/>
        </w:rPr>
        <w:t>Tăng cường tìm các nguồn thu mới  và tận thu các loại thuế, phí trên đ</w:t>
      </w:r>
      <w:r w:rsidR="00677D09" w:rsidRPr="007A055A">
        <w:rPr>
          <w:rFonts w:ascii="Times New Roman" w:hAnsi="Times New Roman"/>
          <w:color w:val="000000" w:themeColor="text1"/>
          <w:sz w:val="28"/>
          <w:szCs w:val="28"/>
          <w:lang w:val="de-DE"/>
        </w:rPr>
        <w:t>ịa</w:t>
      </w:r>
      <w:r w:rsidR="00EF4022" w:rsidRPr="007A055A">
        <w:rPr>
          <w:rFonts w:ascii="Times New Roman" w:hAnsi="Times New Roman"/>
          <w:color w:val="000000" w:themeColor="text1"/>
          <w:sz w:val="28"/>
          <w:szCs w:val="28"/>
          <w:lang w:val="de-DE"/>
        </w:rPr>
        <w:t xml:space="preserve"> bàn tiến tới tự cân đối </w:t>
      </w:r>
      <w:r w:rsidR="00677D09" w:rsidRPr="007A055A">
        <w:rPr>
          <w:rFonts w:ascii="Times New Roman" w:hAnsi="Times New Roman"/>
          <w:color w:val="000000" w:themeColor="text1"/>
          <w:sz w:val="28"/>
          <w:szCs w:val="28"/>
          <w:lang w:val="de-DE"/>
        </w:rPr>
        <w:t>việc thu chi tại địa phương</w:t>
      </w:r>
      <w:r w:rsidRPr="007A055A">
        <w:rPr>
          <w:rFonts w:ascii="Times New Roman" w:hAnsi="Times New Roman"/>
          <w:color w:val="000000" w:themeColor="text1"/>
          <w:sz w:val="28"/>
          <w:szCs w:val="28"/>
          <w:lang w:val="de-DE"/>
        </w:rPr>
        <w:t>.</w:t>
      </w:r>
    </w:p>
    <w:p w:rsidR="00791DAA" w:rsidRPr="007A055A" w:rsidRDefault="00791DAA" w:rsidP="00E5132B">
      <w:pPr>
        <w:tabs>
          <w:tab w:val="left" w:pos="709"/>
        </w:tabs>
        <w:spacing w:after="0" w:line="360" w:lineRule="exact"/>
        <w:ind w:firstLine="851"/>
        <w:jc w:val="both"/>
        <w:rPr>
          <w:rFonts w:ascii="Times New Roman" w:hAnsi="Times New Roman"/>
          <w:color w:val="000000" w:themeColor="text1"/>
          <w:sz w:val="28"/>
          <w:szCs w:val="28"/>
          <w:lang w:val="de-DE"/>
        </w:rPr>
      </w:pPr>
    </w:p>
    <w:p w:rsidR="00D5218B" w:rsidRPr="007A055A" w:rsidRDefault="008E6623" w:rsidP="00E5132B">
      <w:pPr>
        <w:shd w:val="clear" w:color="auto" w:fill="FFFFFF"/>
        <w:spacing w:after="0" w:line="360" w:lineRule="exact"/>
        <w:ind w:firstLine="851"/>
        <w:jc w:val="both"/>
        <w:rPr>
          <w:rFonts w:ascii="Times New Roman" w:hAnsi="Times New Roman"/>
          <w:b/>
          <w:color w:val="000000" w:themeColor="text1"/>
          <w:sz w:val="28"/>
          <w:szCs w:val="28"/>
          <w:lang w:val="de-DE"/>
        </w:rPr>
      </w:pPr>
      <w:r w:rsidRPr="007A055A">
        <w:rPr>
          <w:rFonts w:ascii="Times New Roman" w:hAnsi="Times New Roman"/>
          <w:b/>
          <w:color w:val="000000" w:themeColor="text1"/>
          <w:sz w:val="28"/>
          <w:szCs w:val="28"/>
          <w:lang w:val="de-DE"/>
        </w:rPr>
        <w:lastRenderedPageBreak/>
        <w:t>5.2 Mục tiêu, chỉ tiêu cụ thể</w:t>
      </w:r>
    </w:p>
    <w:p w:rsidR="008E6623" w:rsidRPr="007A055A" w:rsidRDefault="008E6623" w:rsidP="00E5132B">
      <w:pPr>
        <w:shd w:val="clear" w:color="auto" w:fill="FFFFFF"/>
        <w:spacing w:after="0" w:line="360" w:lineRule="exact"/>
        <w:ind w:firstLine="851"/>
        <w:jc w:val="both"/>
        <w:rPr>
          <w:rFonts w:ascii="Times New Roman" w:hAnsi="Times New Roman"/>
          <w:b/>
          <w:i/>
          <w:color w:val="000000" w:themeColor="text1"/>
          <w:sz w:val="28"/>
          <w:szCs w:val="28"/>
          <w:lang w:val="de-DE"/>
        </w:rPr>
      </w:pPr>
      <w:r w:rsidRPr="007A055A">
        <w:rPr>
          <w:rFonts w:ascii="Times New Roman" w:hAnsi="Times New Roman"/>
          <w:b/>
          <w:i/>
          <w:color w:val="000000" w:themeColor="text1"/>
          <w:sz w:val="28"/>
          <w:szCs w:val="28"/>
          <w:lang w:val="de-DE"/>
        </w:rPr>
        <w:t>a) Đến năm 2025</w:t>
      </w:r>
    </w:p>
    <w:p w:rsidR="000A29D6" w:rsidRPr="007A055A" w:rsidRDefault="00677D09"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 xml:space="preserve">Tăng cường các nguồn thu </w:t>
      </w:r>
      <w:r w:rsidR="000A29D6" w:rsidRPr="007A055A">
        <w:rPr>
          <w:rFonts w:ascii="Times New Roman" w:hAnsi="Times New Roman"/>
          <w:color w:val="000000" w:themeColor="text1"/>
          <w:sz w:val="28"/>
          <w:szCs w:val="28"/>
          <w:lang w:val="de-DE"/>
        </w:rPr>
        <w:t>Quy định phân cấp nguồn thu, nhiệm vụ chi các cấp ngân sách, tỷ lệ phần trăm (%) phân chia nguồn thu giữa các cấp ngân sách giai đoạn 2022-2025; định mức phân bổ chi thường xuyên ngân sách địa phương năm 2022.</w:t>
      </w:r>
    </w:p>
    <w:p w:rsidR="000A29D6" w:rsidRPr="007A055A" w:rsidRDefault="008517E3"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 xml:space="preserve">Thực hiện việc tự chủ ngân sách theo chỉ tiêu và kế hoạch của cấp trên gia hàng năm. </w:t>
      </w:r>
    </w:p>
    <w:p w:rsidR="000A29D6" w:rsidRPr="007A055A" w:rsidRDefault="008517E3"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 xml:space="preserve">Tiết kiệm 10% chi hoạt động thường xuyên để đưa vào cải cách tiền lương, trích quỹ dự phòng ngân sách theo quy định để đảm vbaor các nhiệm vụ chi đột xuất trong năm. </w:t>
      </w:r>
      <w:r w:rsidR="000A29D6" w:rsidRPr="007A055A">
        <w:rPr>
          <w:rFonts w:ascii="Times New Roman" w:hAnsi="Times New Roman"/>
          <w:color w:val="000000" w:themeColor="text1"/>
          <w:sz w:val="28"/>
          <w:szCs w:val="28"/>
          <w:lang w:val="de-DE"/>
        </w:rPr>
        <w:t xml:space="preserve">Giảm bình quân </w:t>
      </w:r>
      <w:r w:rsidRPr="007A055A">
        <w:rPr>
          <w:rFonts w:ascii="Times New Roman" w:hAnsi="Times New Roman"/>
          <w:color w:val="000000" w:themeColor="text1"/>
          <w:sz w:val="28"/>
          <w:szCs w:val="28"/>
          <w:lang w:val="de-DE"/>
        </w:rPr>
        <w:t>5</w:t>
      </w:r>
      <w:r w:rsidR="000A29D6" w:rsidRPr="007A055A">
        <w:rPr>
          <w:rFonts w:ascii="Times New Roman" w:hAnsi="Times New Roman"/>
          <w:color w:val="000000" w:themeColor="text1"/>
          <w:sz w:val="28"/>
          <w:szCs w:val="28"/>
          <w:lang w:val="de-DE"/>
        </w:rPr>
        <w:t xml:space="preserve">% chi hỗ trợ trực tiếp từ </w:t>
      </w:r>
      <w:r w:rsidRPr="007A055A">
        <w:rPr>
          <w:rFonts w:ascii="Times New Roman" w:hAnsi="Times New Roman"/>
          <w:color w:val="000000" w:themeColor="text1"/>
          <w:sz w:val="28"/>
          <w:szCs w:val="28"/>
          <w:lang w:val="de-DE"/>
        </w:rPr>
        <w:t>chi hoạt động thường xuyên để đưa vào chi đầu tư cơ sở hạ tầng, khuyến khích phát triển các dịch vụ kinh doanh trên đại bàn để tăng nguồn thu.</w:t>
      </w:r>
    </w:p>
    <w:p w:rsidR="008E6623" w:rsidRPr="007A055A" w:rsidRDefault="008E6623" w:rsidP="00E5132B">
      <w:pPr>
        <w:shd w:val="clear" w:color="auto" w:fill="FFFFFF"/>
        <w:spacing w:after="0" w:line="360" w:lineRule="exact"/>
        <w:ind w:firstLine="851"/>
        <w:jc w:val="both"/>
        <w:rPr>
          <w:rFonts w:ascii="Times New Roman" w:hAnsi="Times New Roman"/>
          <w:b/>
          <w:i/>
          <w:color w:val="000000" w:themeColor="text1"/>
          <w:sz w:val="28"/>
          <w:szCs w:val="28"/>
          <w:lang w:val="de-DE"/>
        </w:rPr>
      </w:pPr>
      <w:r w:rsidRPr="007A055A">
        <w:rPr>
          <w:rFonts w:ascii="Times New Roman" w:hAnsi="Times New Roman"/>
          <w:b/>
          <w:i/>
          <w:color w:val="000000" w:themeColor="text1"/>
          <w:sz w:val="28"/>
          <w:szCs w:val="28"/>
          <w:lang w:val="de-DE"/>
        </w:rPr>
        <w:t>b) đến năm 2030</w:t>
      </w:r>
    </w:p>
    <w:p w:rsidR="008517E3" w:rsidRPr="007A055A" w:rsidRDefault="008517E3"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Tăng cường các nguồn thu Quy định phân cấp nguồn thu, nhiệm vụ chi các cấp ngân sách, tỷ lệ phần trăm (%) phân chia nguồn thu giữa các cấp ngân sách giai đoạn 2025-2030.</w:t>
      </w:r>
    </w:p>
    <w:p w:rsidR="008517E3" w:rsidRPr="007A055A" w:rsidRDefault="008517E3"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 xml:space="preserve">Thực hiện việc tự chủ ngân sách theo chỉ tiêu và kế hoạch của cấp trên gia hàng năm. </w:t>
      </w:r>
    </w:p>
    <w:p w:rsidR="008517E3" w:rsidRPr="007A055A" w:rsidRDefault="008517E3"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Tiết kiệm 10% chi hoạt động thường xuyên để đưa vào cải cách tiền lương, trích quỹ dự phòng ngân sách theo quy định để đảm vbaor các nhiệm vụ chi đột xuất trong năm. Giảm bình quân 15% chi hỗ trợ trực tiếp từ chi hoạt động thường xuyên để đưa vào chi đầu tư cơ sở hạ tầng, khuyến khích phát triển các dịch vụ kinh doanh trên đại bàn để tăng nguồn thu.</w:t>
      </w:r>
    </w:p>
    <w:p w:rsidR="008E6623" w:rsidRPr="007A055A" w:rsidRDefault="008E6623" w:rsidP="00E5132B">
      <w:pPr>
        <w:shd w:val="clear" w:color="auto" w:fill="FFFFFF"/>
        <w:spacing w:after="0" w:line="360" w:lineRule="exact"/>
        <w:ind w:firstLine="851"/>
        <w:jc w:val="both"/>
        <w:rPr>
          <w:rFonts w:ascii="Times New Roman" w:hAnsi="Times New Roman"/>
          <w:b/>
          <w:color w:val="000000" w:themeColor="text1"/>
          <w:sz w:val="28"/>
          <w:szCs w:val="28"/>
          <w:lang w:val="de-DE"/>
        </w:rPr>
      </w:pPr>
      <w:r w:rsidRPr="007A055A">
        <w:rPr>
          <w:rFonts w:ascii="Times New Roman" w:hAnsi="Times New Roman"/>
          <w:b/>
          <w:color w:val="000000" w:themeColor="text1"/>
          <w:sz w:val="28"/>
          <w:szCs w:val="28"/>
          <w:lang w:val="de-DE"/>
        </w:rPr>
        <w:t>5.3 Nhiệm vụ</w:t>
      </w:r>
    </w:p>
    <w:p w:rsidR="000A29D6" w:rsidRPr="007A055A" w:rsidRDefault="000A29D6"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 xml:space="preserve">Tham </w:t>
      </w:r>
      <w:r w:rsidR="00B23C40" w:rsidRPr="007A055A">
        <w:rPr>
          <w:rFonts w:ascii="Times New Roman" w:hAnsi="Times New Roman"/>
          <w:color w:val="000000" w:themeColor="text1"/>
          <w:sz w:val="28"/>
          <w:szCs w:val="28"/>
          <w:lang w:val="de-DE"/>
        </w:rPr>
        <w:t>gia</w:t>
      </w:r>
      <w:r w:rsidRPr="007A055A">
        <w:rPr>
          <w:rFonts w:ascii="Times New Roman" w:hAnsi="Times New Roman"/>
          <w:color w:val="000000" w:themeColor="text1"/>
          <w:sz w:val="28"/>
          <w:szCs w:val="28"/>
          <w:lang w:val="de-DE"/>
        </w:rPr>
        <w:t xml:space="preserve"> góp ý </w:t>
      </w:r>
      <w:r w:rsidR="00F63C86" w:rsidRPr="007A055A">
        <w:rPr>
          <w:rFonts w:ascii="Times New Roman" w:hAnsi="Times New Roman"/>
          <w:color w:val="000000" w:themeColor="text1"/>
          <w:sz w:val="28"/>
          <w:szCs w:val="28"/>
          <w:lang w:val="de-DE"/>
        </w:rPr>
        <w:t xml:space="preserve">với </w:t>
      </w:r>
      <w:r w:rsidRPr="007A055A">
        <w:rPr>
          <w:rFonts w:ascii="Times New Roman" w:hAnsi="Times New Roman"/>
          <w:color w:val="000000" w:themeColor="text1"/>
          <w:sz w:val="28"/>
          <w:szCs w:val="28"/>
          <w:lang w:val="de-DE"/>
        </w:rPr>
        <w:t xml:space="preserve">HĐND </w:t>
      </w:r>
      <w:r w:rsidR="00F63C86" w:rsidRPr="007A055A">
        <w:rPr>
          <w:rFonts w:ascii="Times New Roman" w:hAnsi="Times New Roman"/>
          <w:color w:val="000000" w:themeColor="text1"/>
          <w:sz w:val="28"/>
          <w:szCs w:val="28"/>
          <w:lang w:val="de-DE"/>
        </w:rPr>
        <w:t>các cấp</w:t>
      </w:r>
      <w:r w:rsidRPr="007A055A">
        <w:rPr>
          <w:rFonts w:ascii="Times New Roman" w:hAnsi="Times New Roman"/>
          <w:color w:val="000000" w:themeColor="text1"/>
          <w:sz w:val="28"/>
          <w:szCs w:val="28"/>
          <w:lang w:val="de-DE"/>
        </w:rPr>
        <w:t xml:space="preserve"> ban hành quy định phân cấp nguồn thu, nhiệm vụ chi các cấp ngân sách, tỷ lệ phần trăm (%) phân chia nguồn thu giữa các cấp ngân sách giai đoạn 2022-2025; giai đoạn 2026-2030; định mức phân bổ chi thường xuyên ngân sách địa phương năm 2022; năm 2026.</w:t>
      </w:r>
    </w:p>
    <w:p w:rsidR="000A29D6" w:rsidRPr="007A055A" w:rsidRDefault="00F63C86"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 xml:space="preserve">Phối hợp với chi cục thuế, các đơn vị thôn xóm, rà soát và tận thu các nguồn thu trên địa bàn </w:t>
      </w:r>
      <w:r w:rsidR="008517E3" w:rsidRPr="007A055A">
        <w:rPr>
          <w:rFonts w:ascii="Times New Roman" w:hAnsi="Times New Roman"/>
          <w:color w:val="000000" w:themeColor="text1"/>
          <w:sz w:val="28"/>
          <w:szCs w:val="28"/>
          <w:lang w:val="de-DE"/>
        </w:rPr>
        <w:t xml:space="preserve"> để</w:t>
      </w:r>
      <w:r w:rsidR="000A29D6" w:rsidRPr="007A055A">
        <w:rPr>
          <w:rFonts w:ascii="Times New Roman" w:hAnsi="Times New Roman"/>
          <w:color w:val="000000" w:themeColor="text1"/>
          <w:sz w:val="28"/>
          <w:szCs w:val="28"/>
          <w:lang w:val="de-DE"/>
        </w:rPr>
        <w:t xml:space="preserve"> xây dựng phương án tự chủ tài chính theo quy định của cơ quan nhà nước có thẩm quyền; có các giải pháp hiệu quả tăng nguồn thu </w:t>
      </w:r>
      <w:r w:rsidR="008517E3" w:rsidRPr="007A055A">
        <w:rPr>
          <w:rFonts w:ascii="Times New Roman" w:hAnsi="Times New Roman"/>
          <w:color w:val="000000" w:themeColor="text1"/>
          <w:sz w:val="28"/>
          <w:szCs w:val="28"/>
          <w:lang w:val="de-DE"/>
        </w:rPr>
        <w:t>khác</w:t>
      </w:r>
      <w:r w:rsidR="000A29D6" w:rsidRPr="007A055A">
        <w:rPr>
          <w:rFonts w:ascii="Times New Roman" w:hAnsi="Times New Roman"/>
          <w:color w:val="000000" w:themeColor="text1"/>
          <w:sz w:val="28"/>
          <w:szCs w:val="28"/>
          <w:lang w:val="de-DE"/>
        </w:rPr>
        <w:t>, tăng tỷ lệ tự đảm bảo chi thường xuyên; giảm chi hỗ trợ trực tiếp từ ngân sách nhà nước.</w:t>
      </w:r>
    </w:p>
    <w:p w:rsidR="000A29D6" w:rsidRPr="007A055A" w:rsidRDefault="008517E3" w:rsidP="00E5132B">
      <w:pPr>
        <w:tabs>
          <w:tab w:val="left" w:pos="709"/>
        </w:tabs>
        <w:spacing w:after="0" w:line="360" w:lineRule="exact"/>
        <w:ind w:firstLine="851"/>
        <w:jc w:val="both"/>
        <w:rPr>
          <w:rFonts w:ascii="Times New Roman" w:hAnsi="Times New Roman"/>
          <w:color w:val="000000" w:themeColor="text1"/>
          <w:sz w:val="28"/>
          <w:szCs w:val="28"/>
          <w:lang w:val="de-DE"/>
        </w:rPr>
      </w:pPr>
      <w:r w:rsidRPr="007A055A">
        <w:rPr>
          <w:rFonts w:ascii="Times New Roman" w:hAnsi="Times New Roman"/>
          <w:color w:val="000000" w:themeColor="text1"/>
          <w:sz w:val="28"/>
          <w:szCs w:val="28"/>
          <w:lang w:val="de-DE"/>
        </w:rPr>
        <w:t xml:space="preserve">Thực hiện khoán nhiệm vụ chi cụ thể cho các Ban ngành, đoàn thể liên quan dựa trên chỉ tiêu và nguồn thu thực tế tại địa phương để gắn trách nhiệm và tính công khai minh bạch trong nhiệm vụ thu chi ngân sách trên địa bàn. </w:t>
      </w:r>
    </w:p>
    <w:p w:rsidR="0066255A" w:rsidRPr="00027483" w:rsidRDefault="0066255A" w:rsidP="00E5132B">
      <w:pPr>
        <w:shd w:val="clear" w:color="auto" w:fill="FFFFFF"/>
        <w:spacing w:after="0" w:line="360" w:lineRule="exact"/>
        <w:ind w:firstLine="851"/>
        <w:jc w:val="both"/>
        <w:rPr>
          <w:rFonts w:ascii="Times New Roman" w:hAnsi="Times New Roman"/>
          <w:b/>
          <w:sz w:val="28"/>
          <w:szCs w:val="28"/>
          <w:lang w:val="de-DE"/>
        </w:rPr>
      </w:pPr>
      <w:r w:rsidRPr="00027483">
        <w:rPr>
          <w:rFonts w:ascii="Times New Roman" w:hAnsi="Times New Roman"/>
          <w:b/>
          <w:sz w:val="28"/>
          <w:szCs w:val="28"/>
          <w:lang w:val="de-DE"/>
        </w:rPr>
        <w:t>6. Xây dựng và phát triển chính quyền điện tử, chính quyền số</w:t>
      </w:r>
    </w:p>
    <w:p w:rsidR="0066255A" w:rsidRPr="00027483" w:rsidRDefault="0066255A" w:rsidP="00E5132B">
      <w:pPr>
        <w:shd w:val="clear" w:color="auto" w:fill="FFFFFF"/>
        <w:spacing w:after="0" w:line="360" w:lineRule="exact"/>
        <w:ind w:firstLine="851"/>
        <w:jc w:val="both"/>
        <w:rPr>
          <w:rFonts w:ascii="Times New Roman" w:hAnsi="Times New Roman"/>
          <w:b/>
          <w:sz w:val="28"/>
          <w:szCs w:val="28"/>
          <w:lang w:val="de-DE"/>
        </w:rPr>
      </w:pPr>
      <w:r w:rsidRPr="00027483">
        <w:rPr>
          <w:rFonts w:ascii="Times New Roman" w:hAnsi="Times New Roman"/>
          <w:b/>
          <w:sz w:val="28"/>
          <w:szCs w:val="28"/>
          <w:lang w:val="de-DE"/>
        </w:rPr>
        <w:t>6.1 Mục tiêu chung</w:t>
      </w:r>
    </w:p>
    <w:p w:rsidR="006517BF" w:rsidRDefault="006517BF" w:rsidP="00E5132B">
      <w:pPr>
        <w:tabs>
          <w:tab w:val="left" w:pos="709"/>
        </w:tabs>
        <w:spacing w:after="0" w:line="360" w:lineRule="exact"/>
        <w:ind w:firstLine="851"/>
        <w:jc w:val="both"/>
        <w:rPr>
          <w:rFonts w:ascii="Times New Roman" w:hAnsi="Times New Roman"/>
          <w:sz w:val="28"/>
          <w:szCs w:val="28"/>
          <w:lang w:val="de-DE"/>
        </w:rPr>
      </w:pPr>
      <w:r w:rsidRPr="00027483">
        <w:rPr>
          <w:rFonts w:ascii="Times New Roman" w:hAnsi="Times New Roman"/>
          <w:sz w:val="28"/>
          <w:szCs w:val="28"/>
          <w:lang w:val="de-DE"/>
        </w:rPr>
        <w:lastRenderedPageBreak/>
        <w:t xml:space="preserve">Tạo nền tảng phát triển chính quyền số; gắn quá trình chuyển đổi số với cải cách hành chính nhằm nâng cao chất lượng, hiệu lực, hiệu quả quản lý nhà nước và chất lượng cung cấp dịch vụ công của chính quyền các cấp; phấn đấu luôn giữ vị trí </w:t>
      </w:r>
      <w:r w:rsidR="00677D09">
        <w:rPr>
          <w:rFonts w:ascii="Times New Roman" w:hAnsi="Times New Roman"/>
          <w:sz w:val="28"/>
          <w:szCs w:val="28"/>
          <w:lang w:val="de-DE"/>
        </w:rPr>
        <w:t xml:space="preserve">tóp đầu của huyện </w:t>
      </w:r>
      <w:r w:rsidRPr="00027483">
        <w:rPr>
          <w:rFonts w:ascii="Times New Roman" w:hAnsi="Times New Roman"/>
          <w:sz w:val="28"/>
          <w:szCs w:val="28"/>
          <w:lang w:val="de-DE"/>
        </w:rPr>
        <w:t>có chỉ số cao về Xây dựng chính quyền điện tử, chính quyền số.</w:t>
      </w:r>
    </w:p>
    <w:p w:rsidR="00D5218B" w:rsidRPr="00027483" w:rsidRDefault="0066255A" w:rsidP="00E5132B">
      <w:pPr>
        <w:shd w:val="clear" w:color="auto" w:fill="FFFFFF"/>
        <w:spacing w:after="0" w:line="360" w:lineRule="exact"/>
        <w:ind w:firstLine="851"/>
        <w:jc w:val="both"/>
        <w:rPr>
          <w:rFonts w:ascii="Times New Roman" w:hAnsi="Times New Roman"/>
          <w:b/>
          <w:sz w:val="28"/>
          <w:szCs w:val="28"/>
          <w:lang w:val="de-DE"/>
        </w:rPr>
      </w:pPr>
      <w:r w:rsidRPr="00027483">
        <w:rPr>
          <w:rFonts w:ascii="Times New Roman" w:hAnsi="Times New Roman"/>
          <w:b/>
          <w:sz w:val="28"/>
          <w:szCs w:val="28"/>
          <w:lang w:val="de-DE"/>
        </w:rPr>
        <w:t>6.2 Mục tiêu, chỉ tiêu cụ thể</w:t>
      </w:r>
    </w:p>
    <w:p w:rsidR="0066255A" w:rsidRPr="00027483" w:rsidRDefault="0066255A" w:rsidP="00E5132B">
      <w:pPr>
        <w:shd w:val="clear" w:color="auto" w:fill="FFFFFF"/>
        <w:spacing w:after="0" w:line="360" w:lineRule="exact"/>
        <w:ind w:firstLine="851"/>
        <w:jc w:val="both"/>
        <w:rPr>
          <w:rFonts w:ascii="Times New Roman" w:hAnsi="Times New Roman"/>
          <w:b/>
          <w:i/>
          <w:sz w:val="28"/>
          <w:szCs w:val="28"/>
          <w:lang w:val="de-DE"/>
        </w:rPr>
      </w:pPr>
      <w:r w:rsidRPr="00027483">
        <w:rPr>
          <w:rFonts w:ascii="Times New Roman" w:hAnsi="Times New Roman"/>
          <w:b/>
          <w:i/>
          <w:sz w:val="28"/>
          <w:szCs w:val="28"/>
          <w:lang w:val="de-DE"/>
        </w:rPr>
        <w:t>a) Đến năm 2025</w:t>
      </w:r>
    </w:p>
    <w:p w:rsidR="006517BF" w:rsidRPr="00027483" w:rsidRDefault="006517BF" w:rsidP="00E5132B">
      <w:pPr>
        <w:tabs>
          <w:tab w:val="left" w:pos="709"/>
        </w:tabs>
        <w:spacing w:after="0" w:line="360" w:lineRule="exact"/>
        <w:ind w:firstLine="851"/>
        <w:jc w:val="both"/>
        <w:rPr>
          <w:rFonts w:ascii="Times New Roman" w:hAnsi="Times New Roman"/>
          <w:sz w:val="28"/>
          <w:szCs w:val="28"/>
          <w:lang w:val="de-DE"/>
        </w:rPr>
      </w:pPr>
      <w:r w:rsidRPr="00027483">
        <w:rPr>
          <w:rFonts w:ascii="Times New Roman" w:hAnsi="Times New Roman"/>
          <w:sz w:val="28"/>
          <w:szCs w:val="28"/>
          <w:lang w:val="de-DE"/>
        </w:rPr>
        <w:t>100% cán bộ, công chức, viên chức bảo đảm ứng dụng hiệu quả các nền tảng số, khai thác dữ liệu số trong hoạt động quản lý nhà nước và cung cấp dịch vụ công.</w:t>
      </w:r>
    </w:p>
    <w:p w:rsidR="006517BF" w:rsidRPr="00027483"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r>
      <w:r w:rsidR="00263D5B">
        <w:rPr>
          <w:rFonts w:ascii="Times New Roman" w:hAnsi="Times New Roman"/>
          <w:sz w:val="28"/>
          <w:szCs w:val="28"/>
          <w:lang w:val="de-DE"/>
        </w:rPr>
        <w:t>C</w:t>
      </w:r>
      <w:r w:rsidRPr="00027483">
        <w:rPr>
          <w:rFonts w:ascii="Times New Roman" w:hAnsi="Times New Roman"/>
          <w:sz w:val="28"/>
          <w:szCs w:val="28"/>
          <w:lang w:val="de-DE"/>
        </w:rPr>
        <w:t>ó cán bộ phụ trách công nghệ thông tin đủ tiêu chuẩn về trình độ chuyên môn theo quy định.</w:t>
      </w:r>
    </w:p>
    <w:p w:rsidR="006517BF" w:rsidRPr="00027483"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t>60% thủ tục hành chính đủ điều kiện theo quy định của pháp luật được cung cấp dưới hình thức dịch vụ công trực tuyến mức độ 4; trên 40% hồ sơ thủ tục hành chính thuộc danh mục dịch vụ công trực tuyến mức độ 3, mức độ 4 được tiếp nhận và thụ lý trực tuyến; 30% dịch vụ công trực tuyến mức độ 4 được cung cấp trên nhiều loại phương tiện khác nhau, bao gồm cả thiết bị di động.</w:t>
      </w:r>
    </w:p>
    <w:p w:rsidR="006517BF" w:rsidRPr="00027483" w:rsidRDefault="006517BF" w:rsidP="00E5132B">
      <w:pPr>
        <w:tabs>
          <w:tab w:val="left" w:pos="709"/>
        </w:tabs>
        <w:spacing w:after="0" w:line="360" w:lineRule="exact"/>
        <w:ind w:firstLine="851"/>
        <w:jc w:val="both"/>
        <w:rPr>
          <w:rFonts w:ascii="Times New Roman" w:hAnsi="Times New Roman"/>
          <w:spacing w:val="-4"/>
          <w:sz w:val="28"/>
          <w:szCs w:val="28"/>
          <w:lang w:val="de-DE"/>
        </w:rPr>
      </w:pPr>
      <w:r w:rsidRPr="00027483">
        <w:rPr>
          <w:rFonts w:ascii="Times New Roman" w:hAnsi="Times New Roman"/>
          <w:spacing w:val="-4"/>
          <w:sz w:val="28"/>
          <w:szCs w:val="28"/>
          <w:lang w:val="de-DE"/>
        </w:rPr>
        <w:t>60% hồ sơ công việc tại xã được xử lý trên môi trường mạng (trừ hồ sơ công việc thuộc phạm vi bí mật nhà nước).</w:t>
      </w:r>
    </w:p>
    <w:p w:rsidR="006517BF"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t>90% chế độ báo cáo, chỉ tiêu tổng hợp định kỳ và báo cáo thống kê về kinh tế - xã hội được thực hiện trực tuyến.</w:t>
      </w:r>
    </w:p>
    <w:p w:rsidR="00263D5B" w:rsidRPr="00027483" w:rsidRDefault="00263D5B" w:rsidP="00E5132B">
      <w:pPr>
        <w:tabs>
          <w:tab w:val="left" w:pos="709"/>
        </w:tabs>
        <w:spacing w:after="0" w:line="360" w:lineRule="exact"/>
        <w:jc w:val="both"/>
        <w:rPr>
          <w:rFonts w:ascii="Times New Roman" w:hAnsi="Times New Roman"/>
          <w:sz w:val="28"/>
          <w:szCs w:val="28"/>
          <w:lang w:val="de-DE"/>
        </w:rPr>
      </w:pPr>
      <w:r>
        <w:rPr>
          <w:rFonts w:ascii="Times New Roman" w:hAnsi="Times New Roman"/>
          <w:sz w:val="28"/>
          <w:szCs w:val="28"/>
          <w:lang w:val="de-DE"/>
        </w:rPr>
        <w:tab/>
        <w:t xml:space="preserve">50% chế độ báo cáo </w:t>
      </w:r>
      <w:r w:rsidR="00345670">
        <w:rPr>
          <w:rFonts w:ascii="Times New Roman" w:hAnsi="Times New Roman"/>
          <w:sz w:val="28"/>
          <w:szCs w:val="28"/>
          <w:lang w:val="de-DE"/>
        </w:rPr>
        <w:t>của các thôn, xóm và các đơn vị trực thuộc đóng trên địa bàn được thực hiện qua mạng.</w:t>
      </w:r>
    </w:p>
    <w:p w:rsidR="0066255A" w:rsidRPr="00027483" w:rsidRDefault="006517BF" w:rsidP="00E5132B">
      <w:pPr>
        <w:tabs>
          <w:tab w:val="left" w:pos="709"/>
        </w:tabs>
        <w:spacing w:after="0" w:line="360" w:lineRule="exact"/>
        <w:jc w:val="both"/>
        <w:rPr>
          <w:rFonts w:ascii="Times New Roman" w:hAnsi="Times New Roman"/>
          <w:b/>
          <w:i/>
          <w:sz w:val="28"/>
          <w:szCs w:val="28"/>
          <w:lang w:val="de-DE"/>
        </w:rPr>
      </w:pPr>
      <w:r w:rsidRPr="00027483">
        <w:rPr>
          <w:rFonts w:ascii="Times New Roman" w:hAnsi="Times New Roman"/>
          <w:sz w:val="28"/>
          <w:szCs w:val="28"/>
          <w:lang w:val="de-DE"/>
        </w:rPr>
        <w:tab/>
      </w:r>
      <w:r w:rsidR="0066255A" w:rsidRPr="00027483">
        <w:rPr>
          <w:rFonts w:ascii="Times New Roman" w:hAnsi="Times New Roman"/>
          <w:b/>
          <w:i/>
          <w:sz w:val="28"/>
          <w:szCs w:val="28"/>
          <w:lang w:val="de-DE"/>
        </w:rPr>
        <w:t>b) Đến năm 2030</w:t>
      </w:r>
    </w:p>
    <w:p w:rsidR="006517BF" w:rsidRPr="00027483"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t>100% cán bộ, công chức, viên chức bảo đảm ứng dụng hiệu quả các nền tảng số, khai thác dữ liệu số trong hoạt động quản lý nhà nước và cung cấp dịch vụ công.</w:t>
      </w:r>
    </w:p>
    <w:p w:rsidR="006517BF" w:rsidRPr="00027483"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t>80% hồ sơ công việc tại cấp xã được xử lý trên mạng (trừ hồ sơ công việc thuộc phạm vi bí mật nhà nước).</w:t>
      </w:r>
    </w:p>
    <w:p w:rsidR="006517BF" w:rsidRPr="00027483"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t>80% thủ tục hành chính đủ điều kiện theo quy định của pháp luật được cung cấp dưới hình thức dịch vụ công trực tuyến mức độ 4; trên 60% hồ sơ thủ tục hành chính thuộc danh mục dịch vụ công trực tuyến mức độ 3, mức độ 4 được tiếp nhận và thụ lý trực tuyến; 60% dịch vụ công trực tuyến mức độ 4 được cung cấp trên nhiều loại phương tiện khác nhau, bao gồm cả thiết bị di động.</w:t>
      </w:r>
    </w:p>
    <w:p w:rsidR="006517BF" w:rsidRPr="00027483"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t>100% chế độ báo cáo, chỉ tiêu tổng hợp định kỳ và báo cáo thống kê về kinh tế - xã hội được thực hiện trực tuyến.</w:t>
      </w:r>
    </w:p>
    <w:p w:rsidR="00345670"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r>
      <w:r w:rsidR="00345670">
        <w:rPr>
          <w:rFonts w:ascii="Times New Roman" w:hAnsi="Times New Roman"/>
          <w:sz w:val="28"/>
          <w:szCs w:val="28"/>
          <w:lang w:val="de-DE"/>
        </w:rPr>
        <w:t>80% chế độ báo cáo của các thôn, xóm và các đơn vị trực thuộc đóng trên địa bàn được thực hiện qua mạng.</w:t>
      </w:r>
    </w:p>
    <w:p w:rsidR="00791DAA" w:rsidRDefault="00791DAA" w:rsidP="00E5132B">
      <w:pPr>
        <w:tabs>
          <w:tab w:val="left" w:pos="709"/>
        </w:tabs>
        <w:spacing w:after="0" w:line="360" w:lineRule="exact"/>
        <w:jc w:val="both"/>
        <w:rPr>
          <w:rFonts w:ascii="Times New Roman" w:hAnsi="Times New Roman"/>
          <w:sz w:val="28"/>
          <w:szCs w:val="28"/>
          <w:lang w:val="de-DE"/>
        </w:rPr>
      </w:pPr>
    </w:p>
    <w:p w:rsidR="00791DAA" w:rsidRDefault="00791DAA" w:rsidP="00E5132B">
      <w:pPr>
        <w:tabs>
          <w:tab w:val="left" w:pos="709"/>
        </w:tabs>
        <w:spacing w:after="0" w:line="360" w:lineRule="exact"/>
        <w:jc w:val="both"/>
        <w:rPr>
          <w:rFonts w:ascii="Times New Roman" w:hAnsi="Times New Roman"/>
          <w:sz w:val="28"/>
          <w:szCs w:val="28"/>
          <w:lang w:val="de-DE"/>
        </w:rPr>
      </w:pPr>
    </w:p>
    <w:p w:rsidR="0066255A" w:rsidRPr="00027483" w:rsidRDefault="00345670" w:rsidP="00E5132B">
      <w:pPr>
        <w:tabs>
          <w:tab w:val="left" w:pos="709"/>
        </w:tabs>
        <w:spacing w:after="0" w:line="360" w:lineRule="exact"/>
        <w:jc w:val="both"/>
        <w:rPr>
          <w:rFonts w:ascii="Times New Roman" w:hAnsi="Times New Roman"/>
          <w:b/>
          <w:sz w:val="28"/>
          <w:szCs w:val="28"/>
          <w:lang w:val="de-DE"/>
        </w:rPr>
      </w:pPr>
      <w:r>
        <w:rPr>
          <w:rFonts w:ascii="Times New Roman" w:hAnsi="Times New Roman"/>
          <w:sz w:val="28"/>
          <w:szCs w:val="28"/>
          <w:lang w:val="de-DE"/>
        </w:rPr>
        <w:lastRenderedPageBreak/>
        <w:tab/>
      </w:r>
      <w:r w:rsidR="0066255A" w:rsidRPr="00027483">
        <w:rPr>
          <w:rFonts w:ascii="Times New Roman" w:hAnsi="Times New Roman"/>
          <w:b/>
          <w:sz w:val="28"/>
          <w:szCs w:val="28"/>
          <w:lang w:val="de-DE"/>
        </w:rPr>
        <w:t>6.3 Nhiệm vụ</w:t>
      </w:r>
    </w:p>
    <w:p w:rsidR="006517BF" w:rsidRPr="00027483"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t>Tăng cường sự lãnh đạo, chỉ đạo của các cấp ủy đảng, nâng cao hiệu lực, hiệu quả quản lý của chính quyền các cấp và trách nhiệm của người đứng đầu đối với quá trình xây dựng chính quyền điện tử; tạo môi trường, cơ chế, chính sách thuận lợi để hướng đến chính quyền số.</w:t>
      </w:r>
    </w:p>
    <w:p w:rsidR="006517BF" w:rsidRPr="00027483" w:rsidRDefault="006517BF" w:rsidP="00E5132B">
      <w:pPr>
        <w:tabs>
          <w:tab w:val="left" w:pos="709"/>
        </w:tabs>
        <w:spacing w:after="0" w:line="360" w:lineRule="exact"/>
        <w:jc w:val="both"/>
        <w:rPr>
          <w:rFonts w:ascii="Times New Roman" w:hAnsi="Times New Roman"/>
          <w:sz w:val="28"/>
          <w:szCs w:val="28"/>
          <w:lang w:val="de-DE"/>
        </w:rPr>
      </w:pPr>
      <w:r w:rsidRPr="00027483">
        <w:rPr>
          <w:rFonts w:ascii="Times New Roman" w:hAnsi="Times New Roman"/>
          <w:sz w:val="28"/>
          <w:szCs w:val="28"/>
          <w:lang w:val="de-DE"/>
        </w:rPr>
        <w:tab/>
        <w:t>Phát triển cơ sở hạ tầng số và dữ liệu số; Phát triển nhân lực chuyển đổi số; Bảo đảm an toàn thông tin trên không gian mạng.</w:t>
      </w:r>
    </w:p>
    <w:p w:rsidR="0066255A" w:rsidRPr="009B2AFE" w:rsidRDefault="0066255A" w:rsidP="00E5132B">
      <w:pPr>
        <w:pStyle w:val="BodyText"/>
        <w:tabs>
          <w:tab w:val="left" w:pos="709"/>
        </w:tabs>
        <w:spacing w:before="0" w:after="0" w:line="360" w:lineRule="exact"/>
        <w:ind w:left="0" w:firstLine="851"/>
        <w:rPr>
          <w:b/>
          <w:lang w:val="de-DE"/>
        </w:rPr>
      </w:pPr>
      <w:r w:rsidRPr="009B2AFE">
        <w:rPr>
          <w:b/>
          <w:lang w:val="de-DE"/>
        </w:rPr>
        <w:t>7. Triển khai và áp dựng hệ thống qu</w:t>
      </w:r>
      <w:r w:rsidR="00AE30E5" w:rsidRPr="009B2AFE">
        <w:rPr>
          <w:b/>
          <w:lang w:val="de-DE"/>
        </w:rPr>
        <w:t>ản lý chất lượng ISO: 9001 trong hoạt động của các cơ quan hành chính nhà nước</w:t>
      </w:r>
    </w:p>
    <w:p w:rsidR="00AE30E5" w:rsidRPr="009B2AFE" w:rsidRDefault="00AE30E5" w:rsidP="00E5132B">
      <w:pPr>
        <w:pStyle w:val="BodyText"/>
        <w:tabs>
          <w:tab w:val="left" w:pos="709"/>
        </w:tabs>
        <w:spacing w:before="0" w:after="0" w:line="360" w:lineRule="exact"/>
        <w:ind w:left="0" w:firstLine="851"/>
        <w:rPr>
          <w:b/>
          <w:i/>
          <w:lang w:val="de-DE"/>
        </w:rPr>
      </w:pPr>
      <w:r w:rsidRPr="009B2AFE">
        <w:rPr>
          <w:b/>
          <w:lang w:val="de-DE"/>
        </w:rPr>
        <w:t>7.1 Mục tiêu chung</w:t>
      </w:r>
    </w:p>
    <w:p w:rsidR="00EB2048" w:rsidRPr="009B2AFE" w:rsidRDefault="00EB2048" w:rsidP="00E5132B">
      <w:pPr>
        <w:tabs>
          <w:tab w:val="left" w:pos="709"/>
        </w:tabs>
        <w:spacing w:after="0" w:line="360" w:lineRule="exact"/>
        <w:ind w:left="57" w:firstLine="851"/>
        <w:jc w:val="both"/>
        <w:rPr>
          <w:rFonts w:ascii="Times New Roman" w:hAnsi="Times New Roman"/>
          <w:b/>
          <w:sz w:val="28"/>
          <w:szCs w:val="28"/>
          <w:lang w:val="de-DE"/>
        </w:rPr>
      </w:pPr>
      <w:r w:rsidRPr="009B2AFE">
        <w:rPr>
          <w:rFonts w:ascii="Times New Roman" w:hAnsi="Times New Roman"/>
          <w:sz w:val="28"/>
          <w:szCs w:val="28"/>
          <w:lang w:val="de-DE"/>
        </w:rPr>
        <w:t xml:space="preserve">Tiếp tục xây dựng, áp dụng, duy trì, cải tiến và phát triển Hệ thống quản lý chất lượng theo Tiêu chuẩn quốc qua TCVN ISO 9001:2015 (Hệ thống quản lý chất lượng ISO) tại UBND </w:t>
      </w:r>
      <w:r w:rsidR="00D873A0">
        <w:rPr>
          <w:rFonts w:ascii="Times New Roman" w:hAnsi="Times New Roman"/>
          <w:sz w:val="28"/>
          <w:szCs w:val="28"/>
          <w:lang w:val="de-DE"/>
        </w:rPr>
        <w:t>xã</w:t>
      </w:r>
      <w:r w:rsidRPr="009B2AFE">
        <w:rPr>
          <w:rFonts w:ascii="Times New Roman" w:hAnsi="Times New Roman"/>
          <w:sz w:val="28"/>
          <w:szCs w:val="28"/>
          <w:lang w:val="de-DE"/>
        </w:rPr>
        <w:t>. Tăng cường ứng dụng Công nghệ thông tin, số hóa vào xây dựng Hệ thống quản lý chất lượng ISO góp phần thúc đẩy hoàn thành xây dựng, phát triển chính quyền điện tử</w:t>
      </w:r>
    </w:p>
    <w:p w:rsidR="00EB2048" w:rsidRPr="009B2AFE" w:rsidRDefault="00EB2048" w:rsidP="00E5132B">
      <w:pPr>
        <w:tabs>
          <w:tab w:val="left" w:pos="709"/>
        </w:tabs>
        <w:spacing w:after="0" w:line="360" w:lineRule="exact"/>
        <w:ind w:left="57" w:firstLine="851"/>
        <w:jc w:val="both"/>
        <w:rPr>
          <w:rFonts w:ascii="Times New Roman" w:hAnsi="Times New Roman"/>
          <w:b/>
          <w:sz w:val="28"/>
          <w:szCs w:val="28"/>
          <w:lang w:val="de-DE"/>
        </w:rPr>
      </w:pPr>
      <w:r w:rsidRPr="009B2AFE">
        <w:rPr>
          <w:rFonts w:ascii="Times New Roman" w:hAnsi="Times New Roman"/>
          <w:b/>
          <w:sz w:val="28"/>
          <w:szCs w:val="28"/>
          <w:lang w:val="de-DE"/>
        </w:rPr>
        <w:t>7.2. Mục tiêu, chỉ tiêu cụ thể</w:t>
      </w:r>
    </w:p>
    <w:p w:rsidR="00EB2048" w:rsidRPr="009B2AFE" w:rsidRDefault="00EB2048" w:rsidP="00E5132B">
      <w:pPr>
        <w:tabs>
          <w:tab w:val="left" w:pos="709"/>
        </w:tabs>
        <w:spacing w:after="0" w:line="360" w:lineRule="exact"/>
        <w:ind w:left="57" w:firstLine="851"/>
        <w:jc w:val="both"/>
        <w:rPr>
          <w:rFonts w:ascii="Times New Roman" w:hAnsi="Times New Roman"/>
          <w:b/>
          <w:i/>
          <w:sz w:val="28"/>
          <w:szCs w:val="28"/>
          <w:lang w:val="de-DE"/>
        </w:rPr>
      </w:pPr>
      <w:r w:rsidRPr="009B2AFE">
        <w:rPr>
          <w:rFonts w:ascii="Times New Roman" w:hAnsi="Times New Roman"/>
          <w:b/>
          <w:i/>
          <w:sz w:val="28"/>
          <w:szCs w:val="28"/>
          <w:lang w:val="de-DE"/>
        </w:rPr>
        <w:t>a) Đến năm 2025</w:t>
      </w:r>
    </w:p>
    <w:p w:rsidR="00EB2048" w:rsidRPr="009B2AFE" w:rsidRDefault="00D873A0" w:rsidP="00E5132B">
      <w:pPr>
        <w:spacing w:after="0" w:line="360" w:lineRule="exact"/>
        <w:ind w:left="57" w:firstLine="851"/>
        <w:jc w:val="both"/>
        <w:rPr>
          <w:rFonts w:ascii="Times New Roman" w:hAnsi="Times New Roman"/>
          <w:sz w:val="28"/>
          <w:szCs w:val="28"/>
          <w:lang w:val="de-DE"/>
        </w:rPr>
      </w:pPr>
      <w:r>
        <w:rPr>
          <w:rFonts w:ascii="Times New Roman" w:hAnsi="Times New Roman"/>
          <w:sz w:val="28"/>
          <w:szCs w:val="28"/>
          <w:lang w:val="de-DE"/>
        </w:rPr>
        <w:t>Áp</w:t>
      </w:r>
      <w:r w:rsidR="00EB2048" w:rsidRPr="009B2AFE">
        <w:rPr>
          <w:rFonts w:ascii="Times New Roman" w:hAnsi="Times New Roman"/>
          <w:sz w:val="28"/>
          <w:szCs w:val="28"/>
          <w:lang w:val="de-DE"/>
        </w:rPr>
        <w:t xml:space="preserve"> dụng, duy trì, cải tiến Hệ thống quản lý chất lượng ISO</w:t>
      </w:r>
      <w:r w:rsidR="00290D7F" w:rsidRPr="009B2AFE">
        <w:rPr>
          <w:rFonts w:ascii="Times New Roman" w:hAnsi="Times New Roman"/>
          <w:sz w:val="28"/>
          <w:szCs w:val="28"/>
          <w:lang w:val="de-DE"/>
        </w:rPr>
        <w:t>;</w:t>
      </w:r>
    </w:p>
    <w:p w:rsidR="00EB2048" w:rsidRPr="009B2AFE" w:rsidRDefault="00EB2048" w:rsidP="00E5132B">
      <w:pPr>
        <w:tabs>
          <w:tab w:val="left" w:pos="709"/>
        </w:tabs>
        <w:spacing w:after="0" w:line="360" w:lineRule="exact"/>
        <w:ind w:left="57" w:firstLine="851"/>
        <w:jc w:val="both"/>
        <w:rPr>
          <w:rFonts w:ascii="Times New Roman" w:hAnsi="Times New Roman"/>
          <w:sz w:val="28"/>
          <w:szCs w:val="28"/>
          <w:lang w:val="de-DE"/>
        </w:rPr>
      </w:pPr>
      <w:r w:rsidRPr="009B2AFE">
        <w:rPr>
          <w:rFonts w:ascii="Times New Roman" w:hAnsi="Times New Roman"/>
          <w:sz w:val="28"/>
          <w:szCs w:val="28"/>
          <w:lang w:val="de-DE"/>
        </w:rPr>
        <w:t>100% hệ thống thông tin, dữ liệu quản lý; hệ thống báo cáo về Hệ thống quản lý chất lượng ISO áp dụng từ cấp xã, kết nối liên thông với cổng thông tin điện tử cấp huyện.</w:t>
      </w:r>
    </w:p>
    <w:p w:rsidR="00EB2048" w:rsidRPr="009B2AFE" w:rsidRDefault="00EB2048" w:rsidP="00E5132B">
      <w:pPr>
        <w:pStyle w:val="NormalWeb"/>
        <w:shd w:val="clear" w:color="auto" w:fill="FFFFFF"/>
        <w:tabs>
          <w:tab w:val="left" w:pos="709"/>
        </w:tabs>
        <w:spacing w:before="0" w:beforeAutospacing="0" w:after="0" w:afterAutospacing="0" w:line="360" w:lineRule="exact"/>
        <w:ind w:left="57" w:firstLine="851"/>
        <w:jc w:val="both"/>
        <w:rPr>
          <w:b/>
          <w:i/>
          <w:sz w:val="28"/>
          <w:szCs w:val="28"/>
          <w:lang w:val="de-DE"/>
        </w:rPr>
      </w:pPr>
      <w:r w:rsidRPr="009B2AFE">
        <w:rPr>
          <w:b/>
          <w:i/>
          <w:sz w:val="28"/>
          <w:szCs w:val="28"/>
          <w:lang w:val="de-DE"/>
        </w:rPr>
        <w:t>b) Đến năm 2030</w:t>
      </w:r>
    </w:p>
    <w:p w:rsidR="00EB2048" w:rsidRPr="009B2AFE" w:rsidRDefault="00EB2048" w:rsidP="00E5132B">
      <w:pPr>
        <w:spacing w:after="0" w:line="360" w:lineRule="exact"/>
        <w:ind w:left="57" w:firstLine="851"/>
        <w:jc w:val="both"/>
        <w:rPr>
          <w:rFonts w:ascii="Times New Roman" w:hAnsi="Times New Roman"/>
          <w:sz w:val="28"/>
          <w:szCs w:val="28"/>
          <w:lang w:val="de-DE"/>
        </w:rPr>
      </w:pPr>
      <w:r w:rsidRPr="009B2AFE">
        <w:rPr>
          <w:rFonts w:ascii="Times New Roman" w:hAnsi="Times New Roman"/>
          <w:sz w:val="28"/>
          <w:szCs w:val="28"/>
          <w:lang w:val="de-DE"/>
        </w:rPr>
        <w:t>100% cơ sở dữ liệu Hệ thống quản lý chất lượng ISO của đơn vị được chuẩn hóa, điện tử hóa trên môi trường mạng. Đặc biệt, ưu tiên số hóa và lưu trữ hồ sơ Hệ thống quản lý chất lượng ISO của các cơ quan nhà nước theo đúng quy định của pháp luậ</w:t>
      </w:r>
      <w:r w:rsidR="00290D7F" w:rsidRPr="009B2AFE">
        <w:rPr>
          <w:rFonts w:ascii="Times New Roman" w:hAnsi="Times New Roman"/>
          <w:sz w:val="28"/>
          <w:szCs w:val="28"/>
          <w:lang w:val="de-DE"/>
        </w:rPr>
        <w:t>t;</w:t>
      </w:r>
    </w:p>
    <w:p w:rsidR="00EB2048" w:rsidRPr="009B2AFE" w:rsidRDefault="00EB2048" w:rsidP="00E5132B">
      <w:pPr>
        <w:spacing w:after="0" w:line="360" w:lineRule="exact"/>
        <w:ind w:left="57" w:firstLine="851"/>
        <w:jc w:val="both"/>
        <w:rPr>
          <w:rFonts w:ascii="Times New Roman" w:hAnsi="Times New Roman"/>
          <w:sz w:val="28"/>
          <w:szCs w:val="28"/>
          <w:lang w:val="de-DE"/>
        </w:rPr>
      </w:pPr>
      <w:r w:rsidRPr="009B2AFE">
        <w:rPr>
          <w:rFonts w:ascii="Times New Roman" w:hAnsi="Times New Roman"/>
          <w:sz w:val="28"/>
          <w:szCs w:val="28"/>
          <w:lang w:val="de-DE"/>
        </w:rPr>
        <w:t>100% sử dụng chữ ký số, định danh số và niêm phong điện tử trong xử lý văn bản thuộc Hệ thống quản lý chất lượng ISO.</w:t>
      </w:r>
    </w:p>
    <w:p w:rsidR="00EB2048" w:rsidRPr="009B2AFE" w:rsidRDefault="00EB2048" w:rsidP="00E5132B">
      <w:pPr>
        <w:tabs>
          <w:tab w:val="left" w:pos="709"/>
        </w:tabs>
        <w:spacing w:after="0" w:line="360" w:lineRule="exact"/>
        <w:ind w:left="57" w:firstLine="851"/>
        <w:jc w:val="both"/>
        <w:rPr>
          <w:rFonts w:ascii="Times New Roman" w:hAnsi="Times New Roman"/>
          <w:b/>
          <w:sz w:val="28"/>
          <w:szCs w:val="28"/>
          <w:lang w:val="de-DE"/>
        </w:rPr>
      </w:pPr>
      <w:r w:rsidRPr="009B2AFE">
        <w:rPr>
          <w:rFonts w:ascii="Times New Roman" w:hAnsi="Times New Roman"/>
          <w:b/>
          <w:sz w:val="28"/>
          <w:szCs w:val="28"/>
          <w:lang w:val="de-DE"/>
        </w:rPr>
        <w:t>7.3. Nhiệm vụ</w:t>
      </w:r>
    </w:p>
    <w:p w:rsidR="00EA3A7C" w:rsidRPr="009B2AFE" w:rsidRDefault="00EA3A7C" w:rsidP="00E5132B">
      <w:pPr>
        <w:spacing w:after="0" w:line="360" w:lineRule="exact"/>
        <w:ind w:firstLine="720"/>
        <w:rPr>
          <w:rFonts w:ascii="Times New Roman" w:hAnsi="Times New Roman"/>
          <w:sz w:val="28"/>
          <w:szCs w:val="28"/>
          <w:lang w:val="de-DE"/>
        </w:rPr>
      </w:pPr>
      <w:r w:rsidRPr="00EA3A7C">
        <w:rPr>
          <w:rFonts w:ascii="Times New Roman" w:hAnsi="Times New Roman"/>
          <w:sz w:val="28"/>
          <w:szCs w:val="28"/>
          <w:lang w:val="it-IT"/>
        </w:rPr>
        <w:t>Triển khai nâng cao chất lượng hoạt động xây dựng và áp dụng hệ thống quản lý chất lượng theo TCVN ISO 9001:2015 (theo hướng quy trình điện tử) tại xã.</w:t>
      </w:r>
    </w:p>
    <w:p w:rsidR="00EA3A7C" w:rsidRDefault="00EA3A7C" w:rsidP="00E5132B">
      <w:pPr>
        <w:shd w:val="clear" w:color="auto" w:fill="FFFFFF"/>
        <w:spacing w:after="0" w:line="360" w:lineRule="exact"/>
        <w:ind w:firstLine="851"/>
        <w:jc w:val="both"/>
        <w:rPr>
          <w:sz w:val="24"/>
          <w:szCs w:val="24"/>
          <w:lang w:val="it-IT"/>
        </w:rPr>
      </w:pPr>
      <w:r w:rsidRPr="00EA3A7C">
        <w:rPr>
          <w:rFonts w:ascii="Times New Roman" w:hAnsi="Times New Roman"/>
          <w:sz w:val="28"/>
          <w:szCs w:val="28"/>
          <w:lang w:val="it-IT"/>
        </w:rPr>
        <w:t xml:space="preserve">Rà soát, xây dựng quy trình nội bộ đáp ứng yêu cầu TCVN ISO 9001 đối với giải quyết các hoạt động nội bộ, hoạt động khác tại </w:t>
      </w:r>
      <w:r w:rsidR="00B115CE">
        <w:rPr>
          <w:rFonts w:ascii="Times New Roman" w:hAnsi="Times New Roman"/>
          <w:sz w:val="28"/>
          <w:szCs w:val="28"/>
          <w:lang w:val="it-IT"/>
        </w:rPr>
        <w:t>xã</w:t>
      </w:r>
      <w:r w:rsidRPr="00EA3A7C">
        <w:rPr>
          <w:rFonts w:ascii="Times New Roman" w:hAnsi="Times New Roman"/>
          <w:sz w:val="28"/>
          <w:szCs w:val="28"/>
          <w:lang w:val="it-IT"/>
        </w:rPr>
        <w:t xml:space="preserve"> (không liên quan đến TTHC), hướng tới điện tử hóa các quy trình.</w:t>
      </w:r>
    </w:p>
    <w:p w:rsidR="0066255A" w:rsidRPr="00027483" w:rsidRDefault="00EB2048" w:rsidP="00E5132B">
      <w:pPr>
        <w:shd w:val="clear" w:color="auto" w:fill="FFFFFF"/>
        <w:spacing w:after="0" w:line="360" w:lineRule="exact"/>
        <w:ind w:firstLine="851"/>
        <w:jc w:val="both"/>
        <w:rPr>
          <w:rFonts w:ascii="Times New Roman" w:hAnsi="Times New Roman"/>
          <w:b/>
          <w:sz w:val="28"/>
          <w:szCs w:val="28"/>
          <w:lang w:val="it-IT"/>
        </w:rPr>
      </w:pPr>
      <w:r w:rsidRPr="00027483">
        <w:rPr>
          <w:rFonts w:ascii="Times New Roman" w:hAnsi="Times New Roman"/>
          <w:b/>
          <w:sz w:val="28"/>
          <w:szCs w:val="28"/>
          <w:lang w:val="it-IT"/>
        </w:rPr>
        <w:t>8. Xây dựng</w:t>
      </w:r>
      <w:r w:rsidR="008B3294" w:rsidRPr="00027483">
        <w:rPr>
          <w:rFonts w:ascii="Times New Roman" w:hAnsi="Times New Roman"/>
          <w:b/>
          <w:sz w:val="28"/>
          <w:szCs w:val="28"/>
          <w:lang w:val="it-IT"/>
        </w:rPr>
        <w:t xml:space="preserve"> môi trường đầu tư kinh doanh thuận lợi, bình đẳng, minh bạch, nâng cao năng lực cạnh tranh</w:t>
      </w:r>
    </w:p>
    <w:p w:rsidR="008B3294" w:rsidRPr="00027483" w:rsidRDefault="008B3294" w:rsidP="00E5132B">
      <w:pPr>
        <w:shd w:val="clear" w:color="auto" w:fill="FFFFFF"/>
        <w:spacing w:after="0" w:line="360" w:lineRule="exact"/>
        <w:ind w:firstLine="851"/>
        <w:jc w:val="both"/>
        <w:rPr>
          <w:rFonts w:ascii="Times New Roman" w:hAnsi="Times New Roman"/>
          <w:b/>
          <w:sz w:val="28"/>
          <w:szCs w:val="28"/>
          <w:lang w:val="it-IT"/>
        </w:rPr>
      </w:pPr>
      <w:r w:rsidRPr="00027483">
        <w:rPr>
          <w:rFonts w:ascii="Times New Roman" w:hAnsi="Times New Roman"/>
          <w:b/>
          <w:sz w:val="28"/>
          <w:szCs w:val="28"/>
          <w:lang w:val="it-IT"/>
        </w:rPr>
        <w:t>8.1 Mục tiêu chung</w:t>
      </w:r>
    </w:p>
    <w:p w:rsidR="00496425" w:rsidRPr="00496425" w:rsidRDefault="00496425" w:rsidP="00E5132B">
      <w:pPr>
        <w:spacing w:after="0" w:line="360" w:lineRule="exact"/>
        <w:ind w:firstLine="720"/>
        <w:jc w:val="both"/>
        <w:rPr>
          <w:rFonts w:ascii="Times New Roman" w:hAnsi="Times New Roman"/>
          <w:sz w:val="28"/>
          <w:szCs w:val="28"/>
          <w:lang w:val="it-IT"/>
        </w:rPr>
      </w:pPr>
      <w:r w:rsidRPr="00496425">
        <w:rPr>
          <w:rFonts w:ascii="Times New Roman" w:hAnsi="Times New Roman"/>
          <w:sz w:val="28"/>
          <w:szCs w:val="28"/>
          <w:lang w:val="it-IT"/>
        </w:rPr>
        <w:t>Triển khai đồng bộ, hiệu quả các cơ chế, chính sách hỗ trợ doanh nghiệp và người dân nhằm đẩy nhanh tốc độ phát triển và nâng cao năng lực cạnh tranh.</w:t>
      </w:r>
    </w:p>
    <w:p w:rsidR="008B3294" w:rsidRPr="00027483" w:rsidRDefault="008B3294" w:rsidP="00E5132B">
      <w:pPr>
        <w:shd w:val="clear" w:color="auto" w:fill="FFFFFF"/>
        <w:spacing w:after="0" w:line="360" w:lineRule="exact"/>
        <w:ind w:firstLine="851"/>
        <w:jc w:val="both"/>
        <w:rPr>
          <w:rFonts w:ascii="Times New Roman" w:hAnsi="Times New Roman"/>
          <w:b/>
          <w:sz w:val="28"/>
          <w:szCs w:val="28"/>
          <w:lang w:val="it-IT"/>
        </w:rPr>
      </w:pPr>
      <w:r w:rsidRPr="00027483">
        <w:rPr>
          <w:rFonts w:ascii="Times New Roman" w:hAnsi="Times New Roman"/>
          <w:b/>
          <w:sz w:val="28"/>
          <w:szCs w:val="28"/>
          <w:lang w:val="it-IT"/>
        </w:rPr>
        <w:lastRenderedPageBreak/>
        <w:t>8.2 Mục tiêu, chỉ tiêu cụ thể</w:t>
      </w:r>
    </w:p>
    <w:p w:rsidR="008B3294" w:rsidRPr="00027483" w:rsidRDefault="008B3294" w:rsidP="00E5132B">
      <w:pPr>
        <w:shd w:val="clear" w:color="auto" w:fill="FFFFFF"/>
        <w:spacing w:after="0" w:line="360" w:lineRule="exact"/>
        <w:ind w:firstLine="851"/>
        <w:jc w:val="both"/>
        <w:rPr>
          <w:rFonts w:ascii="Times New Roman" w:hAnsi="Times New Roman"/>
          <w:b/>
          <w:i/>
          <w:sz w:val="28"/>
          <w:szCs w:val="28"/>
          <w:lang w:val="it-IT"/>
        </w:rPr>
      </w:pPr>
      <w:r w:rsidRPr="00027483">
        <w:rPr>
          <w:rFonts w:ascii="Times New Roman" w:hAnsi="Times New Roman"/>
          <w:b/>
          <w:i/>
          <w:sz w:val="28"/>
          <w:szCs w:val="28"/>
          <w:lang w:val="it-IT"/>
        </w:rPr>
        <w:t>a) Đến năm 2025</w:t>
      </w:r>
    </w:p>
    <w:p w:rsidR="00496425" w:rsidRPr="00496425" w:rsidRDefault="00496425" w:rsidP="00E5132B">
      <w:pPr>
        <w:spacing w:after="0" w:line="360" w:lineRule="exact"/>
        <w:ind w:firstLine="720"/>
        <w:jc w:val="both"/>
        <w:rPr>
          <w:rFonts w:ascii="Times New Roman" w:hAnsi="Times New Roman"/>
          <w:sz w:val="28"/>
          <w:szCs w:val="28"/>
          <w:lang w:val="it-IT"/>
        </w:rPr>
      </w:pPr>
      <w:r w:rsidRPr="00496425">
        <w:rPr>
          <w:rFonts w:ascii="Times New Roman" w:hAnsi="Times New Roman"/>
          <w:sz w:val="28"/>
          <w:szCs w:val="28"/>
          <w:lang w:val="it-IT"/>
        </w:rPr>
        <w:t xml:space="preserve">Mức độ thu hút đầu tư giai đoạn 2021 - 2025 khoảng </w:t>
      </w:r>
      <w:r w:rsidR="00D1638E">
        <w:rPr>
          <w:rFonts w:ascii="Times New Roman" w:hAnsi="Times New Roman"/>
          <w:sz w:val="28"/>
          <w:szCs w:val="28"/>
          <w:lang w:val="it-IT"/>
        </w:rPr>
        <w:t>02</w:t>
      </w:r>
      <w:r w:rsidRPr="00496425">
        <w:rPr>
          <w:rFonts w:ascii="Times New Roman" w:hAnsi="Times New Roman"/>
          <w:sz w:val="28"/>
          <w:szCs w:val="28"/>
          <w:lang w:val="it-IT"/>
        </w:rPr>
        <w:t xml:space="preserve"> dự án.</w:t>
      </w:r>
    </w:p>
    <w:p w:rsidR="008B3294" w:rsidRPr="00027483" w:rsidRDefault="008B3294" w:rsidP="00E5132B">
      <w:pPr>
        <w:shd w:val="clear" w:color="auto" w:fill="FFFFFF"/>
        <w:spacing w:after="0" w:line="360" w:lineRule="exact"/>
        <w:ind w:firstLine="851"/>
        <w:jc w:val="both"/>
        <w:rPr>
          <w:rFonts w:ascii="Times New Roman" w:hAnsi="Times New Roman"/>
          <w:b/>
          <w:i/>
          <w:sz w:val="28"/>
          <w:szCs w:val="28"/>
          <w:lang w:val="it-IT"/>
        </w:rPr>
      </w:pPr>
      <w:r w:rsidRPr="00027483">
        <w:rPr>
          <w:rFonts w:ascii="Times New Roman" w:hAnsi="Times New Roman"/>
          <w:b/>
          <w:i/>
          <w:sz w:val="28"/>
          <w:szCs w:val="28"/>
          <w:lang w:val="it-IT"/>
        </w:rPr>
        <w:t>b) Đến năm 2030</w:t>
      </w:r>
    </w:p>
    <w:p w:rsidR="00496425" w:rsidRPr="00496425" w:rsidRDefault="00496425" w:rsidP="00E5132B">
      <w:pPr>
        <w:spacing w:after="0" w:line="360" w:lineRule="exact"/>
        <w:ind w:firstLine="720"/>
        <w:jc w:val="both"/>
        <w:rPr>
          <w:rFonts w:ascii="Times New Roman" w:hAnsi="Times New Roman"/>
          <w:sz w:val="28"/>
          <w:szCs w:val="28"/>
          <w:lang w:val="it-IT"/>
        </w:rPr>
      </w:pPr>
      <w:r w:rsidRPr="00496425">
        <w:rPr>
          <w:rFonts w:ascii="Times New Roman" w:hAnsi="Times New Roman"/>
          <w:sz w:val="28"/>
          <w:szCs w:val="28"/>
          <w:lang w:val="it-IT"/>
        </w:rPr>
        <w:t xml:space="preserve">Mức độ thu hút đầu tư giai đoạn 2025-2030 khoảng </w:t>
      </w:r>
      <w:r w:rsidR="00D1638E">
        <w:rPr>
          <w:rFonts w:ascii="Times New Roman" w:hAnsi="Times New Roman"/>
          <w:sz w:val="28"/>
          <w:szCs w:val="28"/>
          <w:lang w:val="it-IT"/>
        </w:rPr>
        <w:t>05</w:t>
      </w:r>
      <w:r w:rsidRPr="00496425">
        <w:rPr>
          <w:rFonts w:ascii="Times New Roman" w:hAnsi="Times New Roman"/>
          <w:sz w:val="28"/>
          <w:szCs w:val="28"/>
          <w:lang w:val="it-IT"/>
        </w:rPr>
        <w:t xml:space="preserve"> dự án.</w:t>
      </w:r>
    </w:p>
    <w:p w:rsidR="008B3294" w:rsidRPr="00027483" w:rsidRDefault="008B3294" w:rsidP="00E5132B">
      <w:pPr>
        <w:shd w:val="clear" w:color="auto" w:fill="FFFFFF"/>
        <w:spacing w:after="0" w:line="360" w:lineRule="exact"/>
        <w:ind w:firstLine="851"/>
        <w:jc w:val="both"/>
        <w:rPr>
          <w:rFonts w:ascii="Times New Roman" w:hAnsi="Times New Roman"/>
          <w:b/>
          <w:sz w:val="28"/>
          <w:szCs w:val="28"/>
          <w:lang w:val="it-IT"/>
        </w:rPr>
      </w:pPr>
      <w:r w:rsidRPr="00027483">
        <w:rPr>
          <w:rFonts w:ascii="Times New Roman" w:hAnsi="Times New Roman"/>
          <w:b/>
          <w:sz w:val="28"/>
          <w:szCs w:val="28"/>
          <w:lang w:val="it-IT"/>
        </w:rPr>
        <w:t>8.3 Nhiệm vụ</w:t>
      </w:r>
    </w:p>
    <w:p w:rsidR="00496425" w:rsidRPr="00496425" w:rsidRDefault="00D1638E" w:rsidP="00E5132B">
      <w:pPr>
        <w:spacing w:after="0" w:line="360" w:lineRule="exact"/>
        <w:ind w:firstLine="720"/>
        <w:jc w:val="both"/>
        <w:rPr>
          <w:rFonts w:ascii="Times New Roman" w:hAnsi="Times New Roman"/>
          <w:sz w:val="28"/>
          <w:szCs w:val="28"/>
          <w:lang w:val="it-IT"/>
        </w:rPr>
      </w:pPr>
      <w:r>
        <w:rPr>
          <w:rFonts w:ascii="Times New Roman" w:hAnsi="Times New Roman"/>
          <w:sz w:val="28"/>
          <w:szCs w:val="28"/>
          <w:lang w:val="it-IT"/>
        </w:rPr>
        <w:t xml:space="preserve">Có </w:t>
      </w:r>
      <w:r w:rsidR="00496425" w:rsidRPr="00496425">
        <w:rPr>
          <w:rFonts w:ascii="Times New Roman" w:hAnsi="Times New Roman"/>
          <w:sz w:val="28"/>
          <w:szCs w:val="28"/>
          <w:lang w:val="it-IT"/>
        </w:rPr>
        <w:t>các chính sách thu hút, hợp tác đầu tư nhất là đối với đầu tư nước ngoài có tính cạnh tranh cao, hội nhập quốc tế; đáp ứng yêu cầu đổi mới, phát triển kinh tế, bảo vệ môi trường, giải quyết tốt các vấn đề xã hội, nâng cao năng suất, chất lượng, hiệu quả, sức cạnh tranh của nền kinh tế.</w:t>
      </w:r>
    </w:p>
    <w:p w:rsidR="00496425" w:rsidRPr="00496425" w:rsidRDefault="00496425" w:rsidP="00E5132B">
      <w:pPr>
        <w:spacing w:after="0" w:line="360" w:lineRule="exact"/>
        <w:ind w:firstLine="720"/>
        <w:jc w:val="both"/>
        <w:rPr>
          <w:rFonts w:ascii="Times New Roman" w:hAnsi="Times New Roman"/>
          <w:sz w:val="28"/>
          <w:szCs w:val="28"/>
          <w:lang w:val="it-IT"/>
        </w:rPr>
      </w:pPr>
      <w:r w:rsidRPr="00496425">
        <w:rPr>
          <w:rFonts w:ascii="Times New Roman" w:hAnsi="Times New Roman"/>
          <w:sz w:val="28"/>
          <w:szCs w:val="28"/>
          <w:lang w:val="it-IT"/>
        </w:rPr>
        <w:t xml:space="preserve">Công khai minh bạch hóa thông tin cho doanh nghiệp về các thông tin liên quan đến quy hoạch như: Quy hoạch chung xây dựng, quy hoạch sử dụng đất, quy hoạch ngành, kế hoạch phát triển kinh tế - xã hội, các quyết định, chính sách, thủ tục hành chính cho nhân dân, doanh nghiệp trên website/trang thông tin điện tử của </w:t>
      </w:r>
      <w:r w:rsidR="00D1638E">
        <w:rPr>
          <w:rFonts w:ascii="Times New Roman" w:hAnsi="Times New Roman"/>
          <w:sz w:val="28"/>
          <w:szCs w:val="28"/>
          <w:lang w:val="it-IT"/>
        </w:rPr>
        <w:t>xã</w:t>
      </w:r>
      <w:r w:rsidRPr="00496425">
        <w:rPr>
          <w:rFonts w:ascii="Times New Roman" w:hAnsi="Times New Roman"/>
          <w:sz w:val="28"/>
          <w:szCs w:val="28"/>
          <w:lang w:val="it-IT"/>
        </w:rPr>
        <w:t xml:space="preserve">.... </w:t>
      </w:r>
    </w:p>
    <w:p w:rsidR="00496425" w:rsidRPr="00496425" w:rsidRDefault="00D1638E" w:rsidP="00E5132B">
      <w:pPr>
        <w:spacing w:after="0" w:line="360" w:lineRule="exact"/>
        <w:ind w:firstLine="720"/>
        <w:jc w:val="both"/>
        <w:rPr>
          <w:rFonts w:ascii="Times New Roman" w:hAnsi="Times New Roman"/>
          <w:sz w:val="28"/>
          <w:szCs w:val="28"/>
          <w:lang w:val="it-IT"/>
        </w:rPr>
      </w:pPr>
      <w:r>
        <w:rPr>
          <w:rFonts w:ascii="Times New Roman" w:hAnsi="Times New Roman"/>
          <w:sz w:val="28"/>
          <w:szCs w:val="28"/>
          <w:lang w:val="it-IT"/>
        </w:rPr>
        <w:t>Tuyên truyền và t</w:t>
      </w:r>
      <w:r w:rsidR="00496425" w:rsidRPr="00496425">
        <w:rPr>
          <w:rFonts w:ascii="Times New Roman" w:hAnsi="Times New Roman"/>
          <w:sz w:val="28"/>
          <w:szCs w:val="28"/>
          <w:lang w:val="it-IT"/>
        </w:rPr>
        <w:t>riể</w:t>
      </w:r>
      <w:r>
        <w:rPr>
          <w:rFonts w:ascii="Times New Roman" w:hAnsi="Times New Roman"/>
          <w:sz w:val="28"/>
          <w:szCs w:val="28"/>
          <w:lang w:val="it-IT"/>
        </w:rPr>
        <w:t xml:space="preserve">n khai, </w:t>
      </w:r>
      <w:r w:rsidR="00496425" w:rsidRPr="00496425">
        <w:rPr>
          <w:rFonts w:ascii="Times New Roman" w:hAnsi="Times New Roman"/>
          <w:sz w:val="28"/>
          <w:szCs w:val="28"/>
          <w:lang w:val="it-IT"/>
        </w:rPr>
        <w:t>thực hiện có hiệu quả việc cắt giảm thủ tục hành chính nhằm tạo môi trường đầu tư, kinh doanh thuận lợi, thông thoáng, minh bạch.</w:t>
      </w:r>
    </w:p>
    <w:p w:rsidR="00496425" w:rsidRPr="00496425" w:rsidRDefault="00496425" w:rsidP="00E5132B">
      <w:pPr>
        <w:spacing w:after="0" w:line="360" w:lineRule="exact"/>
        <w:ind w:firstLine="720"/>
        <w:jc w:val="both"/>
        <w:rPr>
          <w:rFonts w:ascii="Times New Roman" w:hAnsi="Times New Roman"/>
          <w:sz w:val="28"/>
          <w:szCs w:val="28"/>
          <w:lang w:val="it-IT"/>
        </w:rPr>
      </w:pPr>
      <w:r w:rsidRPr="00496425">
        <w:rPr>
          <w:rFonts w:ascii="Times New Roman" w:hAnsi="Times New Roman"/>
          <w:sz w:val="28"/>
          <w:szCs w:val="28"/>
          <w:lang w:val="it-IT"/>
        </w:rPr>
        <w:t>Tập trung tháo gỡ khó khăn vướng mắc cho sản xuất kinh doanh của doanh nghiệ</w:t>
      </w:r>
      <w:r w:rsidR="00643AE1">
        <w:rPr>
          <w:rFonts w:ascii="Times New Roman" w:hAnsi="Times New Roman"/>
          <w:sz w:val="28"/>
          <w:szCs w:val="28"/>
          <w:lang w:val="it-IT"/>
        </w:rPr>
        <w:t>p</w:t>
      </w:r>
      <w:r w:rsidRPr="00496425">
        <w:rPr>
          <w:rFonts w:ascii="Times New Roman" w:hAnsi="Times New Roman"/>
          <w:sz w:val="28"/>
          <w:szCs w:val="28"/>
          <w:lang w:val="it-IT"/>
        </w:rPr>
        <w:t xml:space="preserve">, đảm bảo mục tiêu tăng trưởng kinh tế. Thường xuyên theo dõi, nắm bắt kịp thời tình hình triển khai các dự án đầu tư, tình hình hoạt động sản xuất kinh doanh của doanh nghiệp để đề xuất các giải pháp hỗ trợ doanh nghiệp hiệu quả gắn với nhu cầu thực tiễn; giải quyết dứt điểm khó khăn, vướng mắc của cộng đồng doanh nghiệp. </w:t>
      </w:r>
    </w:p>
    <w:p w:rsidR="00496425" w:rsidRDefault="00496425" w:rsidP="00E5132B">
      <w:pPr>
        <w:spacing w:after="0" w:line="360" w:lineRule="exact"/>
        <w:ind w:firstLine="720"/>
        <w:jc w:val="both"/>
        <w:rPr>
          <w:rFonts w:ascii="Times New Roman" w:hAnsi="Times New Roman"/>
          <w:sz w:val="28"/>
          <w:szCs w:val="28"/>
          <w:lang w:val="it-IT"/>
        </w:rPr>
      </w:pPr>
      <w:r w:rsidRPr="00496425">
        <w:rPr>
          <w:rFonts w:ascii="Times New Roman" w:hAnsi="Times New Roman"/>
          <w:sz w:val="28"/>
          <w:szCs w:val="28"/>
          <w:lang w:val="it-IT"/>
        </w:rPr>
        <w:t>Có chính sách ưu tiên thu hút đầu tư đối với các dự án đầu tư lớn phù hợp với định hướng đầu tư của tỉnh, dự án công nghệ cao, các công ty đa quốc gia lớn, gắn với yêu cầu chuyển giao và lan tỏa rộng rãi công nghệ tiên tiến và quản trị hiện đại, liên kết sản xuất theo chuỗi giá trị với các doanh nghiệp trong nước, nhất là trong phát triển ngành logistics, chế biến, chế tạo, công nghiệp hỗ trợ, nông nghiệp công nghệ cao.</w:t>
      </w:r>
    </w:p>
    <w:p w:rsidR="002E1039" w:rsidRPr="00496425" w:rsidRDefault="002E1039" w:rsidP="00E5132B">
      <w:pPr>
        <w:spacing w:after="0" w:line="360" w:lineRule="exact"/>
        <w:ind w:firstLine="720"/>
        <w:jc w:val="both"/>
        <w:rPr>
          <w:rFonts w:ascii="Times New Roman" w:hAnsi="Times New Roman"/>
          <w:spacing w:val="-4"/>
          <w:sz w:val="28"/>
          <w:szCs w:val="28"/>
          <w:lang w:val="af-ZA"/>
        </w:rPr>
      </w:pPr>
      <w:r>
        <w:rPr>
          <w:rFonts w:ascii="Times New Roman" w:hAnsi="Times New Roman"/>
          <w:sz w:val="28"/>
          <w:szCs w:val="28"/>
          <w:lang w:val="it-IT"/>
        </w:rPr>
        <w:t>(</w:t>
      </w:r>
      <w:r w:rsidRPr="002E1039">
        <w:rPr>
          <w:rFonts w:ascii="Times New Roman" w:hAnsi="Times New Roman"/>
          <w:i/>
          <w:sz w:val="28"/>
          <w:szCs w:val="28"/>
          <w:lang w:val="it-IT"/>
        </w:rPr>
        <w:t>Kèm phụ lục Đề án/nhiệm vụ CCHC trọng tâm giai đoạn 2021-2030</w:t>
      </w:r>
      <w:r>
        <w:rPr>
          <w:rFonts w:ascii="Times New Roman" w:hAnsi="Times New Roman"/>
          <w:sz w:val="28"/>
          <w:szCs w:val="28"/>
          <w:lang w:val="it-IT"/>
        </w:rPr>
        <w:t>)</w:t>
      </w:r>
    </w:p>
    <w:p w:rsidR="008B3294" w:rsidRPr="00027483" w:rsidRDefault="009C1C6B" w:rsidP="00E5132B">
      <w:pPr>
        <w:shd w:val="clear" w:color="auto" w:fill="FFFFFF"/>
        <w:spacing w:after="0" w:line="360" w:lineRule="exact"/>
        <w:ind w:firstLine="851"/>
        <w:jc w:val="both"/>
        <w:rPr>
          <w:rFonts w:ascii="Times New Roman" w:hAnsi="Times New Roman"/>
          <w:b/>
          <w:sz w:val="28"/>
          <w:szCs w:val="28"/>
          <w:lang w:val="af-ZA"/>
        </w:rPr>
      </w:pPr>
      <w:r w:rsidRPr="00027483">
        <w:rPr>
          <w:rFonts w:ascii="Times New Roman" w:hAnsi="Times New Roman"/>
          <w:b/>
          <w:sz w:val="28"/>
          <w:szCs w:val="28"/>
          <w:lang w:val="af-ZA"/>
        </w:rPr>
        <w:t>IV. GIẢI PHÁP THỰC HIỆN</w:t>
      </w:r>
    </w:p>
    <w:p w:rsidR="007F78BF" w:rsidRDefault="00C0698A" w:rsidP="00E5132B">
      <w:pPr>
        <w:shd w:val="clear" w:color="auto" w:fill="FFFFFF"/>
        <w:tabs>
          <w:tab w:val="left" w:pos="709"/>
        </w:tabs>
        <w:spacing w:after="0" w:line="360" w:lineRule="exact"/>
        <w:ind w:firstLine="851"/>
        <w:jc w:val="both"/>
        <w:rPr>
          <w:rFonts w:ascii="Times New Roman" w:hAnsi="Times New Roman"/>
          <w:iCs/>
          <w:sz w:val="28"/>
          <w:szCs w:val="28"/>
          <w:lang w:val="nl-NL"/>
        </w:rPr>
      </w:pPr>
      <w:r w:rsidRPr="00027483">
        <w:rPr>
          <w:rFonts w:ascii="Times New Roman" w:hAnsi="Times New Roman"/>
          <w:sz w:val="28"/>
          <w:szCs w:val="28"/>
          <w:lang w:val="af-ZA"/>
        </w:rPr>
        <w:t>1.</w:t>
      </w:r>
      <w:r w:rsidR="009C1C6B" w:rsidRPr="00027483">
        <w:rPr>
          <w:rFonts w:ascii="Times New Roman" w:hAnsi="Times New Roman"/>
          <w:sz w:val="28"/>
          <w:szCs w:val="28"/>
          <w:lang w:val="af-ZA"/>
        </w:rPr>
        <w:t xml:space="preserve">Tăng cường công tác chỉ đạo, điều hành trong thực hiện các nhiệm vụ cải cách hành chính từ </w:t>
      </w:r>
      <w:r w:rsidR="00D1638E">
        <w:rPr>
          <w:rFonts w:ascii="Times New Roman" w:hAnsi="Times New Roman"/>
          <w:sz w:val="28"/>
          <w:szCs w:val="28"/>
          <w:lang w:val="af-ZA"/>
        </w:rPr>
        <w:t>xã đến thôn xóm</w:t>
      </w:r>
      <w:r w:rsidR="009C1C6B" w:rsidRPr="00027483">
        <w:rPr>
          <w:rFonts w:ascii="Times New Roman" w:hAnsi="Times New Roman"/>
          <w:sz w:val="28"/>
          <w:szCs w:val="28"/>
          <w:lang w:val="af-ZA"/>
        </w:rPr>
        <w:t xml:space="preserve">. </w:t>
      </w:r>
      <w:r w:rsidR="00EA3DD4" w:rsidRPr="00027483">
        <w:rPr>
          <w:rFonts w:ascii="Times New Roman" w:hAnsi="Times New Roman"/>
          <w:sz w:val="28"/>
          <w:szCs w:val="28"/>
          <w:lang w:val="af-ZA"/>
        </w:rPr>
        <w:t xml:space="preserve">Vai </w:t>
      </w:r>
      <w:r w:rsidR="009C1C6B" w:rsidRPr="00027483">
        <w:rPr>
          <w:rFonts w:ascii="Times New Roman" w:hAnsi="Times New Roman"/>
          <w:sz w:val="28"/>
          <w:szCs w:val="28"/>
          <w:lang w:val="af-ZA"/>
        </w:rPr>
        <w:t xml:space="preserve">trò, trách nhiệm của cơ quan thường trực cải cách hành chính và các cơ quan được giao chủ trì triển khai các nội dung cải cách hành chính. Có cơ chế phân công, phối hợp, rõ thẩm quyền, trách nhiệm giữa các </w:t>
      </w:r>
      <w:r w:rsidR="00D1638E">
        <w:rPr>
          <w:rFonts w:ascii="Times New Roman" w:hAnsi="Times New Roman"/>
          <w:sz w:val="28"/>
          <w:szCs w:val="28"/>
          <w:lang w:val="af-ZA"/>
        </w:rPr>
        <w:t>ban,</w:t>
      </w:r>
      <w:r w:rsidR="00EA3DD4" w:rsidRPr="00027483">
        <w:rPr>
          <w:rFonts w:ascii="Times New Roman" w:hAnsi="Times New Roman"/>
          <w:sz w:val="28"/>
          <w:szCs w:val="28"/>
          <w:lang w:val="af-ZA"/>
        </w:rPr>
        <w:t xml:space="preserve"> ngành</w:t>
      </w:r>
      <w:r w:rsidR="009C1C6B" w:rsidRPr="00027483">
        <w:rPr>
          <w:rFonts w:ascii="Times New Roman" w:hAnsi="Times New Roman"/>
          <w:sz w:val="28"/>
          <w:szCs w:val="28"/>
          <w:lang w:val="af-ZA"/>
        </w:rPr>
        <w:t xml:space="preserve"> để bảo đảm Chương trình được triển khai đồng bộ, thống nhất theo lộ trình và mục tiêu đề ra. Nâng cao trách nhiệm của người đứng đầu cơ quan hành chính trong triển khai thực hiện các nội dung cải cách hành chính. Có cơ chế khuyến khích sáng tạo, phát huy các giải pháp mới (</w:t>
      </w:r>
      <w:r w:rsidR="009C1C6B" w:rsidRPr="00D43898">
        <w:rPr>
          <w:rFonts w:ascii="Times New Roman" w:hAnsi="Times New Roman"/>
          <w:iCs/>
          <w:sz w:val="28"/>
          <w:szCs w:val="28"/>
          <w:lang w:val="nl-NL"/>
        </w:rPr>
        <w:t>sáng kiến) về cải cách hành chính để đưa vào áp dụng hiệu quả</w:t>
      </w:r>
      <w:r w:rsidR="007F78BF">
        <w:rPr>
          <w:rFonts w:ascii="Times New Roman" w:hAnsi="Times New Roman"/>
          <w:iCs/>
          <w:sz w:val="28"/>
          <w:szCs w:val="28"/>
          <w:lang w:val="nl-NL"/>
        </w:rPr>
        <w:t xml:space="preserve"> cao.</w:t>
      </w:r>
    </w:p>
    <w:p w:rsidR="009C1C6B" w:rsidRPr="00027483" w:rsidRDefault="009C1C6B" w:rsidP="00E5132B">
      <w:pPr>
        <w:shd w:val="clear" w:color="auto" w:fill="FFFFFF"/>
        <w:tabs>
          <w:tab w:val="left" w:pos="709"/>
        </w:tabs>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lastRenderedPageBreak/>
        <w:t xml:space="preserve">2. Đẩy mạnh công tác thông tin, tuyên truyền, nâng cao nhận thức cho cán bộ, công chức, viên chức, người dân, doanh nghiệp. Đổi mới, đa dạng hóa các hình thức tuyên truyền; tăng cường các hình thức thông tin, tương tác với người dân, doanh nghiệp; nâng cao chất lượng, chú trọng tuyên truyền về những giải pháp, lợi ích mà chính quyền cung cấp cho người dân, doanh nghiệp; nêu gương các cá nhân, tổ chức làm tốt công tác cải cách hành chính. </w:t>
      </w:r>
    </w:p>
    <w:p w:rsidR="009C1C6B" w:rsidRPr="00027483" w:rsidRDefault="009C1C6B" w:rsidP="00E5132B">
      <w:pPr>
        <w:shd w:val="clear" w:color="auto" w:fill="FFFFFF"/>
        <w:tabs>
          <w:tab w:val="left" w:pos="709"/>
        </w:tabs>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 xml:space="preserve">3. Bố trí đủ nguồn tài chính và nhân lực cho cải cách hành chính; </w:t>
      </w:r>
      <w:r w:rsidR="007F78BF" w:rsidRPr="00027483">
        <w:rPr>
          <w:rFonts w:ascii="Times New Roman" w:hAnsi="Times New Roman"/>
          <w:sz w:val="28"/>
          <w:szCs w:val="28"/>
          <w:lang w:val="nl-NL"/>
        </w:rPr>
        <w:t>t</w:t>
      </w:r>
      <w:r w:rsidRPr="00027483">
        <w:rPr>
          <w:rFonts w:ascii="Times New Roman" w:hAnsi="Times New Roman"/>
          <w:sz w:val="28"/>
          <w:szCs w:val="28"/>
          <w:lang w:val="nl-NL"/>
        </w:rPr>
        <w:t xml:space="preserve">ăng cường đào tạo, bồi dưỡng nâng cao năng lực chuyên môn, nghiệp vụ, kỹ năng cho đội ngũ công chức trực tiếp tham mưu nhiệm vụ cải cách hành chính của các </w:t>
      </w:r>
      <w:r w:rsidR="007F78BF" w:rsidRPr="00027483">
        <w:rPr>
          <w:rFonts w:ascii="Times New Roman" w:hAnsi="Times New Roman"/>
          <w:sz w:val="28"/>
          <w:szCs w:val="28"/>
          <w:lang w:val="nl-NL"/>
        </w:rPr>
        <w:t>phòng, ban, đơn vị</w:t>
      </w:r>
      <w:r w:rsidRPr="00027483">
        <w:rPr>
          <w:rFonts w:ascii="Times New Roman" w:hAnsi="Times New Roman"/>
          <w:sz w:val="28"/>
          <w:szCs w:val="28"/>
          <w:lang w:val="nl-NL"/>
        </w:rPr>
        <w:t>. Ưu tiên bố trí nguồn lực tài chính để triển khai thực hiện các nhiệm vụ cải cách hành chính.</w:t>
      </w:r>
    </w:p>
    <w:p w:rsidR="009C1C6B" w:rsidRPr="00027483" w:rsidRDefault="009C1C6B" w:rsidP="00E5132B">
      <w:pPr>
        <w:shd w:val="clear" w:color="auto" w:fill="FFFFFF"/>
        <w:tabs>
          <w:tab w:val="left" w:pos="709"/>
        </w:tabs>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 xml:space="preserve">4. Tăng cường kỷ luật, kỷ cương hành chính, đạo đức công vụ trong đội ngũ cán bộ, công chức, viên chức đi liền với các chính sách đãi ngộ, động viên, khuyến khích cán bộ, công chức, </w:t>
      </w:r>
      <w:r w:rsidR="00D1638E">
        <w:rPr>
          <w:rFonts w:ascii="Times New Roman" w:hAnsi="Times New Roman"/>
          <w:sz w:val="28"/>
          <w:szCs w:val="28"/>
          <w:lang w:val="nl-NL"/>
        </w:rPr>
        <w:t>cán bộ hợp đồng</w:t>
      </w:r>
      <w:r w:rsidRPr="00027483">
        <w:rPr>
          <w:rFonts w:ascii="Times New Roman" w:hAnsi="Times New Roman"/>
          <w:sz w:val="28"/>
          <w:szCs w:val="28"/>
          <w:lang w:val="nl-NL"/>
        </w:rPr>
        <w:t xml:space="preserve"> hoàn thành tốt nhiệm vụ và có cơ chế loại bỏ, bãi miễn những người không hoàn thành nhiệm vụ, vi phạm kỷ luật, mất uy tín với nhân dân. Tạo động lực cải cách bên trong đội ngũ cán bộ, công chức, </w:t>
      </w:r>
      <w:r w:rsidR="00D1638E">
        <w:rPr>
          <w:rFonts w:ascii="Times New Roman" w:hAnsi="Times New Roman"/>
          <w:sz w:val="28"/>
          <w:szCs w:val="28"/>
          <w:lang w:val="nl-NL"/>
        </w:rPr>
        <w:t>cán bộ hợp đồng</w:t>
      </w:r>
      <w:r w:rsidRPr="00027483">
        <w:rPr>
          <w:rFonts w:ascii="Times New Roman" w:hAnsi="Times New Roman"/>
          <w:sz w:val="28"/>
          <w:szCs w:val="28"/>
          <w:lang w:val="nl-NL"/>
        </w:rPr>
        <w:t xml:space="preserve"> bằng nhiều biện pháp, như: Đề cao trách nhiệm cá nhân trong thực thi công vụ; quan tâm đến nâng cao lợi ích của đội ngũ cán bộ, công chức, </w:t>
      </w:r>
      <w:r w:rsidR="00D1638E">
        <w:rPr>
          <w:rFonts w:ascii="Times New Roman" w:hAnsi="Times New Roman"/>
          <w:sz w:val="28"/>
          <w:szCs w:val="28"/>
          <w:lang w:val="nl-NL"/>
        </w:rPr>
        <w:t>cán bộ hợp đồng</w:t>
      </w:r>
      <w:r w:rsidRPr="00027483">
        <w:rPr>
          <w:rFonts w:ascii="Times New Roman" w:hAnsi="Times New Roman"/>
          <w:sz w:val="28"/>
          <w:szCs w:val="28"/>
          <w:lang w:val="nl-NL"/>
        </w:rPr>
        <w:t xml:space="preserve"> bằng chính sách lương, thưởng thoả đáng; đổi mới phương thức đánh giá cán bộ, công chức, viên chức dựa trên kết quả công việc; cơ chế, chính sách khuyến khích về đào tạo, bồi dưỡng, nâng cao trình độ, năng lực và tạo cơ hội thăng tiến, phát triển cho những cá nhân có trách nhiệm, đổi mới, sáng tạo trong thực hiện cải cách hành chính.</w:t>
      </w:r>
    </w:p>
    <w:p w:rsidR="009C1C6B" w:rsidRPr="00027483" w:rsidRDefault="009C1C6B" w:rsidP="00E5132B">
      <w:pPr>
        <w:shd w:val="clear" w:color="auto" w:fill="FFFFFF"/>
        <w:tabs>
          <w:tab w:val="left" w:pos="709"/>
        </w:tabs>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 xml:space="preserve">Tăng cường </w:t>
      </w:r>
      <w:r w:rsidR="00D1638E">
        <w:rPr>
          <w:rFonts w:ascii="Times New Roman" w:hAnsi="Times New Roman"/>
          <w:sz w:val="28"/>
          <w:szCs w:val="28"/>
          <w:lang w:val="nl-NL"/>
        </w:rPr>
        <w:t>đôn đốc, nhắc nhở</w:t>
      </w:r>
      <w:r w:rsidRPr="00027483">
        <w:rPr>
          <w:rFonts w:ascii="Times New Roman" w:hAnsi="Times New Roman"/>
          <w:sz w:val="28"/>
          <w:szCs w:val="28"/>
          <w:lang w:val="nl-NL"/>
        </w:rPr>
        <w:t xml:space="preserve"> việc thực hiện cải cách hành chính, </w:t>
      </w:r>
      <w:r w:rsidR="00D1638E">
        <w:rPr>
          <w:rFonts w:ascii="Times New Roman" w:hAnsi="Times New Roman"/>
          <w:sz w:val="28"/>
          <w:szCs w:val="28"/>
          <w:lang w:val="nl-NL"/>
        </w:rPr>
        <w:t xml:space="preserve">đôn đốc, nhắc nhở </w:t>
      </w:r>
      <w:r w:rsidRPr="00027483">
        <w:rPr>
          <w:rFonts w:ascii="Times New Roman" w:hAnsi="Times New Roman"/>
          <w:sz w:val="28"/>
          <w:szCs w:val="28"/>
          <w:lang w:val="nl-NL"/>
        </w:rPr>
        <w:t xml:space="preserve">công vụ, chú trọng kiểm tra đột xuất; xử lý nghiêm cán bộ, công chức vi phạm kỷ luật và trách nhiệm thực thi công vụ, gây khó khăn, phiền hà cho người dân, doanh nghiệp. </w:t>
      </w:r>
    </w:p>
    <w:p w:rsidR="007F78BF" w:rsidRPr="00027483" w:rsidRDefault="009C1C6B" w:rsidP="00E5132B">
      <w:pPr>
        <w:shd w:val="clear" w:color="auto" w:fill="FFFFFF"/>
        <w:tabs>
          <w:tab w:val="left" w:pos="709"/>
        </w:tabs>
        <w:spacing w:after="0" w:line="360" w:lineRule="exact"/>
        <w:ind w:firstLine="851"/>
        <w:jc w:val="both"/>
        <w:rPr>
          <w:rFonts w:ascii="Times New Roman" w:hAnsi="Times New Roman"/>
          <w:spacing w:val="-4"/>
          <w:sz w:val="28"/>
          <w:szCs w:val="28"/>
          <w:lang w:val="nl-NL"/>
        </w:rPr>
      </w:pPr>
      <w:r w:rsidRPr="00027483">
        <w:rPr>
          <w:rFonts w:ascii="Times New Roman" w:hAnsi="Times New Roman"/>
          <w:sz w:val="28"/>
          <w:szCs w:val="28"/>
          <w:lang w:val="nl-NL"/>
        </w:rPr>
        <w:t xml:space="preserve">5. </w:t>
      </w:r>
      <w:r w:rsidRPr="00027483">
        <w:rPr>
          <w:rFonts w:ascii="Times New Roman" w:hAnsi="Times New Roman"/>
          <w:spacing w:val="-4"/>
          <w:sz w:val="28"/>
          <w:szCs w:val="28"/>
          <w:lang w:val="nl-NL"/>
        </w:rPr>
        <w:t xml:space="preserve">Đổi mới phương pháp theo dõi, đánh giá định kỳ kết quả thực hiện nhiệm vụ cải cách hành chính; thường xuyên tổ chức đo lường sự hài lòng của người dân, tổ chức đối với sự phục vụ của cơ quan hành chính nhà nước. </w:t>
      </w:r>
      <w:r w:rsidR="0092431B" w:rsidRPr="00027483">
        <w:rPr>
          <w:rFonts w:ascii="Times New Roman" w:hAnsi="Times New Roman"/>
          <w:spacing w:val="-4"/>
          <w:sz w:val="28"/>
          <w:szCs w:val="28"/>
          <w:lang w:val="nl-NL"/>
        </w:rPr>
        <w:t xml:space="preserve">Tham gia </w:t>
      </w:r>
      <w:r w:rsidRPr="00027483">
        <w:rPr>
          <w:rFonts w:ascii="Times New Roman" w:hAnsi="Times New Roman"/>
          <w:spacing w:val="-4"/>
          <w:sz w:val="28"/>
          <w:szCs w:val="28"/>
          <w:lang w:val="nl-NL"/>
        </w:rPr>
        <w:t xml:space="preserve"> nghiên cứu</w:t>
      </w:r>
      <w:r w:rsidR="0092431B" w:rsidRPr="00027483">
        <w:rPr>
          <w:rFonts w:ascii="Times New Roman" w:hAnsi="Times New Roman"/>
          <w:spacing w:val="-4"/>
          <w:sz w:val="28"/>
          <w:szCs w:val="28"/>
          <w:lang w:val="nl-NL"/>
        </w:rPr>
        <w:t>, góp ý</w:t>
      </w:r>
      <w:r w:rsidRPr="00027483">
        <w:rPr>
          <w:rFonts w:ascii="Times New Roman" w:hAnsi="Times New Roman"/>
          <w:spacing w:val="-4"/>
          <w:sz w:val="28"/>
          <w:szCs w:val="28"/>
          <w:lang w:val="nl-NL"/>
        </w:rPr>
        <w:t xml:space="preserve">, hoàn thiện Bộ Chỉ số theo dõi, đánh giá kết quả cải cách hành chính </w:t>
      </w:r>
      <w:r w:rsidR="00444A04">
        <w:rPr>
          <w:rFonts w:ascii="Times New Roman" w:hAnsi="Times New Roman"/>
          <w:spacing w:val="-4"/>
          <w:sz w:val="28"/>
          <w:szCs w:val="28"/>
          <w:lang w:val="nl-NL"/>
        </w:rPr>
        <w:t>tại</w:t>
      </w:r>
      <w:r w:rsidR="0092431B" w:rsidRPr="00027483">
        <w:rPr>
          <w:rFonts w:ascii="Times New Roman" w:hAnsi="Times New Roman"/>
          <w:spacing w:val="-4"/>
          <w:sz w:val="28"/>
          <w:szCs w:val="28"/>
          <w:lang w:val="nl-NL"/>
        </w:rPr>
        <w:t xml:space="preserve"> xã</w:t>
      </w:r>
      <w:r w:rsidRPr="00027483">
        <w:rPr>
          <w:rFonts w:ascii="Times New Roman" w:hAnsi="Times New Roman"/>
          <w:spacing w:val="-4"/>
          <w:sz w:val="28"/>
          <w:szCs w:val="28"/>
          <w:lang w:val="nl-NL"/>
        </w:rPr>
        <w:t xml:space="preserve">; đổi mới, nâng cao chất lượng công tác tổ chức đánh giá, xác định Chỉ số cải cách hành chính theo hướng toàn diện, đa chiều, công khai, minh bạch, tăng cường ứng dụng công nghệ thông tin trong tổ chức khảo sát, đánh giá. </w:t>
      </w:r>
    </w:p>
    <w:p w:rsidR="009C1C6B" w:rsidRDefault="007F78BF" w:rsidP="00E5132B">
      <w:pPr>
        <w:shd w:val="clear" w:color="auto" w:fill="FFFFFF"/>
        <w:tabs>
          <w:tab w:val="left" w:pos="709"/>
        </w:tabs>
        <w:spacing w:after="0" w:line="360" w:lineRule="exact"/>
        <w:ind w:firstLine="851"/>
        <w:jc w:val="both"/>
        <w:rPr>
          <w:rFonts w:ascii="Times New Roman" w:hAnsi="Times New Roman"/>
          <w:spacing w:val="2"/>
          <w:sz w:val="28"/>
          <w:szCs w:val="28"/>
          <w:lang w:val="nl-NL"/>
        </w:rPr>
      </w:pPr>
      <w:r w:rsidRPr="00027483">
        <w:rPr>
          <w:rFonts w:ascii="Times New Roman" w:hAnsi="Times New Roman"/>
          <w:spacing w:val="2"/>
          <w:sz w:val="28"/>
          <w:szCs w:val="28"/>
          <w:lang w:val="nl-NL"/>
        </w:rPr>
        <w:t>6</w:t>
      </w:r>
      <w:r w:rsidR="009C1C6B" w:rsidRPr="00027483">
        <w:rPr>
          <w:rFonts w:ascii="Times New Roman" w:hAnsi="Times New Roman"/>
          <w:spacing w:val="2"/>
          <w:sz w:val="28"/>
          <w:szCs w:val="28"/>
          <w:lang w:val="nl-NL"/>
        </w:rPr>
        <w:t>. Đẩy mạnh ứng dụng khoa học và công nghệ, nhất là công nghệ thông tin, truyền thông, công nghệ số trong hoạt động của cơ quan hành chính nhăm nâng cao năng lực, hiệu quả hoạt động, chất lượng phục vụ của các cơ quan hành chính.</w:t>
      </w:r>
    </w:p>
    <w:p w:rsidR="00791DAA" w:rsidRDefault="00791DAA" w:rsidP="00E5132B">
      <w:pPr>
        <w:shd w:val="clear" w:color="auto" w:fill="FFFFFF"/>
        <w:tabs>
          <w:tab w:val="left" w:pos="709"/>
        </w:tabs>
        <w:spacing w:after="0" w:line="360" w:lineRule="exact"/>
        <w:ind w:firstLine="851"/>
        <w:jc w:val="both"/>
        <w:rPr>
          <w:rFonts w:ascii="Times New Roman" w:hAnsi="Times New Roman"/>
          <w:spacing w:val="2"/>
          <w:sz w:val="28"/>
          <w:szCs w:val="28"/>
          <w:lang w:val="nl-NL"/>
        </w:rPr>
      </w:pPr>
    </w:p>
    <w:p w:rsidR="00791DAA" w:rsidRPr="00027483" w:rsidRDefault="00791DAA" w:rsidP="00E5132B">
      <w:pPr>
        <w:shd w:val="clear" w:color="auto" w:fill="FFFFFF"/>
        <w:tabs>
          <w:tab w:val="left" w:pos="709"/>
        </w:tabs>
        <w:spacing w:after="0" w:line="360" w:lineRule="exact"/>
        <w:ind w:firstLine="851"/>
        <w:jc w:val="both"/>
        <w:rPr>
          <w:rFonts w:ascii="Times New Roman" w:hAnsi="Times New Roman"/>
          <w:spacing w:val="2"/>
          <w:sz w:val="28"/>
          <w:szCs w:val="28"/>
          <w:lang w:val="nl-NL"/>
        </w:rPr>
      </w:pPr>
    </w:p>
    <w:p w:rsidR="009C1C6B" w:rsidRPr="00027483" w:rsidRDefault="009C1C6B" w:rsidP="00E5132B">
      <w:pPr>
        <w:shd w:val="clear" w:color="auto" w:fill="FFFFFF"/>
        <w:tabs>
          <w:tab w:val="left" w:pos="709"/>
        </w:tabs>
        <w:spacing w:after="0" w:line="360" w:lineRule="exact"/>
        <w:ind w:firstLine="851"/>
        <w:jc w:val="both"/>
        <w:rPr>
          <w:rFonts w:ascii="Times New Roman" w:hAnsi="Times New Roman"/>
          <w:b/>
          <w:sz w:val="28"/>
          <w:szCs w:val="28"/>
          <w:lang w:val="nl-NL"/>
        </w:rPr>
      </w:pPr>
      <w:r w:rsidRPr="00027483">
        <w:rPr>
          <w:rFonts w:ascii="Times New Roman" w:hAnsi="Times New Roman"/>
          <w:b/>
          <w:sz w:val="28"/>
          <w:szCs w:val="28"/>
          <w:lang w:val="nl-NL"/>
        </w:rPr>
        <w:lastRenderedPageBreak/>
        <w:t>V. KINH PHÍ THỰC HIỆN</w:t>
      </w:r>
    </w:p>
    <w:p w:rsidR="009C1C6B" w:rsidRPr="00027483" w:rsidRDefault="009C1C6B" w:rsidP="00E5132B">
      <w:pPr>
        <w:shd w:val="clear" w:color="auto" w:fill="FFFFFF"/>
        <w:tabs>
          <w:tab w:val="left" w:pos="709"/>
        </w:tabs>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 xml:space="preserve">Nguồn kinh phí bảo đảm cho công tác cải cách hành chính được bố trí trong dự toán hằng năm theo phân cấp ngân sách hiện hành và các nguồn kinh phí hợp pháp khác theo quy định. </w:t>
      </w:r>
    </w:p>
    <w:p w:rsidR="009C1C6B" w:rsidRPr="00027483" w:rsidRDefault="009C1C6B" w:rsidP="00E5132B">
      <w:pPr>
        <w:shd w:val="clear" w:color="auto" w:fill="FFFFFF"/>
        <w:tabs>
          <w:tab w:val="left" w:pos="709"/>
        </w:tabs>
        <w:spacing w:after="0" w:line="360" w:lineRule="exact"/>
        <w:ind w:firstLine="851"/>
        <w:jc w:val="both"/>
        <w:rPr>
          <w:rFonts w:ascii="Times New Roman" w:hAnsi="Times New Roman"/>
          <w:b/>
          <w:sz w:val="28"/>
          <w:szCs w:val="28"/>
          <w:lang w:val="nl-NL"/>
        </w:rPr>
      </w:pPr>
      <w:r w:rsidRPr="00027483">
        <w:rPr>
          <w:rFonts w:ascii="Times New Roman" w:hAnsi="Times New Roman"/>
          <w:b/>
          <w:sz w:val="28"/>
          <w:szCs w:val="28"/>
          <w:lang w:val="nl-NL"/>
        </w:rPr>
        <w:t xml:space="preserve">VI. TỔ CHỨC THỰC HIỆN </w:t>
      </w:r>
    </w:p>
    <w:p w:rsidR="00D96AB7" w:rsidRPr="00D43898" w:rsidRDefault="00D96AB7" w:rsidP="00E5132B">
      <w:pPr>
        <w:spacing w:after="0" w:line="360" w:lineRule="exact"/>
        <w:ind w:firstLine="851"/>
        <w:jc w:val="both"/>
        <w:rPr>
          <w:rFonts w:ascii="Times New Roman" w:eastAsia="Times New Roman" w:hAnsi="Times New Roman"/>
          <w:b/>
          <w:bCs/>
          <w:sz w:val="28"/>
          <w:szCs w:val="28"/>
          <w:lang w:val="nl-NL"/>
        </w:rPr>
      </w:pPr>
      <w:r w:rsidRPr="00D43898">
        <w:rPr>
          <w:rFonts w:ascii="Times New Roman" w:eastAsia="Times New Roman" w:hAnsi="Times New Roman"/>
          <w:b/>
          <w:bCs/>
          <w:sz w:val="28"/>
          <w:szCs w:val="28"/>
          <w:lang w:val="nl-NL"/>
        </w:rPr>
        <w:t>1. Các ban, ngành cấp xã</w:t>
      </w:r>
      <w:r w:rsidR="00444A04">
        <w:rPr>
          <w:rFonts w:ascii="Times New Roman" w:eastAsia="Times New Roman" w:hAnsi="Times New Roman"/>
          <w:b/>
          <w:bCs/>
          <w:sz w:val="28"/>
          <w:szCs w:val="28"/>
          <w:lang w:val="nl-NL"/>
        </w:rPr>
        <w:t>.</w:t>
      </w:r>
    </w:p>
    <w:p w:rsidR="00D96AB7" w:rsidRPr="00D43898" w:rsidRDefault="00D96AB7" w:rsidP="00E5132B">
      <w:pPr>
        <w:spacing w:after="0" w:line="360" w:lineRule="exact"/>
        <w:ind w:firstLine="851"/>
        <w:jc w:val="both"/>
        <w:rPr>
          <w:rFonts w:ascii="Times New Roman" w:eastAsia="Times New Roman" w:hAnsi="Times New Roman"/>
          <w:bCs/>
          <w:spacing w:val="-2"/>
          <w:sz w:val="28"/>
          <w:szCs w:val="28"/>
          <w:lang w:val="nl-NL"/>
        </w:rPr>
      </w:pPr>
      <w:r w:rsidRPr="00D43898">
        <w:rPr>
          <w:rFonts w:ascii="Times New Roman" w:eastAsia="Times New Roman" w:hAnsi="Times New Roman"/>
          <w:bCs/>
          <w:spacing w:val="-2"/>
          <w:sz w:val="28"/>
          <w:szCs w:val="28"/>
          <w:lang w:val="nl-NL"/>
        </w:rPr>
        <w:t xml:space="preserve">- Trên cơ sở Kế </w:t>
      </w:r>
      <w:r w:rsidR="009C1C6B" w:rsidRPr="00D43898">
        <w:rPr>
          <w:rFonts w:ascii="Times New Roman" w:eastAsia="Times New Roman" w:hAnsi="Times New Roman"/>
          <w:bCs/>
          <w:spacing w:val="-2"/>
          <w:sz w:val="28"/>
          <w:szCs w:val="28"/>
          <w:lang w:val="nl-NL"/>
        </w:rPr>
        <w:t>hoạch CCHC giai đoạn 2021 - 2030</w:t>
      </w:r>
      <w:r w:rsidRPr="00D43898">
        <w:rPr>
          <w:rFonts w:ascii="Times New Roman" w:eastAsia="Times New Roman" w:hAnsi="Times New Roman"/>
          <w:bCs/>
          <w:spacing w:val="-2"/>
          <w:sz w:val="28"/>
          <w:szCs w:val="28"/>
          <w:lang w:val="nl-NL"/>
        </w:rPr>
        <w:t xml:space="preserve"> của UBND </w:t>
      </w:r>
      <w:r w:rsidR="00444A04">
        <w:rPr>
          <w:rFonts w:ascii="Times New Roman" w:eastAsia="Times New Roman" w:hAnsi="Times New Roman"/>
          <w:bCs/>
          <w:spacing w:val="-2"/>
          <w:sz w:val="28"/>
          <w:szCs w:val="28"/>
          <w:lang w:val="nl-NL"/>
        </w:rPr>
        <w:t>xã</w:t>
      </w:r>
      <w:r w:rsidRPr="00D43898">
        <w:rPr>
          <w:rFonts w:ascii="Times New Roman" w:eastAsia="Times New Roman" w:hAnsi="Times New Roman"/>
          <w:bCs/>
          <w:spacing w:val="-2"/>
          <w:sz w:val="28"/>
          <w:szCs w:val="28"/>
          <w:lang w:val="nl-NL"/>
        </w:rPr>
        <w:t xml:space="preserve">, các </w:t>
      </w:r>
      <w:r w:rsidR="00444A04">
        <w:rPr>
          <w:rFonts w:ascii="Times New Roman" w:eastAsia="Times New Roman" w:hAnsi="Times New Roman"/>
          <w:bCs/>
          <w:spacing w:val="-2"/>
          <w:sz w:val="28"/>
          <w:szCs w:val="28"/>
          <w:lang w:val="nl-NL"/>
        </w:rPr>
        <w:t>ban, ngành có liên quan</w:t>
      </w:r>
      <w:r w:rsidRPr="00D43898">
        <w:rPr>
          <w:rFonts w:ascii="Times New Roman" w:eastAsia="Times New Roman" w:hAnsi="Times New Roman"/>
          <w:bCs/>
          <w:spacing w:val="-2"/>
          <w:sz w:val="28"/>
          <w:szCs w:val="28"/>
          <w:lang w:val="nl-NL"/>
        </w:rPr>
        <w:t xml:space="preserve"> xây dựng kế hoạch thực hiện phù hợp với thực tiễn </w:t>
      </w:r>
      <w:r w:rsidR="00444A04">
        <w:rPr>
          <w:rFonts w:ascii="Times New Roman" w:eastAsia="Times New Roman" w:hAnsi="Times New Roman"/>
          <w:bCs/>
          <w:spacing w:val="-2"/>
          <w:sz w:val="28"/>
          <w:szCs w:val="28"/>
          <w:lang w:val="nl-NL"/>
        </w:rPr>
        <w:t xml:space="preserve">của bộ phận mình được phụ trách </w:t>
      </w:r>
      <w:r w:rsidRPr="00D43898">
        <w:rPr>
          <w:rFonts w:ascii="Times New Roman" w:eastAsia="Times New Roman" w:hAnsi="Times New Roman"/>
          <w:bCs/>
          <w:spacing w:val="-2"/>
          <w:sz w:val="28"/>
          <w:szCs w:val="28"/>
          <w:lang w:val="nl-NL"/>
        </w:rPr>
        <w:t>định kỳ báo cáo sơ kết, tổng kết theo hướng dẫn của UBND huyện.</w:t>
      </w:r>
    </w:p>
    <w:p w:rsidR="00D96AB7" w:rsidRPr="00D43898" w:rsidRDefault="00D96AB7" w:rsidP="00E5132B">
      <w:pPr>
        <w:spacing w:after="0" w:line="360" w:lineRule="exact"/>
        <w:ind w:firstLine="851"/>
        <w:jc w:val="both"/>
        <w:rPr>
          <w:rFonts w:ascii="Times New Roman" w:eastAsia="Times New Roman" w:hAnsi="Times New Roman"/>
          <w:bCs/>
          <w:sz w:val="28"/>
          <w:szCs w:val="28"/>
          <w:lang w:val="nl-NL"/>
        </w:rPr>
      </w:pPr>
      <w:r w:rsidRPr="00D43898">
        <w:rPr>
          <w:rFonts w:ascii="Times New Roman" w:eastAsia="Times New Roman" w:hAnsi="Times New Roman"/>
          <w:bCs/>
          <w:sz w:val="28"/>
          <w:szCs w:val="28"/>
          <w:lang w:val="nl-NL"/>
        </w:rPr>
        <w:t>- Bố trí nguồn kinh phí cho thực hiện cải cách hành chính tại đơn vị, địa phương theo từng năm, từng giai đoạn.</w:t>
      </w:r>
    </w:p>
    <w:p w:rsidR="00D96AB7" w:rsidRPr="00D43898" w:rsidRDefault="00D96AB7" w:rsidP="00E5132B">
      <w:pPr>
        <w:spacing w:after="0" w:line="360" w:lineRule="exact"/>
        <w:ind w:firstLine="851"/>
        <w:jc w:val="both"/>
        <w:rPr>
          <w:rFonts w:ascii="Times New Roman" w:eastAsia="Times New Roman" w:hAnsi="Times New Roman"/>
          <w:b/>
          <w:bCs/>
          <w:sz w:val="28"/>
          <w:szCs w:val="28"/>
          <w:lang w:val="nl-NL"/>
        </w:rPr>
      </w:pPr>
      <w:r w:rsidRPr="00D43898">
        <w:rPr>
          <w:rFonts w:ascii="Times New Roman" w:eastAsia="Times New Roman" w:hAnsi="Times New Roman"/>
          <w:b/>
          <w:bCs/>
          <w:sz w:val="28"/>
          <w:szCs w:val="28"/>
          <w:lang w:val="nl-NL"/>
        </w:rPr>
        <w:t xml:space="preserve">2. </w:t>
      </w:r>
      <w:r w:rsidR="00444A04">
        <w:rPr>
          <w:rFonts w:ascii="Times New Roman" w:eastAsia="Times New Roman" w:hAnsi="Times New Roman"/>
          <w:b/>
          <w:bCs/>
          <w:sz w:val="28"/>
          <w:szCs w:val="28"/>
          <w:lang w:val="nl-NL"/>
        </w:rPr>
        <w:t>Văn phòng thống kê xã</w:t>
      </w:r>
      <w:r w:rsidRPr="00D43898">
        <w:rPr>
          <w:rFonts w:ascii="Times New Roman" w:eastAsia="Times New Roman" w:hAnsi="Times New Roman"/>
          <w:b/>
          <w:bCs/>
          <w:sz w:val="28"/>
          <w:szCs w:val="28"/>
          <w:lang w:val="nl-NL"/>
        </w:rPr>
        <w:t xml:space="preserve"> </w:t>
      </w:r>
      <w:r w:rsidR="005109E5">
        <w:rPr>
          <w:rFonts w:ascii="Times New Roman" w:eastAsia="Times New Roman" w:hAnsi="Times New Roman"/>
          <w:b/>
          <w:bCs/>
          <w:sz w:val="28"/>
          <w:szCs w:val="28"/>
          <w:lang w:val="nl-NL"/>
        </w:rPr>
        <w:t>(phụ trách CCHC)</w:t>
      </w:r>
    </w:p>
    <w:p w:rsidR="00D96AB7" w:rsidRPr="00027483" w:rsidRDefault="00D96AB7" w:rsidP="00E5132B">
      <w:pPr>
        <w:spacing w:after="0" w:line="360" w:lineRule="exact"/>
        <w:ind w:firstLine="851"/>
        <w:jc w:val="both"/>
        <w:rPr>
          <w:rFonts w:ascii="Times New Roman" w:hAnsi="Times New Roman"/>
          <w:sz w:val="28"/>
          <w:szCs w:val="28"/>
          <w:lang w:val="nl-NL"/>
        </w:rPr>
      </w:pPr>
      <w:r w:rsidRPr="00D43898">
        <w:rPr>
          <w:rFonts w:ascii="Times New Roman" w:eastAsia="Times New Roman" w:hAnsi="Times New Roman"/>
          <w:bCs/>
          <w:sz w:val="28"/>
          <w:szCs w:val="28"/>
          <w:lang w:val="nl-NL"/>
        </w:rPr>
        <w:t xml:space="preserve">- </w:t>
      </w:r>
      <w:r w:rsidRPr="00027483">
        <w:rPr>
          <w:rFonts w:ascii="Times New Roman" w:hAnsi="Times New Roman"/>
          <w:sz w:val="28"/>
          <w:szCs w:val="28"/>
          <w:lang w:val="nl-NL"/>
        </w:rPr>
        <w:t xml:space="preserve">Là </w:t>
      </w:r>
      <w:r w:rsidR="00444A04">
        <w:rPr>
          <w:rFonts w:ascii="Times New Roman" w:hAnsi="Times New Roman"/>
          <w:sz w:val="28"/>
          <w:szCs w:val="28"/>
          <w:lang w:val="nl-NL"/>
        </w:rPr>
        <w:t>công chức</w:t>
      </w:r>
      <w:r w:rsidRPr="00027483">
        <w:rPr>
          <w:rFonts w:ascii="Times New Roman" w:hAnsi="Times New Roman"/>
          <w:sz w:val="28"/>
          <w:szCs w:val="28"/>
          <w:lang w:val="nl-NL"/>
        </w:rPr>
        <w:t xml:space="preserve"> trực</w:t>
      </w:r>
      <w:r w:rsidR="00444A04">
        <w:rPr>
          <w:rFonts w:ascii="Times New Roman" w:hAnsi="Times New Roman"/>
          <w:sz w:val="28"/>
          <w:szCs w:val="28"/>
          <w:lang w:val="nl-NL"/>
        </w:rPr>
        <w:t xml:space="preserve"> tiếp phụ trách</w:t>
      </w:r>
      <w:r w:rsidRPr="00027483">
        <w:rPr>
          <w:rFonts w:ascii="Times New Roman" w:hAnsi="Times New Roman"/>
          <w:sz w:val="28"/>
          <w:szCs w:val="28"/>
          <w:lang w:val="nl-NL"/>
        </w:rPr>
        <w:t xml:space="preserve"> của </w:t>
      </w:r>
      <w:r w:rsidR="00444A04">
        <w:rPr>
          <w:rFonts w:ascii="Times New Roman" w:hAnsi="Times New Roman"/>
          <w:sz w:val="28"/>
          <w:szCs w:val="28"/>
          <w:lang w:val="nl-NL"/>
        </w:rPr>
        <w:t>xã</w:t>
      </w:r>
      <w:r w:rsidRPr="00027483">
        <w:rPr>
          <w:rFonts w:ascii="Times New Roman" w:hAnsi="Times New Roman"/>
          <w:sz w:val="28"/>
          <w:szCs w:val="28"/>
          <w:lang w:val="nl-NL"/>
        </w:rPr>
        <w:t xml:space="preserve"> </w:t>
      </w:r>
      <w:r w:rsidR="00714954" w:rsidRPr="00027483">
        <w:rPr>
          <w:rFonts w:ascii="Times New Roman" w:hAnsi="Times New Roman"/>
          <w:sz w:val="28"/>
          <w:szCs w:val="28"/>
          <w:lang w:val="nl-NL"/>
        </w:rPr>
        <w:t>tham mưu</w:t>
      </w:r>
      <w:r w:rsidR="007F0EE3" w:rsidRPr="00027483">
        <w:rPr>
          <w:rFonts w:ascii="Times New Roman" w:hAnsi="Times New Roman"/>
          <w:sz w:val="28"/>
          <w:szCs w:val="28"/>
          <w:lang w:val="nl-NL"/>
        </w:rPr>
        <w:t xml:space="preserve"> UBND </w:t>
      </w:r>
      <w:r w:rsidR="00444A04">
        <w:rPr>
          <w:rFonts w:ascii="Times New Roman" w:hAnsi="Times New Roman"/>
          <w:sz w:val="28"/>
          <w:szCs w:val="28"/>
          <w:lang w:val="nl-NL"/>
        </w:rPr>
        <w:t>xã</w:t>
      </w:r>
      <w:r w:rsidR="007F0EE3" w:rsidRPr="00027483">
        <w:rPr>
          <w:rFonts w:ascii="Times New Roman" w:hAnsi="Times New Roman"/>
          <w:sz w:val="28"/>
          <w:szCs w:val="28"/>
          <w:lang w:val="nl-NL"/>
        </w:rPr>
        <w:t xml:space="preserve"> chỉ đạo,</w:t>
      </w:r>
      <w:r w:rsidRPr="00027483">
        <w:rPr>
          <w:rFonts w:ascii="Times New Roman" w:hAnsi="Times New Roman"/>
          <w:sz w:val="28"/>
          <w:szCs w:val="28"/>
          <w:lang w:val="nl-NL"/>
        </w:rPr>
        <w:t xml:space="preserve">tổ chức triển khai thực hiện Kế hoạch. </w:t>
      </w:r>
    </w:p>
    <w:p w:rsidR="00D96AB7" w:rsidRPr="00027483" w:rsidRDefault="00D96AB7" w:rsidP="00E5132B">
      <w:pPr>
        <w:spacing w:after="0" w:line="360" w:lineRule="exact"/>
        <w:ind w:firstLine="851"/>
        <w:jc w:val="both"/>
        <w:rPr>
          <w:rFonts w:ascii="Times New Roman" w:hAnsi="Times New Roman"/>
          <w:spacing w:val="-2"/>
          <w:sz w:val="28"/>
          <w:szCs w:val="28"/>
          <w:lang w:val="nl-NL"/>
        </w:rPr>
      </w:pPr>
      <w:r w:rsidRPr="00027483">
        <w:rPr>
          <w:rFonts w:ascii="Times New Roman" w:hAnsi="Times New Roman"/>
          <w:spacing w:val="-2"/>
          <w:sz w:val="28"/>
          <w:szCs w:val="28"/>
          <w:lang w:val="nl-NL"/>
        </w:rPr>
        <w:t xml:space="preserve">- </w:t>
      </w:r>
      <w:r w:rsidRPr="00D43898">
        <w:rPr>
          <w:rFonts w:ascii="Times New Roman" w:eastAsia="Times New Roman" w:hAnsi="Times New Roman"/>
          <w:bCs/>
          <w:spacing w:val="-2"/>
          <w:sz w:val="28"/>
          <w:szCs w:val="28"/>
          <w:lang w:val="nl-NL"/>
        </w:rPr>
        <w:t xml:space="preserve">Chủ trì, phối hợp với các </w:t>
      </w:r>
      <w:r w:rsidR="00444A04">
        <w:rPr>
          <w:rFonts w:ascii="Times New Roman" w:eastAsia="Times New Roman" w:hAnsi="Times New Roman"/>
          <w:bCs/>
          <w:spacing w:val="-2"/>
          <w:sz w:val="28"/>
          <w:szCs w:val="28"/>
          <w:lang w:val="nl-NL"/>
        </w:rPr>
        <w:t>ban, ngành</w:t>
      </w:r>
      <w:r w:rsidRPr="00D43898">
        <w:rPr>
          <w:rFonts w:ascii="Times New Roman" w:eastAsia="Times New Roman" w:hAnsi="Times New Roman"/>
          <w:bCs/>
          <w:spacing w:val="-2"/>
          <w:sz w:val="28"/>
          <w:szCs w:val="28"/>
          <w:lang w:val="nl-NL"/>
        </w:rPr>
        <w:t xml:space="preserve"> liên quan hướng dẫn, đôn đốc, theo dõi, kiểm tra, tổng hợp và báo cáo kết quả, tiến độ thực hiện Kế hoạch.</w:t>
      </w:r>
    </w:p>
    <w:p w:rsidR="00D96AB7" w:rsidRPr="00027483" w:rsidRDefault="00D96AB7" w:rsidP="00E5132B">
      <w:pPr>
        <w:spacing w:after="0" w:line="360" w:lineRule="exact"/>
        <w:ind w:firstLine="851"/>
        <w:jc w:val="both"/>
        <w:rPr>
          <w:rFonts w:ascii="Times New Roman" w:hAnsi="Times New Roman"/>
          <w:sz w:val="28"/>
          <w:szCs w:val="28"/>
          <w:lang w:val="nl-NL"/>
        </w:rPr>
      </w:pPr>
      <w:r w:rsidRPr="00D43898">
        <w:rPr>
          <w:rFonts w:ascii="Times New Roman" w:eastAsia="Times New Roman" w:hAnsi="Times New Roman"/>
          <w:bCs/>
          <w:sz w:val="28"/>
          <w:szCs w:val="28"/>
          <w:lang w:val="nl-NL"/>
        </w:rPr>
        <w:t xml:space="preserve">- </w:t>
      </w:r>
      <w:r w:rsidRPr="00027483">
        <w:rPr>
          <w:rFonts w:ascii="Times New Roman" w:hAnsi="Times New Roman"/>
          <w:sz w:val="28"/>
          <w:szCs w:val="28"/>
          <w:lang w:val="nl-NL"/>
        </w:rPr>
        <w:t xml:space="preserve">Chủ trì </w:t>
      </w:r>
      <w:r w:rsidR="00F67AC9" w:rsidRPr="00027483">
        <w:rPr>
          <w:rFonts w:ascii="Times New Roman" w:hAnsi="Times New Roman"/>
          <w:sz w:val="28"/>
          <w:szCs w:val="28"/>
          <w:lang w:val="nl-NL"/>
        </w:rPr>
        <w:t xml:space="preserve">tham mưu UBND </w:t>
      </w:r>
      <w:r w:rsidR="00444A04">
        <w:rPr>
          <w:rFonts w:ascii="Times New Roman" w:hAnsi="Times New Roman"/>
          <w:sz w:val="28"/>
          <w:szCs w:val="28"/>
          <w:lang w:val="nl-NL"/>
        </w:rPr>
        <w:t>xã</w:t>
      </w:r>
      <w:r w:rsidR="00F67AC9" w:rsidRPr="00027483">
        <w:rPr>
          <w:rFonts w:ascii="Times New Roman" w:hAnsi="Times New Roman"/>
          <w:sz w:val="28"/>
          <w:szCs w:val="28"/>
          <w:lang w:val="nl-NL"/>
        </w:rPr>
        <w:t xml:space="preserve"> </w:t>
      </w:r>
      <w:r w:rsidRPr="00027483">
        <w:rPr>
          <w:rFonts w:ascii="Times New Roman" w:hAnsi="Times New Roman"/>
          <w:sz w:val="28"/>
          <w:szCs w:val="28"/>
          <w:lang w:val="nl-NL"/>
        </w:rPr>
        <w:t>triển khai các nội dung về chỉ đạo, điều hành CCHC; cải cách tổ chức bộ máy; xây dựng và nâng cao chất lượng đội ngũ cán bộ, công chức, viên chứ</w:t>
      </w:r>
      <w:r w:rsidR="0092431B" w:rsidRPr="00027483">
        <w:rPr>
          <w:rFonts w:ascii="Times New Roman" w:hAnsi="Times New Roman"/>
          <w:sz w:val="28"/>
          <w:szCs w:val="28"/>
          <w:lang w:val="nl-NL"/>
        </w:rPr>
        <w:t xml:space="preserve">c </w:t>
      </w:r>
      <w:r w:rsidRPr="00027483">
        <w:rPr>
          <w:rFonts w:ascii="Times New Roman" w:hAnsi="Times New Roman"/>
          <w:sz w:val="28"/>
          <w:szCs w:val="28"/>
          <w:lang w:val="nl-NL"/>
        </w:rPr>
        <w:t xml:space="preserve">trên địa bàn </w:t>
      </w:r>
      <w:r w:rsidR="00444A04">
        <w:rPr>
          <w:rFonts w:ascii="Times New Roman" w:hAnsi="Times New Roman"/>
          <w:sz w:val="28"/>
          <w:szCs w:val="28"/>
          <w:lang w:val="nl-NL"/>
        </w:rPr>
        <w:t>xã</w:t>
      </w:r>
      <w:r w:rsidRPr="00027483">
        <w:rPr>
          <w:rFonts w:ascii="Times New Roman" w:hAnsi="Times New Roman"/>
          <w:sz w:val="28"/>
          <w:szCs w:val="28"/>
          <w:lang w:val="nl-NL"/>
        </w:rPr>
        <w:t>.</w:t>
      </w:r>
    </w:p>
    <w:p w:rsidR="00D96AB7" w:rsidRPr="00D43898" w:rsidRDefault="00D96AB7" w:rsidP="00E5132B">
      <w:pPr>
        <w:spacing w:after="0" w:line="360" w:lineRule="exact"/>
        <w:ind w:firstLine="851"/>
        <w:jc w:val="both"/>
        <w:rPr>
          <w:rFonts w:ascii="Times New Roman" w:eastAsia="Times New Roman" w:hAnsi="Times New Roman"/>
          <w:bCs/>
          <w:sz w:val="28"/>
          <w:szCs w:val="28"/>
          <w:lang w:val="nl-NL"/>
        </w:rPr>
      </w:pPr>
      <w:r w:rsidRPr="00027483">
        <w:rPr>
          <w:rFonts w:ascii="Times New Roman" w:hAnsi="Times New Roman"/>
          <w:sz w:val="28"/>
          <w:szCs w:val="28"/>
          <w:lang w:val="nl-NL"/>
        </w:rPr>
        <w:t xml:space="preserve">- Tham mưu UBND </w:t>
      </w:r>
      <w:r w:rsidR="00444A04">
        <w:rPr>
          <w:rFonts w:ascii="Times New Roman" w:hAnsi="Times New Roman"/>
          <w:sz w:val="28"/>
          <w:szCs w:val="28"/>
          <w:lang w:val="nl-NL"/>
        </w:rPr>
        <w:t>xã</w:t>
      </w:r>
      <w:r w:rsidRPr="00027483">
        <w:rPr>
          <w:rFonts w:ascii="Times New Roman" w:hAnsi="Times New Roman"/>
          <w:sz w:val="28"/>
          <w:szCs w:val="28"/>
          <w:lang w:val="nl-NL"/>
        </w:rPr>
        <w:t xml:space="preserve"> các giải pháp đẩy mạnh triển khai các nhiệm vụ trong Kế hoạch.</w:t>
      </w:r>
    </w:p>
    <w:p w:rsidR="00D96AB7" w:rsidRPr="00D43898" w:rsidRDefault="00D96AB7" w:rsidP="00E5132B">
      <w:pPr>
        <w:spacing w:after="0" w:line="360" w:lineRule="exact"/>
        <w:ind w:firstLine="851"/>
        <w:jc w:val="both"/>
        <w:rPr>
          <w:rFonts w:ascii="Times New Roman" w:eastAsia="Times New Roman" w:hAnsi="Times New Roman"/>
          <w:b/>
          <w:bCs/>
          <w:sz w:val="28"/>
          <w:szCs w:val="28"/>
          <w:lang w:val="nl-NL"/>
        </w:rPr>
      </w:pPr>
      <w:r w:rsidRPr="00D43898">
        <w:rPr>
          <w:rFonts w:ascii="Times New Roman" w:eastAsia="Times New Roman" w:hAnsi="Times New Roman"/>
          <w:b/>
          <w:bCs/>
          <w:sz w:val="28"/>
          <w:szCs w:val="28"/>
          <w:lang w:val="nl-NL"/>
        </w:rPr>
        <w:t xml:space="preserve">3. </w:t>
      </w:r>
      <w:r w:rsidR="005109E5">
        <w:rPr>
          <w:rFonts w:ascii="Times New Roman" w:eastAsia="Times New Roman" w:hAnsi="Times New Roman"/>
          <w:b/>
          <w:bCs/>
          <w:sz w:val="28"/>
          <w:szCs w:val="28"/>
          <w:lang w:val="nl-NL"/>
        </w:rPr>
        <w:t>Công chức</w:t>
      </w:r>
      <w:r w:rsidR="00444A04">
        <w:rPr>
          <w:rFonts w:ascii="Times New Roman" w:eastAsia="Times New Roman" w:hAnsi="Times New Roman"/>
          <w:b/>
          <w:bCs/>
          <w:sz w:val="28"/>
          <w:szCs w:val="28"/>
          <w:lang w:val="nl-NL"/>
        </w:rPr>
        <w:t xml:space="preserve"> </w:t>
      </w:r>
      <w:r w:rsidRPr="00D43898">
        <w:rPr>
          <w:rFonts w:ascii="Times New Roman" w:eastAsia="Times New Roman" w:hAnsi="Times New Roman"/>
          <w:b/>
          <w:bCs/>
          <w:sz w:val="28"/>
          <w:szCs w:val="28"/>
          <w:lang w:val="nl-NL"/>
        </w:rPr>
        <w:t>Tài chính</w:t>
      </w:r>
      <w:r w:rsidR="007F78BF">
        <w:rPr>
          <w:rFonts w:ascii="Times New Roman" w:eastAsia="Times New Roman" w:hAnsi="Times New Roman"/>
          <w:b/>
          <w:bCs/>
          <w:sz w:val="28"/>
          <w:szCs w:val="28"/>
          <w:lang w:val="nl-NL"/>
        </w:rPr>
        <w:t xml:space="preserve"> – </w:t>
      </w:r>
      <w:r w:rsidR="00444A04">
        <w:rPr>
          <w:rFonts w:ascii="Times New Roman" w:eastAsia="Times New Roman" w:hAnsi="Times New Roman"/>
          <w:b/>
          <w:bCs/>
          <w:sz w:val="28"/>
          <w:szCs w:val="28"/>
          <w:lang w:val="nl-NL"/>
        </w:rPr>
        <w:t>Kế toán</w:t>
      </w:r>
    </w:p>
    <w:p w:rsidR="00D96AB7" w:rsidRPr="00D43898" w:rsidRDefault="00D96AB7" w:rsidP="00E5132B">
      <w:pPr>
        <w:spacing w:after="0" w:line="360" w:lineRule="exact"/>
        <w:ind w:firstLine="851"/>
        <w:jc w:val="both"/>
        <w:rPr>
          <w:rFonts w:ascii="Times New Roman" w:eastAsia="Times New Roman" w:hAnsi="Times New Roman"/>
          <w:bCs/>
          <w:sz w:val="28"/>
          <w:szCs w:val="28"/>
          <w:lang w:val="nl-NL"/>
        </w:rPr>
      </w:pPr>
      <w:r w:rsidRPr="00D43898">
        <w:rPr>
          <w:rFonts w:ascii="Times New Roman" w:eastAsia="Times New Roman" w:hAnsi="Times New Roman"/>
          <w:bCs/>
          <w:sz w:val="28"/>
          <w:szCs w:val="28"/>
          <w:lang w:val="nl-NL"/>
        </w:rPr>
        <w:t xml:space="preserve"> - Chủ trì, hướng dẫn, đôn đốc, theo dõi, kiểm tra, tổng hợp và báo cáo kết quả, tiến độ thực hiện các nhiệm vụ thuộc lĩnh vực cải cách tài chính công.</w:t>
      </w:r>
    </w:p>
    <w:p w:rsidR="00D96AB7" w:rsidRPr="00D43898" w:rsidRDefault="00D96AB7" w:rsidP="00E5132B">
      <w:pPr>
        <w:spacing w:after="0" w:line="360" w:lineRule="exact"/>
        <w:ind w:firstLine="851"/>
        <w:jc w:val="both"/>
        <w:rPr>
          <w:rFonts w:ascii="Times New Roman" w:eastAsia="Times New Roman" w:hAnsi="Times New Roman"/>
          <w:sz w:val="28"/>
          <w:szCs w:val="28"/>
          <w:lang w:val="sv-SE"/>
        </w:rPr>
      </w:pPr>
      <w:r w:rsidRPr="00D43898">
        <w:rPr>
          <w:rFonts w:ascii="Times New Roman" w:eastAsia="Times New Roman" w:hAnsi="Times New Roman"/>
          <w:sz w:val="28"/>
          <w:szCs w:val="28"/>
          <w:lang w:val="sv-SE"/>
        </w:rPr>
        <w:t xml:space="preserve">- Chủ trì, phối hợp với </w:t>
      </w:r>
      <w:r w:rsidR="003946D2">
        <w:rPr>
          <w:rFonts w:ascii="Times New Roman" w:eastAsia="Times New Roman" w:hAnsi="Times New Roman"/>
          <w:sz w:val="28"/>
          <w:szCs w:val="28"/>
          <w:lang w:val="sv-SE"/>
        </w:rPr>
        <w:t>cán bộ phụ trách CCHC</w:t>
      </w:r>
      <w:r w:rsidRPr="00D43898">
        <w:rPr>
          <w:rFonts w:ascii="Times New Roman" w:eastAsia="Times New Roman" w:hAnsi="Times New Roman"/>
          <w:sz w:val="28"/>
          <w:szCs w:val="28"/>
          <w:lang w:val="sv-SE"/>
        </w:rPr>
        <w:t xml:space="preserve"> và các </w:t>
      </w:r>
      <w:r w:rsidR="005109E5">
        <w:rPr>
          <w:rFonts w:ascii="Times New Roman" w:eastAsia="Times New Roman" w:hAnsi="Times New Roman"/>
          <w:sz w:val="28"/>
          <w:szCs w:val="28"/>
          <w:lang w:val="sv-SE"/>
        </w:rPr>
        <w:t xml:space="preserve">ban, ngành </w:t>
      </w:r>
      <w:r w:rsidRPr="00D43898">
        <w:rPr>
          <w:rFonts w:ascii="Times New Roman" w:eastAsia="Times New Roman" w:hAnsi="Times New Roman"/>
          <w:sz w:val="28"/>
          <w:szCs w:val="28"/>
          <w:lang w:val="sv-SE"/>
        </w:rPr>
        <w:t>thẩm định và phân bố kinh phí thực hiện Kế hoạch.</w:t>
      </w:r>
    </w:p>
    <w:p w:rsidR="00D96AB7" w:rsidRPr="00027483" w:rsidRDefault="00D96AB7" w:rsidP="00E5132B">
      <w:pPr>
        <w:spacing w:after="0" w:line="360" w:lineRule="exact"/>
        <w:ind w:firstLine="851"/>
        <w:jc w:val="both"/>
        <w:rPr>
          <w:rFonts w:ascii="Times New Roman" w:hAnsi="Times New Roman"/>
          <w:b/>
          <w:sz w:val="28"/>
          <w:szCs w:val="28"/>
          <w:lang w:val="sv-SE"/>
        </w:rPr>
      </w:pPr>
      <w:r w:rsidRPr="00D43898">
        <w:rPr>
          <w:rFonts w:ascii="Times New Roman" w:eastAsia="Times New Roman" w:hAnsi="Times New Roman"/>
          <w:b/>
          <w:sz w:val="28"/>
          <w:szCs w:val="28"/>
          <w:lang w:val="sv-SE"/>
        </w:rPr>
        <w:t xml:space="preserve">4. </w:t>
      </w:r>
      <w:r w:rsidR="005109E5">
        <w:rPr>
          <w:rFonts w:ascii="Times New Roman" w:hAnsi="Times New Roman"/>
          <w:b/>
          <w:sz w:val="28"/>
          <w:szCs w:val="28"/>
          <w:lang w:val="sv-SE"/>
        </w:rPr>
        <w:t>Công chức</w:t>
      </w:r>
      <w:r w:rsidRPr="00027483">
        <w:rPr>
          <w:rFonts w:ascii="Times New Roman" w:hAnsi="Times New Roman"/>
          <w:b/>
          <w:sz w:val="28"/>
          <w:szCs w:val="28"/>
          <w:lang w:val="sv-SE"/>
        </w:rPr>
        <w:t xml:space="preserve"> Tư pháp</w:t>
      </w:r>
      <w:r w:rsidR="005109E5">
        <w:rPr>
          <w:rFonts w:ascii="Times New Roman" w:hAnsi="Times New Roman"/>
          <w:b/>
          <w:sz w:val="28"/>
          <w:szCs w:val="28"/>
          <w:lang w:val="sv-SE"/>
        </w:rPr>
        <w:t xml:space="preserve"> – Hộ tịch</w:t>
      </w:r>
    </w:p>
    <w:p w:rsidR="00E613E5" w:rsidRPr="00D43898" w:rsidRDefault="00E613E5" w:rsidP="00E5132B">
      <w:pPr>
        <w:spacing w:after="0" w:line="360" w:lineRule="exact"/>
        <w:ind w:firstLine="851"/>
        <w:jc w:val="both"/>
        <w:rPr>
          <w:rFonts w:ascii="Times New Roman" w:eastAsia="Times New Roman" w:hAnsi="Times New Roman"/>
          <w:bCs/>
          <w:sz w:val="28"/>
          <w:szCs w:val="28"/>
          <w:lang w:val="nl-NL"/>
        </w:rPr>
      </w:pPr>
      <w:r w:rsidRPr="00D43898">
        <w:rPr>
          <w:rFonts w:ascii="Times New Roman" w:eastAsia="Times New Roman" w:hAnsi="Times New Roman"/>
          <w:bCs/>
          <w:sz w:val="28"/>
          <w:szCs w:val="28"/>
          <w:lang w:val="nl-NL"/>
        </w:rPr>
        <w:t>- Chủ trì tham mưu U</w:t>
      </w:r>
      <w:r w:rsidR="00EA3DD4">
        <w:rPr>
          <w:rFonts w:ascii="Times New Roman" w:eastAsia="Times New Roman" w:hAnsi="Times New Roman"/>
          <w:bCs/>
          <w:sz w:val="28"/>
          <w:szCs w:val="28"/>
          <w:lang w:val="nl-NL"/>
        </w:rPr>
        <w:t xml:space="preserve">BND </w:t>
      </w:r>
      <w:r w:rsidR="005109E5">
        <w:rPr>
          <w:rFonts w:ascii="Times New Roman" w:eastAsia="Times New Roman" w:hAnsi="Times New Roman"/>
          <w:bCs/>
          <w:sz w:val="28"/>
          <w:szCs w:val="28"/>
          <w:lang w:val="nl-NL"/>
        </w:rPr>
        <w:t>xã</w:t>
      </w:r>
      <w:r w:rsidR="00EA3DD4">
        <w:rPr>
          <w:rFonts w:ascii="Times New Roman" w:eastAsia="Times New Roman" w:hAnsi="Times New Roman"/>
          <w:bCs/>
          <w:sz w:val="28"/>
          <w:szCs w:val="28"/>
          <w:lang w:val="nl-NL"/>
        </w:rPr>
        <w:t xml:space="preserve"> xây dựng kế hoạch triể</w:t>
      </w:r>
      <w:r w:rsidRPr="00D43898">
        <w:rPr>
          <w:rFonts w:ascii="Times New Roman" w:eastAsia="Times New Roman" w:hAnsi="Times New Roman"/>
          <w:bCs/>
          <w:sz w:val="28"/>
          <w:szCs w:val="28"/>
          <w:lang w:val="nl-NL"/>
        </w:rPr>
        <w:t>n khai thực hiện các nội dung về cải cách thể chế; đổi mới, nâng cao hiệu quả công tác xây dựng, ban hành văn bản QPPL.</w:t>
      </w:r>
    </w:p>
    <w:p w:rsidR="00B03AEF" w:rsidRPr="00D43898" w:rsidRDefault="00E613E5" w:rsidP="00E5132B">
      <w:pPr>
        <w:spacing w:after="0" w:line="360" w:lineRule="exact"/>
        <w:ind w:firstLine="851"/>
        <w:jc w:val="both"/>
        <w:rPr>
          <w:rFonts w:ascii="Times New Roman" w:eastAsia="Times New Roman" w:hAnsi="Times New Roman"/>
          <w:b/>
          <w:bCs/>
          <w:sz w:val="28"/>
          <w:szCs w:val="28"/>
          <w:lang w:val="nl-NL"/>
        </w:rPr>
      </w:pPr>
      <w:r w:rsidRPr="00D43898">
        <w:rPr>
          <w:rFonts w:ascii="Times New Roman" w:eastAsia="Times New Roman" w:hAnsi="Times New Roman"/>
          <w:bCs/>
          <w:sz w:val="28"/>
          <w:szCs w:val="28"/>
          <w:lang w:val="nl-NL"/>
        </w:rPr>
        <w:t xml:space="preserve">- Thường xuyên theo dõi, đôn đốc, đánh giá các chỉ số cải cách hành chính theo lĩnh vực được phân công. </w:t>
      </w:r>
    </w:p>
    <w:p w:rsidR="00D96AB7" w:rsidRPr="00D43898" w:rsidRDefault="00D96AB7" w:rsidP="00E5132B">
      <w:pPr>
        <w:spacing w:after="0" w:line="360" w:lineRule="exact"/>
        <w:ind w:firstLine="851"/>
        <w:jc w:val="both"/>
        <w:rPr>
          <w:rFonts w:ascii="Times New Roman" w:eastAsia="Times New Roman" w:hAnsi="Times New Roman"/>
          <w:b/>
          <w:bCs/>
          <w:sz w:val="28"/>
          <w:szCs w:val="28"/>
          <w:lang w:val="nl-NL"/>
        </w:rPr>
      </w:pPr>
      <w:r w:rsidRPr="00D43898">
        <w:rPr>
          <w:rFonts w:ascii="Times New Roman" w:eastAsia="Times New Roman" w:hAnsi="Times New Roman"/>
          <w:b/>
          <w:bCs/>
          <w:sz w:val="28"/>
          <w:szCs w:val="28"/>
          <w:lang w:val="nl-NL"/>
        </w:rPr>
        <w:t xml:space="preserve">5. </w:t>
      </w:r>
      <w:r w:rsidR="005109E5">
        <w:rPr>
          <w:rFonts w:ascii="Times New Roman" w:eastAsia="Times New Roman" w:hAnsi="Times New Roman"/>
          <w:b/>
          <w:bCs/>
          <w:sz w:val="28"/>
          <w:szCs w:val="28"/>
          <w:lang w:val="nl-NL"/>
        </w:rPr>
        <w:t>Công chức</w:t>
      </w:r>
      <w:r w:rsidRPr="00D43898">
        <w:rPr>
          <w:rFonts w:ascii="Times New Roman" w:eastAsia="Times New Roman" w:hAnsi="Times New Roman"/>
          <w:b/>
          <w:bCs/>
          <w:sz w:val="28"/>
          <w:szCs w:val="28"/>
          <w:lang w:val="nl-NL"/>
        </w:rPr>
        <w:t xml:space="preserve"> Văn hóa </w:t>
      </w:r>
      <w:r w:rsidR="004D6805">
        <w:rPr>
          <w:rFonts w:ascii="Times New Roman" w:eastAsia="Times New Roman" w:hAnsi="Times New Roman"/>
          <w:b/>
          <w:bCs/>
          <w:sz w:val="28"/>
          <w:szCs w:val="28"/>
          <w:lang w:val="nl-NL"/>
        </w:rPr>
        <w:t>-</w:t>
      </w:r>
      <w:r w:rsidRPr="00D43898">
        <w:rPr>
          <w:rFonts w:ascii="Times New Roman" w:eastAsia="Times New Roman" w:hAnsi="Times New Roman"/>
          <w:b/>
          <w:bCs/>
          <w:sz w:val="28"/>
          <w:szCs w:val="28"/>
          <w:lang w:val="nl-NL"/>
        </w:rPr>
        <w:t xml:space="preserve"> Thông tin</w:t>
      </w:r>
    </w:p>
    <w:p w:rsidR="00D96AB7" w:rsidRPr="00D43898" w:rsidRDefault="00D96AB7" w:rsidP="00E5132B">
      <w:pPr>
        <w:spacing w:after="0" w:line="360" w:lineRule="exact"/>
        <w:ind w:firstLine="851"/>
        <w:jc w:val="both"/>
        <w:rPr>
          <w:rFonts w:ascii="Times New Roman" w:eastAsia="Times New Roman" w:hAnsi="Times New Roman"/>
          <w:bCs/>
          <w:sz w:val="28"/>
          <w:szCs w:val="28"/>
          <w:lang w:val="nl-NL"/>
        </w:rPr>
      </w:pPr>
      <w:r w:rsidRPr="00D43898">
        <w:rPr>
          <w:rFonts w:ascii="Times New Roman" w:eastAsia="Times New Roman" w:hAnsi="Times New Roman"/>
          <w:bCs/>
          <w:sz w:val="28"/>
          <w:szCs w:val="28"/>
          <w:lang w:val="nl-NL"/>
        </w:rPr>
        <w:t xml:space="preserve">- Chủ trì, hướng dẫn, đôn đốc, theo dõi, kiểm tra, tổng hợp và báo cáo kết quả, tiến độ thực hiện các nhiệm vụ về ứng dụng CNTT trong hoạt động của các cơ quan hành chính nhà nước trên địa bàn </w:t>
      </w:r>
      <w:r w:rsidR="005109E5">
        <w:rPr>
          <w:rFonts w:ascii="Times New Roman" w:eastAsia="Times New Roman" w:hAnsi="Times New Roman"/>
          <w:bCs/>
          <w:sz w:val="28"/>
          <w:szCs w:val="28"/>
          <w:lang w:val="nl-NL"/>
        </w:rPr>
        <w:t>xã</w:t>
      </w:r>
      <w:r w:rsidRPr="00D43898">
        <w:rPr>
          <w:rFonts w:ascii="Times New Roman" w:eastAsia="Times New Roman" w:hAnsi="Times New Roman"/>
          <w:bCs/>
          <w:sz w:val="28"/>
          <w:szCs w:val="28"/>
          <w:lang w:val="nl-NL"/>
        </w:rPr>
        <w:t>.</w:t>
      </w:r>
    </w:p>
    <w:p w:rsidR="00D96AB7" w:rsidRDefault="00D96AB7" w:rsidP="00E5132B">
      <w:pPr>
        <w:spacing w:after="0" w:line="360" w:lineRule="exact"/>
        <w:ind w:firstLine="851"/>
        <w:jc w:val="both"/>
        <w:rPr>
          <w:rFonts w:ascii="Times New Roman" w:eastAsia="Times New Roman" w:hAnsi="Times New Roman"/>
          <w:bCs/>
          <w:sz w:val="28"/>
          <w:szCs w:val="28"/>
          <w:lang w:val="nl-NL"/>
        </w:rPr>
      </w:pPr>
      <w:r w:rsidRPr="00D43898">
        <w:rPr>
          <w:rFonts w:ascii="Times New Roman" w:eastAsia="Times New Roman" w:hAnsi="Times New Roman"/>
          <w:bCs/>
          <w:sz w:val="28"/>
          <w:szCs w:val="28"/>
          <w:lang w:val="nl-NL"/>
        </w:rPr>
        <w:t xml:space="preserve">- Chủ trì, phối hợp với các cơ quan, đơn vị liên quan tham mưu UBND </w:t>
      </w:r>
      <w:r w:rsidR="005109E5">
        <w:rPr>
          <w:rFonts w:ascii="Times New Roman" w:eastAsia="Times New Roman" w:hAnsi="Times New Roman"/>
          <w:bCs/>
          <w:sz w:val="28"/>
          <w:szCs w:val="28"/>
          <w:lang w:val="nl-NL"/>
        </w:rPr>
        <w:t>xã</w:t>
      </w:r>
      <w:r w:rsidRPr="00D43898">
        <w:rPr>
          <w:rFonts w:ascii="Times New Roman" w:eastAsia="Times New Roman" w:hAnsi="Times New Roman"/>
          <w:bCs/>
          <w:sz w:val="28"/>
          <w:szCs w:val="28"/>
          <w:lang w:val="nl-NL"/>
        </w:rPr>
        <w:t xml:space="preserve"> thực hiện các giải pháp đẩy mạnh công tác tuyên truyền về CCHC.</w:t>
      </w:r>
    </w:p>
    <w:p w:rsidR="00791DAA" w:rsidRPr="00D43898" w:rsidRDefault="00791DAA" w:rsidP="00E5132B">
      <w:pPr>
        <w:spacing w:after="0" w:line="360" w:lineRule="exact"/>
        <w:ind w:firstLine="851"/>
        <w:jc w:val="both"/>
        <w:rPr>
          <w:rFonts w:ascii="Times New Roman" w:eastAsia="Times New Roman" w:hAnsi="Times New Roman"/>
          <w:bCs/>
          <w:sz w:val="28"/>
          <w:szCs w:val="28"/>
          <w:lang w:val="nl-NL"/>
        </w:rPr>
      </w:pPr>
    </w:p>
    <w:p w:rsidR="00D96AB7" w:rsidRPr="00D43898" w:rsidRDefault="00B72889" w:rsidP="00E5132B">
      <w:pPr>
        <w:spacing w:after="0" w:line="360" w:lineRule="exact"/>
        <w:ind w:firstLine="851"/>
        <w:jc w:val="both"/>
        <w:rPr>
          <w:rFonts w:ascii="Times New Roman" w:eastAsia="Times New Roman" w:hAnsi="Times New Roman"/>
          <w:b/>
          <w:bCs/>
          <w:sz w:val="28"/>
          <w:szCs w:val="28"/>
          <w:lang w:val="nl-NL"/>
        </w:rPr>
      </w:pPr>
      <w:r>
        <w:rPr>
          <w:rFonts w:ascii="Times New Roman" w:eastAsia="Times New Roman" w:hAnsi="Times New Roman"/>
          <w:b/>
          <w:bCs/>
          <w:sz w:val="28"/>
          <w:szCs w:val="28"/>
          <w:lang w:val="nl-NL"/>
        </w:rPr>
        <w:lastRenderedPageBreak/>
        <w:t>6</w:t>
      </w:r>
      <w:r w:rsidR="00D96AB7" w:rsidRPr="00D43898">
        <w:rPr>
          <w:rFonts w:ascii="Times New Roman" w:eastAsia="Times New Roman" w:hAnsi="Times New Roman"/>
          <w:b/>
          <w:bCs/>
          <w:sz w:val="28"/>
          <w:szCs w:val="28"/>
          <w:lang w:val="nl-NL"/>
        </w:rPr>
        <w:t xml:space="preserve">. </w:t>
      </w:r>
      <w:r w:rsidR="005109E5">
        <w:rPr>
          <w:rFonts w:ascii="Times New Roman" w:eastAsia="Times New Roman" w:hAnsi="Times New Roman"/>
          <w:b/>
          <w:bCs/>
          <w:sz w:val="28"/>
          <w:szCs w:val="28"/>
          <w:lang w:val="nl-NL"/>
        </w:rPr>
        <w:t>Văn phòng thống kê xã</w:t>
      </w:r>
    </w:p>
    <w:p w:rsidR="00D96AB7" w:rsidRPr="00D43898" w:rsidRDefault="00D96AB7" w:rsidP="00E5132B">
      <w:pPr>
        <w:spacing w:after="0" w:line="360" w:lineRule="exact"/>
        <w:ind w:firstLine="851"/>
        <w:jc w:val="both"/>
        <w:rPr>
          <w:rFonts w:ascii="Times New Roman" w:eastAsia="Times New Roman" w:hAnsi="Times New Roman"/>
          <w:bCs/>
          <w:sz w:val="28"/>
          <w:szCs w:val="28"/>
          <w:lang w:val="nl-NL"/>
        </w:rPr>
      </w:pPr>
      <w:r w:rsidRPr="00D43898">
        <w:rPr>
          <w:rFonts w:ascii="Times New Roman" w:eastAsia="Times New Roman" w:hAnsi="Times New Roman"/>
          <w:bCs/>
          <w:sz w:val="28"/>
          <w:szCs w:val="28"/>
          <w:lang w:val="nl-NL"/>
        </w:rPr>
        <w:t>- Chủ trì, hướng dẫn, đôn đốc, theo dõi, kiểm tra, tổng hợp và báo cáo kết quả, tiến độ thực hiện các nhiệm vụ về cải cách TTHC.</w:t>
      </w:r>
    </w:p>
    <w:p w:rsidR="00D96AB7" w:rsidRDefault="00D96AB7" w:rsidP="00E5132B">
      <w:pPr>
        <w:spacing w:after="0" w:line="360" w:lineRule="exact"/>
        <w:ind w:firstLine="851"/>
        <w:jc w:val="both"/>
        <w:rPr>
          <w:rFonts w:ascii="Times New Roman" w:eastAsia="Times New Roman" w:hAnsi="Times New Roman"/>
          <w:bCs/>
          <w:sz w:val="28"/>
          <w:szCs w:val="28"/>
          <w:lang w:val="nl-NL"/>
        </w:rPr>
      </w:pPr>
      <w:r w:rsidRPr="00D43898">
        <w:rPr>
          <w:rFonts w:ascii="Times New Roman" w:eastAsia="Times New Roman" w:hAnsi="Times New Roman"/>
          <w:bCs/>
          <w:sz w:val="28"/>
          <w:szCs w:val="28"/>
          <w:lang w:val="nl-NL"/>
        </w:rPr>
        <w:t xml:space="preserve">- Chủ trì, phối hợp với các cơ quan, đơn vị liên quan tham mưu UBND </w:t>
      </w:r>
      <w:r w:rsidR="00E4486A">
        <w:rPr>
          <w:rFonts w:ascii="Times New Roman" w:eastAsia="Times New Roman" w:hAnsi="Times New Roman"/>
          <w:bCs/>
          <w:sz w:val="28"/>
          <w:szCs w:val="28"/>
          <w:lang w:val="nl-NL"/>
        </w:rPr>
        <w:t xml:space="preserve">xã </w:t>
      </w:r>
      <w:r w:rsidRPr="00D43898">
        <w:rPr>
          <w:rFonts w:ascii="Times New Roman" w:eastAsia="Times New Roman" w:hAnsi="Times New Roman"/>
          <w:bCs/>
          <w:sz w:val="28"/>
          <w:szCs w:val="28"/>
          <w:lang w:val="nl-NL"/>
        </w:rPr>
        <w:t>thực hiện các giải pháp nâng cao chất lượng và hiệu quả phục vụ của bộ phận một cửa cấp xã và sự hài lòng của tổ chức, cá nhân khi đến giao dịch.</w:t>
      </w:r>
    </w:p>
    <w:p w:rsidR="00B72889" w:rsidRPr="00D43898" w:rsidRDefault="00B72889" w:rsidP="00E5132B">
      <w:pPr>
        <w:spacing w:after="0" w:line="360" w:lineRule="exact"/>
        <w:ind w:firstLine="851"/>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 xml:space="preserve">- </w:t>
      </w:r>
      <w:r w:rsidRPr="00D43898">
        <w:rPr>
          <w:rFonts w:ascii="Times New Roman" w:eastAsia="Times New Roman" w:hAnsi="Times New Roman"/>
          <w:bCs/>
          <w:sz w:val="28"/>
          <w:szCs w:val="28"/>
          <w:lang w:val="nl-NL"/>
        </w:rPr>
        <w:t xml:space="preserve">Chủ trì, hướng dẫn, đôn đốc, theo dõi, kiểm tra, tổng hợp và báo cáo kết quả, tiến độ thực hiện các nhiệm vụ về áp dụng hệ thống quản lý chất lượng theo tiêu chuẩn Việt Nam TCVN ISO 9001:2015 vào hoạt động của các cơ quan hành chính nhà nước trên địa bàn </w:t>
      </w:r>
      <w:r w:rsidR="00E4486A">
        <w:rPr>
          <w:rFonts w:ascii="Times New Roman" w:eastAsia="Times New Roman" w:hAnsi="Times New Roman"/>
          <w:bCs/>
          <w:sz w:val="28"/>
          <w:szCs w:val="28"/>
          <w:lang w:val="nl-NL"/>
        </w:rPr>
        <w:t>xã</w:t>
      </w:r>
      <w:r w:rsidRPr="00D43898">
        <w:rPr>
          <w:rFonts w:ascii="Times New Roman" w:eastAsia="Times New Roman" w:hAnsi="Times New Roman"/>
          <w:bCs/>
          <w:sz w:val="28"/>
          <w:szCs w:val="28"/>
          <w:lang w:val="nl-NL"/>
        </w:rPr>
        <w:t>.</w:t>
      </w:r>
    </w:p>
    <w:p w:rsidR="00D96AB7" w:rsidRPr="00D43898" w:rsidRDefault="00B72889" w:rsidP="00E5132B">
      <w:pPr>
        <w:spacing w:after="0" w:line="360" w:lineRule="exact"/>
        <w:ind w:firstLine="851"/>
        <w:jc w:val="both"/>
        <w:rPr>
          <w:rFonts w:ascii="Times New Roman" w:eastAsia="Times New Roman" w:hAnsi="Times New Roman"/>
          <w:bCs/>
          <w:sz w:val="28"/>
          <w:szCs w:val="28"/>
          <w:lang w:val="nl-NL"/>
        </w:rPr>
      </w:pPr>
      <w:r>
        <w:rPr>
          <w:rFonts w:ascii="Times New Roman" w:eastAsia="Times New Roman" w:hAnsi="Times New Roman"/>
          <w:b/>
          <w:bCs/>
          <w:sz w:val="28"/>
          <w:szCs w:val="28"/>
          <w:lang w:val="nl-NL"/>
        </w:rPr>
        <w:t>7</w:t>
      </w:r>
      <w:r w:rsidR="00927D48" w:rsidRPr="00D43898">
        <w:rPr>
          <w:rFonts w:ascii="Times New Roman" w:eastAsia="Times New Roman" w:hAnsi="Times New Roman"/>
          <w:b/>
          <w:bCs/>
          <w:sz w:val="28"/>
          <w:szCs w:val="28"/>
          <w:lang w:val="nl-NL"/>
        </w:rPr>
        <w:t xml:space="preserve">. </w:t>
      </w:r>
      <w:r w:rsidR="00E4486A">
        <w:rPr>
          <w:rFonts w:ascii="Times New Roman" w:eastAsia="Times New Roman" w:hAnsi="Times New Roman"/>
          <w:b/>
          <w:bCs/>
          <w:sz w:val="28"/>
          <w:szCs w:val="28"/>
          <w:lang w:val="nl-NL"/>
        </w:rPr>
        <w:t>Truyền thanh xã</w:t>
      </w:r>
    </w:p>
    <w:p w:rsidR="00D96AB7" w:rsidRPr="00D43898" w:rsidRDefault="00D96AB7" w:rsidP="00E5132B">
      <w:pPr>
        <w:spacing w:after="0" w:line="360" w:lineRule="exact"/>
        <w:ind w:firstLine="851"/>
        <w:jc w:val="both"/>
        <w:rPr>
          <w:rFonts w:ascii="Times New Roman" w:eastAsia="Times New Roman" w:hAnsi="Times New Roman"/>
          <w:bCs/>
          <w:sz w:val="28"/>
          <w:szCs w:val="28"/>
          <w:lang w:val="nl-NL"/>
        </w:rPr>
      </w:pPr>
      <w:r w:rsidRPr="00D43898">
        <w:rPr>
          <w:rFonts w:ascii="Times New Roman" w:eastAsia="Times New Roman" w:hAnsi="Times New Roman"/>
          <w:bCs/>
          <w:sz w:val="28"/>
          <w:szCs w:val="28"/>
          <w:lang w:val="nl-NL"/>
        </w:rPr>
        <w:t xml:space="preserve">Phối hợp với </w:t>
      </w:r>
      <w:r w:rsidR="00E4486A">
        <w:rPr>
          <w:rFonts w:ascii="Times New Roman" w:eastAsia="Times New Roman" w:hAnsi="Times New Roman"/>
          <w:bCs/>
          <w:sz w:val="28"/>
          <w:szCs w:val="28"/>
          <w:lang w:val="nl-NL"/>
        </w:rPr>
        <w:t>công chức</w:t>
      </w:r>
      <w:r w:rsidRPr="00D43898">
        <w:rPr>
          <w:rFonts w:ascii="Times New Roman" w:eastAsia="Times New Roman" w:hAnsi="Times New Roman"/>
          <w:bCs/>
          <w:sz w:val="28"/>
          <w:szCs w:val="28"/>
          <w:lang w:val="nl-NL"/>
        </w:rPr>
        <w:t xml:space="preserve"> Văn hóa và các </w:t>
      </w:r>
      <w:r w:rsidR="00E4486A">
        <w:rPr>
          <w:rFonts w:ascii="Times New Roman" w:eastAsia="Times New Roman" w:hAnsi="Times New Roman"/>
          <w:bCs/>
          <w:sz w:val="28"/>
          <w:szCs w:val="28"/>
          <w:lang w:val="nl-NL"/>
        </w:rPr>
        <w:t>bộ phận liên quan</w:t>
      </w:r>
      <w:r w:rsidRPr="00D43898">
        <w:rPr>
          <w:rFonts w:ascii="Times New Roman" w:eastAsia="Times New Roman" w:hAnsi="Times New Roman"/>
          <w:bCs/>
          <w:sz w:val="28"/>
          <w:szCs w:val="28"/>
          <w:lang w:val="nl-NL"/>
        </w:rPr>
        <w:t xml:space="preserve"> đẩy mạnh thông tin, tuyên truyền, phổ biến các nhiệm vụ CCHC theo Kế hoạch của UBND </w:t>
      </w:r>
      <w:r w:rsidR="00E4486A">
        <w:rPr>
          <w:rFonts w:ascii="Times New Roman" w:eastAsia="Times New Roman" w:hAnsi="Times New Roman"/>
          <w:bCs/>
          <w:sz w:val="28"/>
          <w:szCs w:val="28"/>
          <w:lang w:val="nl-NL"/>
        </w:rPr>
        <w:t>xã</w:t>
      </w:r>
      <w:r w:rsidRPr="00D43898">
        <w:rPr>
          <w:rFonts w:ascii="Times New Roman" w:eastAsia="Times New Roman" w:hAnsi="Times New Roman"/>
          <w:bCs/>
          <w:sz w:val="28"/>
          <w:szCs w:val="28"/>
          <w:lang w:val="nl-NL"/>
        </w:rPr>
        <w:t xml:space="preserve"> (xây dựng chuyên đề, chuyên trang về công tác CCHC).</w:t>
      </w:r>
    </w:p>
    <w:p w:rsidR="00D96AB7" w:rsidRDefault="00D96AB7" w:rsidP="00E5132B">
      <w:pPr>
        <w:spacing w:after="0" w:line="360" w:lineRule="exact"/>
        <w:ind w:firstLine="851"/>
        <w:jc w:val="both"/>
        <w:rPr>
          <w:rFonts w:ascii="Times New Roman" w:hAnsi="Times New Roman"/>
          <w:sz w:val="28"/>
          <w:szCs w:val="28"/>
          <w:lang w:val="nl-NL"/>
        </w:rPr>
      </w:pPr>
      <w:r w:rsidRPr="00027483">
        <w:rPr>
          <w:rFonts w:ascii="Times New Roman" w:hAnsi="Times New Roman"/>
          <w:sz w:val="28"/>
          <w:szCs w:val="28"/>
          <w:lang w:val="nl-NL"/>
        </w:rPr>
        <w:t xml:space="preserve">Yêu cầu các, ban, ngành cấp </w:t>
      </w:r>
      <w:r w:rsidR="00E4486A">
        <w:rPr>
          <w:rFonts w:ascii="Times New Roman" w:hAnsi="Times New Roman"/>
          <w:sz w:val="28"/>
          <w:szCs w:val="28"/>
          <w:lang w:val="nl-NL"/>
        </w:rPr>
        <w:t>xã</w:t>
      </w:r>
      <w:r w:rsidRPr="00027483">
        <w:rPr>
          <w:rFonts w:ascii="Times New Roman" w:hAnsi="Times New Roman"/>
          <w:sz w:val="28"/>
          <w:szCs w:val="28"/>
          <w:lang w:val="nl-NL"/>
        </w:rPr>
        <w:t xml:space="preserve">, </w:t>
      </w:r>
      <w:r w:rsidR="00E4486A">
        <w:rPr>
          <w:rFonts w:ascii="Times New Roman" w:hAnsi="Times New Roman"/>
          <w:sz w:val="28"/>
          <w:szCs w:val="28"/>
          <w:lang w:val="nl-NL"/>
        </w:rPr>
        <w:t>các cán bộ, công chức</w:t>
      </w:r>
      <w:r w:rsidRPr="00027483">
        <w:rPr>
          <w:rFonts w:ascii="Times New Roman" w:hAnsi="Times New Roman"/>
          <w:sz w:val="28"/>
          <w:szCs w:val="28"/>
          <w:lang w:val="nl-NL"/>
        </w:rPr>
        <w:t xml:space="preserve"> triển khai thực hiện nghiêm túc Kế hoạch này. </w:t>
      </w:r>
    </w:p>
    <w:p w:rsidR="00791DAA" w:rsidRPr="00027483" w:rsidRDefault="00791DAA" w:rsidP="00E5132B">
      <w:pPr>
        <w:spacing w:after="0" w:line="360" w:lineRule="exact"/>
        <w:ind w:firstLine="851"/>
        <w:jc w:val="both"/>
        <w:rPr>
          <w:rFonts w:ascii="Times New Roman" w:hAnsi="Times New Roman"/>
          <w:sz w:val="28"/>
          <w:szCs w:val="28"/>
          <w:lang w:val="nl-NL"/>
        </w:rPr>
      </w:pPr>
    </w:p>
    <w:tbl>
      <w:tblPr>
        <w:tblW w:w="9193" w:type="dxa"/>
        <w:tblInd w:w="136" w:type="dxa"/>
        <w:tblLook w:val="01E0"/>
      </w:tblPr>
      <w:tblGrid>
        <w:gridCol w:w="4650"/>
        <w:gridCol w:w="4543"/>
      </w:tblGrid>
      <w:tr w:rsidR="00D96AB7" w:rsidRPr="00D43898" w:rsidTr="00EF4022">
        <w:trPr>
          <w:trHeight w:val="216"/>
        </w:trPr>
        <w:tc>
          <w:tcPr>
            <w:tcW w:w="4650" w:type="dxa"/>
          </w:tcPr>
          <w:p w:rsidR="00D96AB7" w:rsidRPr="004D3385" w:rsidRDefault="00D96AB7" w:rsidP="00791DAA">
            <w:pPr>
              <w:spacing w:after="0" w:line="300" w:lineRule="exact"/>
              <w:ind w:firstLine="290"/>
              <w:rPr>
                <w:rFonts w:ascii="Times New Roman" w:eastAsia="Times New Roman" w:hAnsi="Times New Roman"/>
                <w:b/>
                <w:i/>
                <w:sz w:val="20"/>
                <w:szCs w:val="20"/>
              </w:rPr>
            </w:pPr>
            <w:r w:rsidRPr="007F78BF">
              <w:rPr>
                <w:rFonts w:ascii="Times New Roman" w:eastAsia="Times New Roman" w:hAnsi="Times New Roman"/>
                <w:b/>
                <w:i/>
                <w:sz w:val="24"/>
                <w:szCs w:val="24"/>
              </w:rPr>
              <w:t>Nơi nhận</w:t>
            </w:r>
            <w:r w:rsidRPr="004D3385">
              <w:rPr>
                <w:rFonts w:ascii="Times New Roman" w:eastAsia="Times New Roman" w:hAnsi="Times New Roman"/>
                <w:b/>
                <w:i/>
                <w:sz w:val="20"/>
                <w:szCs w:val="20"/>
              </w:rPr>
              <w:t>:</w:t>
            </w:r>
          </w:p>
        </w:tc>
        <w:tc>
          <w:tcPr>
            <w:tcW w:w="4543" w:type="dxa"/>
          </w:tcPr>
          <w:p w:rsidR="00D96AB7" w:rsidRPr="00D43898" w:rsidRDefault="00D96AB7" w:rsidP="007E46A2">
            <w:pPr>
              <w:spacing w:after="0" w:line="240" w:lineRule="auto"/>
              <w:ind w:firstLine="851"/>
              <w:jc w:val="center"/>
              <w:rPr>
                <w:rFonts w:ascii="Times New Roman" w:eastAsia="Times New Roman" w:hAnsi="Times New Roman"/>
                <w:b/>
                <w:sz w:val="28"/>
                <w:szCs w:val="28"/>
              </w:rPr>
            </w:pPr>
            <w:r w:rsidRPr="00D43898">
              <w:rPr>
                <w:rFonts w:ascii="Times New Roman" w:eastAsia="Times New Roman" w:hAnsi="Times New Roman"/>
                <w:b/>
                <w:sz w:val="28"/>
                <w:szCs w:val="28"/>
              </w:rPr>
              <w:t>TM. ỦY</w:t>
            </w:r>
            <w:r w:rsidR="00C13A91">
              <w:rPr>
                <w:rFonts w:ascii="Times New Roman" w:eastAsia="Times New Roman" w:hAnsi="Times New Roman"/>
                <w:b/>
                <w:sz w:val="28"/>
                <w:szCs w:val="28"/>
              </w:rPr>
              <w:t xml:space="preserve"> </w:t>
            </w:r>
            <w:r w:rsidRPr="00D43898">
              <w:rPr>
                <w:rFonts w:ascii="Times New Roman" w:eastAsia="Times New Roman" w:hAnsi="Times New Roman"/>
                <w:b/>
                <w:sz w:val="28"/>
                <w:szCs w:val="28"/>
              </w:rPr>
              <w:t>BAN NHÂN DÂN</w:t>
            </w:r>
          </w:p>
        </w:tc>
      </w:tr>
      <w:tr w:rsidR="00D96AB7" w:rsidRPr="00D43898" w:rsidTr="00F02AA2">
        <w:trPr>
          <w:trHeight w:val="3168"/>
        </w:trPr>
        <w:tc>
          <w:tcPr>
            <w:tcW w:w="4650" w:type="dxa"/>
          </w:tcPr>
          <w:p w:rsidR="00F02AA2" w:rsidRDefault="00F02AA2" w:rsidP="00791DAA">
            <w:pPr>
              <w:spacing w:after="0" w:line="300" w:lineRule="exact"/>
              <w:jc w:val="both"/>
              <w:rPr>
                <w:rFonts w:ascii="Times New Roman" w:hAnsi="Times New Roman"/>
                <w:lang w:val="pt-BR"/>
              </w:rPr>
            </w:pPr>
            <w:r w:rsidRPr="00F02AA2">
              <w:rPr>
                <w:rFonts w:ascii="Times New Roman" w:hAnsi="Times New Roman"/>
                <w:lang w:val="pt-BR"/>
              </w:rPr>
              <w:t xml:space="preserve">- </w:t>
            </w:r>
            <w:r w:rsidR="00024C10">
              <w:rPr>
                <w:rFonts w:ascii="Times New Roman" w:hAnsi="Times New Roman"/>
                <w:lang w:val="pt-BR"/>
              </w:rPr>
              <w:t>UBND huyện</w:t>
            </w:r>
            <w:r w:rsidR="00E5132B">
              <w:rPr>
                <w:rFonts w:ascii="Times New Roman" w:hAnsi="Times New Roman"/>
                <w:lang w:val="pt-BR"/>
              </w:rPr>
              <w:t>;</w:t>
            </w:r>
          </w:p>
          <w:p w:rsidR="00024C10" w:rsidRPr="00F02AA2" w:rsidRDefault="00024C10" w:rsidP="00791DAA">
            <w:pPr>
              <w:spacing w:after="0" w:line="300" w:lineRule="exact"/>
              <w:jc w:val="both"/>
              <w:rPr>
                <w:rFonts w:ascii="Times New Roman" w:hAnsi="Times New Roman"/>
                <w:lang w:val="pt-BR"/>
              </w:rPr>
            </w:pPr>
            <w:r>
              <w:rPr>
                <w:rFonts w:ascii="Times New Roman" w:hAnsi="Times New Roman"/>
                <w:lang w:val="pt-BR"/>
              </w:rPr>
              <w:t>- Cơ quan tổ chức – Nội vụ huyện;</w:t>
            </w:r>
          </w:p>
          <w:p w:rsidR="00F02AA2" w:rsidRPr="00F02AA2" w:rsidRDefault="00F02AA2" w:rsidP="00791DAA">
            <w:pPr>
              <w:spacing w:after="0" w:line="300" w:lineRule="exact"/>
              <w:jc w:val="both"/>
              <w:rPr>
                <w:rFonts w:ascii="Times New Roman" w:hAnsi="Times New Roman"/>
                <w:lang w:val="pt-BR"/>
              </w:rPr>
            </w:pPr>
            <w:r w:rsidRPr="00F02AA2">
              <w:rPr>
                <w:rFonts w:ascii="Times New Roman" w:hAnsi="Times New Roman"/>
                <w:lang w:val="pt-BR"/>
              </w:rPr>
              <w:t xml:space="preserve">- TT </w:t>
            </w:r>
            <w:r w:rsidR="00024C10">
              <w:rPr>
                <w:rFonts w:ascii="Times New Roman" w:hAnsi="Times New Roman"/>
                <w:lang w:val="pt-BR"/>
              </w:rPr>
              <w:t>Đảng ủy xã</w:t>
            </w:r>
            <w:r w:rsidRPr="00F02AA2">
              <w:rPr>
                <w:rFonts w:ascii="Times New Roman" w:hAnsi="Times New Roman"/>
                <w:lang w:val="pt-BR"/>
              </w:rPr>
              <w:t xml:space="preserve">, TT HĐND </w:t>
            </w:r>
            <w:r w:rsidR="00024C10">
              <w:rPr>
                <w:rFonts w:ascii="Times New Roman" w:hAnsi="Times New Roman"/>
                <w:lang w:val="pt-BR"/>
              </w:rPr>
              <w:t>xã</w:t>
            </w:r>
            <w:r w:rsidRPr="00F02AA2">
              <w:rPr>
                <w:rFonts w:ascii="Times New Roman" w:hAnsi="Times New Roman"/>
                <w:lang w:val="pt-BR"/>
              </w:rPr>
              <w:t>;</w:t>
            </w:r>
          </w:p>
          <w:p w:rsidR="00F02AA2" w:rsidRPr="00F02AA2" w:rsidRDefault="00F02AA2" w:rsidP="00791DAA">
            <w:pPr>
              <w:spacing w:after="0" w:line="300" w:lineRule="exact"/>
              <w:jc w:val="both"/>
              <w:rPr>
                <w:rFonts w:ascii="Times New Roman" w:hAnsi="Times New Roman"/>
                <w:lang w:val="pt-BR"/>
              </w:rPr>
            </w:pPr>
            <w:r w:rsidRPr="00F02AA2">
              <w:rPr>
                <w:rFonts w:ascii="Times New Roman" w:hAnsi="Times New Roman"/>
                <w:lang w:val="pt-BR"/>
              </w:rPr>
              <w:t xml:space="preserve">- Chủ tịch; các PCT UBND </w:t>
            </w:r>
            <w:r w:rsidR="00024C10">
              <w:rPr>
                <w:rFonts w:ascii="Times New Roman" w:hAnsi="Times New Roman"/>
                <w:lang w:val="pt-BR"/>
              </w:rPr>
              <w:t>xã</w:t>
            </w:r>
            <w:r w:rsidRPr="00F02AA2">
              <w:rPr>
                <w:rFonts w:ascii="Times New Roman" w:hAnsi="Times New Roman"/>
                <w:lang w:val="pt-BR"/>
              </w:rPr>
              <w:t>;</w:t>
            </w:r>
          </w:p>
          <w:p w:rsidR="00F02AA2" w:rsidRPr="00F02AA2" w:rsidRDefault="00F02AA2" w:rsidP="00791DAA">
            <w:pPr>
              <w:spacing w:after="0" w:line="300" w:lineRule="exact"/>
              <w:jc w:val="both"/>
              <w:rPr>
                <w:rFonts w:ascii="Times New Roman" w:hAnsi="Times New Roman"/>
                <w:lang w:val="pt-BR"/>
              </w:rPr>
            </w:pPr>
            <w:r w:rsidRPr="00F02AA2">
              <w:rPr>
                <w:rFonts w:ascii="Times New Roman" w:hAnsi="Times New Roman"/>
                <w:lang w:val="pt-BR"/>
              </w:rPr>
              <w:t xml:space="preserve">- UBMTTQ </w:t>
            </w:r>
            <w:r w:rsidR="00024C10">
              <w:rPr>
                <w:rFonts w:ascii="Times New Roman" w:hAnsi="Times New Roman"/>
                <w:lang w:val="pt-BR"/>
              </w:rPr>
              <w:t>xã</w:t>
            </w:r>
            <w:r w:rsidRPr="00F02AA2">
              <w:rPr>
                <w:rFonts w:ascii="Times New Roman" w:hAnsi="Times New Roman"/>
                <w:lang w:val="pt-BR"/>
              </w:rPr>
              <w:t xml:space="preserve"> và các Đoàn thể cấp </w:t>
            </w:r>
            <w:r w:rsidR="00024C10">
              <w:rPr>
                <w:rFonts w:ascii="Times New Roman" w:hAnsi="Times New Roman"/>
                <w:lang w:val="pt-BR"/>
              </w:rPr>
              <w:t>xã</w:t>
            </w:r>
            <w:r w:rsidRPr="00F02AA2">
              <w:rPr>
                <w:rFonts w:ascii="Times New Roman" w:hAnsi="Times New Roman"/>
                <w:lang w:val="pt-BR"/>
              </w:rPr>
              <w:t>;</w:t>
            </w:r>
          </w:p>
          <w:p w:rsidR="00F02AA2" w:rsidRPr="00F02AA2" w:rsidRDefault="00F02AA2" w:rsidP="00791DAA">
            <w:pPr>
              <w:spacing w:after="0" w:line="300" w:lineRule="exact"/>
              <w:jc w:val="both"/>
              <w:rPr>
                <w:rFonts w:ascii="Times New Roman" w:hAnsi="Times New Roman"/>
                <w:color w:val="000000"/>
                <w:lang w:val="nl-NL"/>
              </w:rPr>
            </w:pPr>
            <w:r w:rsidRPr="00F02AA2">
              <w:rPr>
                <w:rFonts w:ascii="Times New Roman" w:hAnsi="Times New Roman"/>
                <w:color w:val="000000"/>
                <w:lang w:val="nl-NL"/>
              </w:rPr>
              <w:t xml:space="preserve">- Các </w:t>
            </w:r>
            <w:r w:rsidR="00024C10">
              <w:rPr>
                <w:rFonts w:ascii="Times New Roman" w:hAnsi="Times New Roman"/>
                <w:color w:val="000000"/>
                <w:lang w:val="nl-NL"/>
              </w:rPr>
              <w:t>cán bộ, công chức liên quan</w:t>
            </w:r>
            <w:r w:rsidRPr="00F02AA2">
              <w:rPr>
                <w:rFonts w:ascii="Times New Roman" w:hAnsi="Times New Roman"/>
                <w:color w:val="000000"/>
                <w:lang w:val="nl-NL"/>
              </w:rPr>
              <w:t>;</w:t>
            </w:r>
          </w:p>
          <w:p w:rsidR="00D96AB7" w:rsidRPr="004D3385" w:rsidRDefault="00F02AA2" w:rsidP="00791DAA">
            <w:pPr>
              <w:spacing w:after="0" w:line="300" w:lineRule="exact"/>
              <w:rPr>
                <w:rFonts w:ascii="Times New Roman" w:eastAsia="Times New Roman" w:hAnsi="Times New Roman"/>
                <w:sz w:val="20"/>
                <w:szCs w:val="20"/>
              </w:rPr>
            </w:pPr>
            <w:r w:rsidRPr="00F02AA2">
              <w:rPr>
                <w:rFonts w:ascii="Times New Roman" w:hAnsi="Times New Roman"/>
                <w:color w:val="000000"/>
              </w:rPr>
              <w:t xml:space="preserve">- Lưu: VT, </w:t>
            </w:r>
            <w:r w:rsidR="00024C10">
              <w:rPr>
                <w:rFonts w:ascii="Times New Roman" w:hAnsi="Times New Roman"/>
                <w:color w:val="000000"/>
              </w:rPr>
              <w:t>VP</w:t>
            </w:r>
            <w:r w:rsidRPr="00F02AA2">
              <w:rPr>
                <w:rFonts w:ascii="Times New Roman" w:hAnsi="Times New Roman"/>
                <w:color w:val="000000"/>
              </w:rPr>
              <w:t>.</w:t>
            </w:r>
          </w:p>
        </w:tc>
        <w:tc>
          <w:tcPr>
            <w:tcW w:w="4543" w:type="dxa"/>
          </w:tcPr>
          <w:p w:rsidR="00D96AB7" w:rsidRPr="00D43898" w:rsidRDefault="00D96AB7" w:rsidP="007E46A2">
            <w:pPr>
              <w:spacing w:after="0" w:line="240" w:lineRule="auto"/>
              <w:ind w:firstLine="851"/>
              <w:jc w:val="center"/>
              <w:rPr>
                <w:rFonts w:ascii="Times New Roman" w:eastAsia="Times New Roman" w:hAnsi="Times New Roman"/>
                <w:b/>
                <w:sz w:val="28"/>
                <w:szCs w:val="28"/>
              </w:rPr>
            </w:pPr>
            <w:r w:rsidRPr="00D43898">
              <w:rPr>
                <w:rFonts w:ascii="Times New Roman" w:eastAsia="Times New Roman" w:hAnsi="Times New Roman"/>
                <w:b/>
                <w:sz w:val="28"/>
                <w:szCs w:val="28"/>
              </w:rPr>
              <w:t>CHỦ TỊCH</w:t>
            </w:r>
          </w:p>
          <w:p w:rsidR="00D96AB7" w:rsidRPr="00D43898" w:rsidRDefault="00D96AB7" w:rsidP="007E46A2">
            <w:pPr>
              <w:spacing w:after="0" w:line="240" w:lineRule="auto"/>
              <w:ind w:firstLine="851"/>
              <w:jc w:val="center"/>
              <w:rPr>
                <w:rFonts w:ascii="Times New Roman" w:eastAsia="Times New Roman" w:hAnsi="Times New Roman"/>
                <w:b/>
                <w:sz w:val="28"/>
                <w:szCs w:val="28"/>
              </w:rPr>
            </w:pPr>
          </w:p>
          <w:p w:rsidR="00D96AB7" w:rsidRPr="00D43898" w:rsidRDefault="00D96AB7" w:rsidP="007E46A2">
            <w:pPr>
              <w:spacing w:after="0" w:line="240" w:lineRule="auto"/>
              <w:ind w:firstLine="851"/>
              <w:jc w:val="center"/>
              <w:rPr>
                <w:rFonts w:ascii="Times New Roman" w:eastAsia="Times New Roman" w:hAnsi="Times New Roman"/>
                <w:b/>
                <w:bCs/>
                <w:kern w:val="32"/>
                <w:sz w:val="28"/>
                <w:szCs w:val="28"/>
              </w:rPr>
            </w:pPr>
          </w:p>
          <w:p w:rsidR="00D96AB7" w:rsidRPr="00D43898" w:rsidRDefault="00D96AB7" w:rsidP="007E46A2">
            <w:pPr>
              <w:spacing w:after="0" w:line="240" w:lineRule="auto"/>
              <w:ind w:firstLine="851"/>
              <w:jc w:val="center"/>
              <w:rPr>
                <w:rFonts w:ascii="Times New Roman" w:eastAsia="Times New Roman" w:hAnsi="Times New Roman"/>
                <w:b/>
                <w:bCs/>
                <w:kern w:val="32"/>
                <w:sz w:val="28"/>
                <w:szCs w:val="28"/>
              </w:rPr>
            </w:pPr>
          </w:p>
          <w:p w:rsidR="00D96AB7" w:rsidRPr="00D43898" w:rsidRDefault="00024C10" w:rsidP="007E46A2">
            <w:pPr>
              <w:spacing w:after="0" w:line="240" w:lineRule="auto"/>
              <w:ind w:firstLine="851"/>
              <w:jc w:val="center"/>
              <w:rPr>
                <w:rFonts w:ascii="Times New Roman" w:eastAsia="Times New Roman" w:hAnsi="Times New Roman"/>
                <w:b/>
                <w:sz w:val="28"/>
                <w:szCs w:val="28"/>
              </w:rPr>
            </w:pPr>
            <w:r>
              <w:rPr>
                <w:rFonts w:ascii="Times New Roman" w:eastAsia="Times New Roman" w:hAnsi="Times New Roman"/>
                <w:b/>
                <w:sz w:val="28"/>
                <w:szCs w:val="28"/>
              </w:rPr>
              <w:t>Đoàn Ngọc Hường</w:t>
            </w:r>
          </w:p>
        </w:tc>
      </w:tr>
    </w:tbl>
    <w:p w:rsidR="00D96AB7" w:rsidRPr="00D43898" w:rsidRDefault="00D96AB7" w:rsidP="00D43898">
      <w:pPr>
        <w:spacing w:after="0" w:line="240" w:lineRule="auto"/>
        <w:ind w:firstLine="851"/>
        <w:jc w:val="both"/>
        <w:rPr>
          <w:rFonts w:ascii="Times New Roman" w:eastAsia="Times New Roman" w:hAnsi="Times New Roman"/>
          <w:b/>
          <w:sz w:val="28"/>
          <w:szCs w:val="28"/>
          <w:lang w:val="sv-SE"/>
        </w:rPr>
      </w:pPr>
    </w:p>
    <w:p w:rsidR="00D96AB7" w:rsidRPr="00D43898" w:rsidRDefault="00D96AB7" w:rsidP="00D43898">
      <w:pPr>
        <w:spacing w:after="0" w:line="240" w:lineRule="auto"/>
        <w:ind w:firstLine="851"/>
        <w:jc w:val="both"/>
        <w:rPr>
          <w:rFonts w:ascii="Times New Roman" w:eastAsia="Times New Roman" w:hAnsi="Times New Roman"/>
          <w:b/>
          <w:sz w:val="28"/>
          <w:szCs w:val="28"/>
          <w:lang w:val="sv-SE"/>
        </w:rPr>
      </w:pPr>
    </w:p>
    <w:p w:rsidR="00D96AB7" w:rsidRPr="00D43898" w:rsidRDefault="00D96AB7" w:rsidP="00D43898">
      <w:pPr>
        <w:spacing w:after="0" w:line="240" w:lineRule="auto"/>
        <w:ind w:firstLine="851"/>
        <w:jc w:val="both"/>
        <w:rPr>
          <w:rFonts w:ascii="Times New Roman" w:eastAsia="Times New Roman" w:hAnsi="Times New Roman"/>
          <w:b/>
          <w:sz w:val="28"/>
          <w:szCs w:val="28"/>
          <w:lang w:val="sv-SE"/>
        </w:rPr>
      </w:pPr>
    </w:p>
    <w:p w:rsidR="00D96AB7" w:rsidRPr="00D43898" w:rsidRDefault="00D96AB7" w:rsidP="00D43898">
      <w:pPr>
        <w:spacing w:after="0" w:line="240" w:lineRule="auto"/>
        <w:ind w:firstLine="851"/>
        <w:jc w:val="both"/>
        <w:rPr>
          <w:rFonts w:ascii="Times New Roman" w:eastAsia="Times New Roman" w:hAnsi="Times New Roman"/>
          <w:b/>
          <w:sz w:val="28"/>
          <w:szCs w:val="28"/>
          <w:lang w:val="sv-SE"/>
        </w:rPr>
      </w:pPr>
    </w:p>
    <w:p w:rsidR="00D96AB7" w:rsidRPr="00D43898" w:rsidRDefault="00D96AB7" w:rsidP="00D43898">
      <w:pPr>
        <w:spacing w:after="0" w:line="240" w:lineRule="auto"/>
        <w:ind w:firstLine="851"/>
        <w:jc w:val="both"/>
        <w:rPr>
          <w:rFonts w:ascii="Times New Roman" w:eastAsia="Times New Roman" w:hAnsi="Times New Roman"/>
          <w:b/>
          <w:sz w:val="28"/>
          <w:szCs w:val="28"/>
          <w:lang w:val="sv-SE"/>
        </w:rPr>
      </w:pPr>
    </w:p>
    <w:p w:rsidR="00D96AB7" w:rsidRPr="00D43898" w:rsidRDefault="00D96AB7" w:rsidP="00D43898">
      <w:pPr>
        <w:spacing w:after="0" w:line="240" w:lineRule="auto"/>
        <w:ind w:firstLine="851"/>
        <w:jc w:val="both"/>
        <w:rPr>
          <w:rFonts w:ascii="Times New Roman" w:eastAsia="Times New Roman" w:hAnsi="Times New Roman"/>
          <w:b/>
          <w:sz w:val="28"/>
          <w:szCs w:val="28"/>
          <w:lang w:val="sv-SE"/>
        </w:rPr>
      </w:pPr>
    </w:p>
    <w:p w:rsidR="00D96AB7" w:rsidRPr="00D43898" w:rsidRDefault="00D96AB7" w:rsidP="00D43898">
      <w:pPr>
        <w:spacing w:after="0" w:line="240" w:lineRule="auto"/>
        <w:ind w:firstLine="851"/>
        <w:jc w:val="both"/>
        <w:rPr>
          <w:rFonts w:ascii="Times New Roman" w:eastAsia="Times New Roman" w:hAnsi="Times New Roman"/>
          <w:b/>
          <w:sz w:val="28"/>
          <w:szCs w:val="28"/>
          <w:lang w:val="sv-SE"/>
        </w:rPr>
      </w:pPr>
    </w:p>
    <w:p w:rsidR="00523491" w:rsidRPr="00D43898" w:rsidRDefault="00523491" w:rsidP="00D43898">
      <w:pPr>
        <w:spacing w:after="0" w:line="240" w:lineRule="auto"/>
        <w:ind w:firstLine="851"/>
        <w:jc w:val="both"/>
        <w:rPr>
          <w:rFonts w:ascii="Times New Roman" w:hAnsi="Times New Roman"/>
          <w:sz w:val="28"/>
          <w:szCs w:val="28"/>
        </w:rPr>
      </w:pPr>
    </w:p>
    <w:sectPr w:rsidR="00523491" w:rsidRPr="00D43898" w:rsidSect="00791DAA">
      <w:headerReference w:type="default" r:id="rId7"/>
      <w:pgSz w:w="11907" w:h="16840" w:code="9"/>
      <w:pgMar w:top="1077" w:right="907" w:bottom="1134" w:left="1701" w:header="709" w:footer="4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36E" w:rsidRDefault="00B0036E" w:rsidP="007117DA">
      <w:pPr>
        <w:spacing w:after="0" w:line="240" w:lineRule="auto"/>
      </w:pPr>
      <w:r>
        <w:separator/>
      </w:r>
    </w:p>
  </w:endnote>
  <w:endnote w:type="continuationSeparator" w:id="1">
    <w:p w:rsidR="00B0036E" w:rsidRDefault="00B0036E" w:rsidP="00711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36E" w:rsidRDefault="00B0036E" w:rsidP="007117DA">
      <w:pPr>
        <w:spacing w:after="0" w:line="240" w:lineRule="auto"/>
      </w:pPr>
      <w:r>
        <w:separator/>
      </w:r>
    </w:p>
  </w:footnote>
  <w:footnote w:type="continuationSeparator" w:id="1">
    <w:p w:rsidR="00B0036E" w:rsidRDefault="00B0036E" w:rsidP="00711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13079"/>
      <w:docPartObj>
        <w:docPartGallery w:val="Page Numbers (Top of Page)"/>
        <w:docPartUnique/>
      </w:docPartObj>
    </w:sdtPr>
    <w:sdtEndPr>
      <w:rPr>
        <w:rFonts w:ascii="Times New Roman" w:hAnsi="Times New Roman"/>
        <w:noProof/>
        <w:sz w:val="28"/>
        <w:szCs w:val="28"/>
      </w:rPr>
    </w:sdtEndPr>
    <w:sdtContent>
      <w:p w:rsidR="007A055A" w:rsidRPr="007117DA" w:rsidRDefault="00EE0671">
        <w:pPr>
          <w:pStyle w:val="Header"/>
          <w:jc w:val="center"/>
          <w:rPr>
            <w:rFonts w:ascii="Times New Roman" w:hAnsi="Times New Roman"/>
            <w:sz w:val="28"/>
            <w:szCs w:val="28"/>
          </w:rPr>
        </w:pPr>
        <w:r w:rsidRPr="007117DA">
          <w:rPr>
            <w:rFonts w:ascii="Times New Roman" w:hAnsi="Times New Roman"/>
            <w:sz w:val="28"/>
            <w:szCs w:val="28"/>
          </w:rPr>
          <w:fldChar w:fldCharType="begin"/>
        </w:r>
        <w:r w:rsidR="007A055A" w:rsidRPr="007117DA">
          <w:rPr>
            <w:rFonts w:ascii="Times New Roman" w:hAnsi="Times New Roman"/>
            <w:sz w:val="28"/>
            <w:szCs w:val="28"/>
          </w:rPr>
          <w:instrText xml:space="preserve"> PAGE   \* MERGEFORMAT </w:instrText>
        </w:r>
        <w:r w:rsidRPr="007117DA">
          <w:rPr>
            <w:rFonts w:ascii="Times New Roman" w:hAnsi="Times New Roman"/>
            <w:sz w:val="28"/>
            <w:szCs w:val="28"/>
          </w:rPr>
          <w:fldChar w:fldCharType="separate"/>
        </w:r>
        <w:r w:rsidR="00791DAA">
          <w:rPr>
            <w:rFonts w:ascii="Times New Roman" w:hAnsi="Times New Roman"/>
            <w:noProof/>
            <w:sz w:val="28"/>
            <w:szCs w:val="28"/>
          </w:rPr>
          <w:t>14</w:t>
        </w:r>
        <w:r w:rsidRPr="007117DA">
          <w:rPr>
            <w:rFonts w:ascii="Times New Roman" w:hAnsi="Times New Roman"/>
            <w:noProof/>
            <w:sz w:val="28"/>
            <w:szCs w:val="28"/>
          </w:rPr>
          <w:fldChar w:fldCharType="end"/>
        </w:r>
      </w:p>
    </w:sdtContent>
  </w:sdt>
  <w:p w:rsidR="007A055A" w:rsidRDefault="007A0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4065E"/>
    <w:multiLevelType w:val="hybridMultilevel"/>
    <w:tmpl w:val="3850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7410"/>
  </w:hdrShapeDefaults>
  <w:footnotePr>
    <w:footnote w:id="0"/>
    <w:footnote w:id="1"/>
  </w:footnotePr>
  <w:endnotePr>
    <w:endnote w:id="0"/>
    <w:endnote w:id="1"/>
  </w:endnotePr>
  <w:compat/>
  <w:rsids>
    <w:rsidRoot w:val="00D96AB7"/>
    <w:rsid w:val="00024C10"/>
    <w:rsid w:val="00027483"/>
    <w:rsid w:val="0006338C"/>
    <w:rsid w:val="00085652"/>
    <w:rsid w:val="000A29D6"/>
    <w:rsid w:val="000A54A7"/>
    <w:rsid w:val="000B0BE7"/>
    <w:rsid w:val="000B4399"/>
    <w:rsid w:val="000D0878"/>
    <w:rsid w:val="000D4C3D"/>
    <w:rsid w:val="000F0A3A"/>
    <w:rsid w:val="00102AD1"/>
    <w:rsid w:val="00103D1D"/>
    <w:rsid w:val="00154C55"/>
    <w:rsid w:val="00180376"/>
    <w:rsid w:val="00186183"/>
    <w:rsid w:val="001A0F01"/>
    <w:rsid w:val="001C6FF9"/>
    <w:rsid w:val="001E241D"/>
    <w:rsid w:val="002113AE"/>
    <w:rsid w:val="00230BE6"/>
    <w:rsid w:val="00245E91"/>
    <w:rsid w:val="0026234E"/>
    <w:rsid w:val="00263D5B"/>
    <w:rsid w:val="0027218F"/>
    <w:rsid w:val="00284A58"/>
    <w:rsid w:val="00290D7F"/>
    <w:rsid w:val="00294A36"/>
    <w:rsid w:val="002A6E5D"/>
    <w:rsid w:val="002C61DE"/>
    <w:rsid w:val="002E1039"/>
    <w:rsid w:val="002E6F29"/>
    <w:rsid w:val="002F442F"/>
    <w:rsid w:val="003022AD"/>
    <w:rsid w:val="003241E6"/>
    <w:rsid w:val="00337DC0"/>
    <w:rsid w:val="00343745"/>
    <w:rsid w:val="00345670"/>
    <w:rsid w:val="00350D39"/>
    <w:rsid w:val="00357C39"/>
    <w:rsid w:val="00364CF8"/>
    <w:rsid w:val="0036658A"/>
    <w:rsid w:val="00380B45"/>
    <w:rsid w:val="003946D2"/>
    <w:rsid w:val="003E14CC"/>
    <w:rsid w:val="003E23B6"/>
    <w:rsid w:val="003F31F5"/>
    <w:rsid w:val="00427665"/>
    <w:rsid w:val="004363F3"/>
    <w:rsid w:val="00444A04"/>
    <w:rsid w:val="00444E18"/>
    <w:rsid w:val="0045564B"/>
    <w:rsid w:val="0049365A"/>
    <w:rsid w:val="00496425"/>
    <w:rsid w:val="004D3385"/>
    <w:rsid w:val="004D6805"/>
    <w:rsid w:val="005109E5"/>
    <w:rsid w:val="00520B4D"/>
    <w:rsid w:val="00523491"/>
    <w:rsid w:val="00537C74"/>
    <w:rsid w:val="00544A28"/>
    <w:rsid w:val="0054570C"/>
    <w:rsid w:val="005515B3"/>
    <w:rsid w:val="005564C3"/>
    <w:rsid w:val="00583391"/>
    <w:rsid w:val="00591264"/>
    <w:rsid w:val="005A1434"/>
    <w:rsid w:val="005A5A2C"/>
    <w:rsid w:val="005B53AD"/>
    <w:rsid w:val="005B6736"/>
    <w:rsid w:val="005C263F"/>
    <w:rsid w:val="005C5203"/>
    <w:rsid w:val="005C54AE"/>
    <w:rsid w:val="005D5DF7"/>
    <w:rsid w:val="0061549B"/>
    <w:rsid w:val="00616A81"/>
    <w:rsid w:val="00616DCF"/>
    <w:rsid w:val="00626C20"/>
    <w:rsid w:val="00643AE1"/>
    <w:rsid w:val="006517BF"/>
    <w:rsid w:val="0066255A"/>
    <w:rsid w:val="00677D09"/>
    <w:rsid w:val="00693973"/>
    <w:rsid w:val="006B5275"/>
    <w:rsid w:val="006E0158"/>
    <w:rsid w:val="006E2C9F"/>
    <w:rsid w:val="007079BE"/>
    <w:rsid w:val="007117DA"/>
    <w:rsid w:val="00714954"/>
    <w:rsid w:val="007238C2"/>
    <w:rsid w:val="00731F20"/>
    <w:rsid w:val="00732BD6"/>
    <w:rsid w:val="00743910"/>
    <w:rsid w:val="00751CDD"/>
    <w:rsid w:val="00760EF9"/>
    <w:rsid w:val="00780AA5"/>
    <w:rsid w:val="007846AA"/>
    <w:rsid w:val="00791DAA"/>
    <w:rsid w:val="007972BD"/>
    <w:rsid w:val="007A055A"/>
    <w:rsid w:val="007A2291"/>
    <w:rsid w:val="007B48C2"/>
    <w:rsid w:val="007B55D6"/>
    <w:rsid w:val="007D3436"/>
    <w:rsid w:val="007E46A2"/>
    <w:rsid w:val="007F0EE3"/>
    <w:rsid w:val="007F3608"/>
    <w:rsid w:val="007F4CA9"/>
    <w:rsid w:val="007F78BF"/>
    <w:rsid w:val="007F78E3"/>
    <w:rsid w:val="00804DD6"/>
    <w:rsid w:val="008158E6"/>
    <w:rsid w:val="00843943"/>
    <w:rsid w:val="008517E3"/>
    <w:rsid w:val="008849B9"/>
    <w:rsid w:val="008B3294"/>
    <w:rsid w:val="008E6623"/>
    <w:rsid w:val="008F2169"/>
    <w:rsid w:val="008F5596"/>
    <w:rsid w:val="009036B1"/>
    <w:rsid w:val="00915147"/>
    <w:rsid w:val="0092431B"/>
    <w:rsid w:val="00927D48"/>
    <w:rsid w:val="009602D0"/>
    <w:rsid w:val="009A27EC"/>
    <w:rsid w:val="009A3740"/>
    <w:rsid w:val="009B2202"/>
    <w:rsid w:val="009B2AFE"/>
    <w:rsid w:val="009C1C6B"/>
    <w:rsid w:val="009F38EE"/>
    <w:rsid w:val="00A0373F"/>
    <w:rsid w:val="00A300C5"/>
    <w:rsid w:val="00A44F23"/>
    <w:rsid w:val="00A45C8D"/>
    <w:rsid w:val="00A6574F"/>
    <w:rsid w:val="00AE30E5"/>
    <w:rsid w:val="00AF15A2"/>
    <w:rsid w:val="00B0036E"/>
    <w:rsid w:val="00B03AEF"/>
    <w:rsid w:val="00B115CE"/>
    <w:rsid w:val="00B17A74"/>
    <w:rsid w:val="00B23C40"/>
    <w:rsid w:val="00B26C75"/>
    <w:rsid w:val="00B54BDA"/>
    <w:rsid w:val="00B57887"/>
    <w:rsid w:val="00B6159E"/>
    <w:rsid w:val="00B72889"/>
    <w:rsid w:val="00B74B85"/>
    <w:rsid w:val="00B956C8"/>
    <w:rsid w:val="00BC3423"/>
    <w:rsid w:val="00BF049F"/>
    <w:rsid w:val="00C0698A"/>
    <w:rsid w:val="00C13A91"/>
    <w:rsid w:val="00C24C6B"/>
    <w:rsid w:val="00C32929"/>
    <w:rsid w:val="00C3762C"/>
    <w:rsid w:val="00C86AC2"/>
    <w:rsid w:val="00C86BEA"/>
    <w:rsid w:val="00C943CC"/>
    <w:rsid w:val="00CA7BBD"/>
    <w:rsid w:val="00CB0EF4"/>
    <w:rsid w:val="00CB64AB"/>
    <w:rsid w:val="00CC7827"/>
    <w:rsid w:val="00CD18A4"/>
    <w:rsid w:val="00CF1B5E"/>
    <w:rsid w:val="00D02265"/>
    <w:rsid w:val="00D022D8"/>
    <w:rsid w:val="00D134EF"/>
    <w:rsid w:val="00D1638E"/>
    <w:rsid w:val="00D168CA"/>
    <w:rsid w:val="00D20524"/>
    <w:rsid w:val="00D361F3"/>
    <w:rsid w:val="00D43898"/>
    <w:rsid w:val="00D5218B"/>
    <w:rsid w:val="00D71BE3"/>
    <w:rsid w:val="00D873A0"/>
    <w:rsid w:val="00D96AB7"/>
    <w:rsid w:val="00DA19AC"/>
    <w:rsid w:val="00DA63BC"/>
    <w:rsid w:val="00DC26CB"/>
    <w:rsid w:val="00DC74DD"/>
    <w:rsid w:val="00DD164B"/>
    <w:rsid w:val="00DF1C09"/>
    <w:rsid w:val="00E2166A"/>
    <w:rsid w:val="00E42CC1"/>
    <w:rsid w:val="00E4486A"/>
    <w:rsid w:val="00E45E6A"/>
    <w:rsid w:val="00E5132B"/>
    <w:rsid w:val="00E51ABF"/>
    <w:rsid w:val="00E52E8F"/>
    <w:rsid w:val="00E613E5"/>
    <w:rsid w:val="00E6461F"/>
    <w:rsid w:val="00E75BBA"/>
    <w:rsid w:val="00E77064"/>
    <w:rsid w:val="00EA3A7C"/>
    <w:rsid w:val="00EA3DD4"/>
    <w:rsid w:val="00EB1913"/>
    <w:rsid w:val="00EB2048"/>
    <w:rsid w:val="00EB3671"/>
    <w:rsid w:val="00EB5D79"/>
    <w:rsid w:val="00EB7B59"/>
    <w:rsid w:val="00EC0300"/>
    <w:rsid w:val="00ED53B6"/>
    <w:rsid w:val="00EE0671"/>
    <w:rsid w:val="00EE34E3"/>
    <w:rsid w:val="00EE44B0"/>
    <w:rsid w:val="00EF4022"/>
    <w:rsid w:val="00EF737B"/>
    <w:rsid w:val="00F012BD"/>
    <w:rsid w:val="00F02AA2"/>
    <w:rsid w:val="00F10A74"/>
    <w:rsid w:val="00F123B5"/>
    <w:rsid w:val="00F62F36"/>
    <w:rsid w:val="00F63C86"/>
    <w:rsid w:val="00F67AC9"/>
    <w:rsid w:val="00F81B29"/>
    <w:rsid w:val="00FB6599"/>
    <w:rsid w:val="00FC252E"/>
    <w:rsid w:val="00FC6653"/>
    <w:rsid w:val="00FF4113"/>
    <w:rsid w:val="00FF4CA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B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Char Char Char,Char Char Char Char Char Char Char Char Char Char,Char Char Char Char Char Char Char Char Char Char Char,Char Char25,Char Char Cha"/>
    <w:basedOn w:val="Normal"/>
    <w:link w:val="NormalWebChar1"/>
    <w:uiPriority w:val="99"/>
    <w:unhideWhenUsed/>
    <w:rsid w:val="00D96AB7"/>
    <w:pPr>
      <w:spacing w:before="100" w:beforeAutospacing="1" w:after="100" w:afterAutospacing="1" w:line="240" w:lineRule="auto"/>
    </w:pPr>
    <w:rPr>
      <w:rFonts w:ascii="Times New Roman" w:eastAsia="Times New Roman" w:hAnsi="Times New Roman"/>
      <w:sz w:val="24"/>
      <w:szCs w:val="24"/>
    </w:rPr>
  </w:style>
  <w:style w:type="character" w:customStyle="1" w:styleId="NormalWebChar1">
    <w:name w:val="Normal (Web) Char1"/>
    <w:aliases w:val="Normal (Web) Char Char, Char Char Char Char,Char Char Char Char,Char Char Char Char Char Char Char Char Char Char Char1,Char Char Char Char Char Char Char Char Char Char Char Char,Char Char25 Char,Char Char Cha Char"/>
    <w:link w:val="NormalWeb"/>
    <w:uiPriority w:val="99"/>
    <w:rsid w:val="00D96AB7"/>
    <w:rPr>
      <w:rFonts w:eastAsia="Times New Roman" w:cs="Times New Roman"/>
      <w:sz w:val="24"/>
      <w:szCs w:val="24"/>
    </w:rPr>
  </w:style>
  <w:style w:type="paragraph" w:customStyle="1" w:styleId="Default">
    <w:name w:val="Default"/>
    <w:rsid w:val="00D96AB7"/>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2A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5D"/>
    <w:rPr>
      <w:rFonts w:ascii="Tahoma" w:eastAsia="Calibri" w:hAnsi="Tahoma" w:cs="Tahoma"/>
      <w:sz w:val="16"/>
      <w:szCs w:val="16"/>
    </w:rPr>
  </w:style>
  <w:style w:type="paragraph" w:styleId="Header">
    <w:name w:val="header"/>
    <w:basedOn w:val="Normal"/>
    <w:link w:val="HeaderChar"/>
    <w:uiPriority w:val="99"/>
    <w:unhideWhenUsed/>
    <w:rsid w:val="0071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DA"/>
    <w:rPr>
      <w:rFonts w:ascii="Calibri" w:eastAsia="Calibri" w:hAnsi="Calibri" w:cs="Times New Roman"/>
      <w:sz w:val="22"/>
    </w:rPr>
  </w:style>
  <w:style w:type="paragraph" w:styleId="Footer">
    <w:name w:val="footer"/>
    <w:basedOn w:val="Normal"/>
    <w:link w:val="FooterChar"/>
    <w:uiPriority w:val="99"/>
    <w:unhideWhenUsed/>
    <w:rsid w:val="0071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DA"/>
    <w:rPr>
      <w:rFonts w:ascii="Calibri" w:eastAsia="Calibri" w:hAnsi="Calibri" w:cs="Times New Roman"/>
      <w:sz w:val="22"/>
    </w:rPr>
  </w:style>
  <w:style w:type="character" w:customStyle="1" w:styleId="fontstyle01">
    <w:name w:val="fontstyle01"/>
    <w:basedOn w:val="DefaultParagraphFont"/>
    <w:rsid w:val="00350D39"/>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80376"/>
    <w:pPr>
      <w:ind w:left="720"/>
      <w:contextualSpacing/>
    </w:pPr>
  </w:style>
  <w:style w:type="paragraph" w:styleId="BodyText">
    <w:name w:val="Body Text"/>
    <w:basedOn w:val="Normal"/>
    <w:link w:val="BodyTextChar"/>
    <w:uiPriority w:val="1"/>
    <w:qFormat/>
    <w:rsid w:val="00D02265"/>
    <w:pPr>
      <w:spacing w:before="119" w:after="120" w:line="240" w:lineRule="auto"/>
      <w:ind w:left="1322" w:firstLine="566"/>
      <w:jc w:val="both"/>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D02265"/>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B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Char Char Char,Char Char Char Char Char Char Char Char Char Char,Char Char Char Char Char Char Char Char Char Char Char,Char Char25,Char Char Cha"/>
    <w:basedOn w:val="Normal"/>
    <w:link w:val="NormalWebChar1"/>
    <w:uiPriority w:val="99"/>
    <w:unhideWhenUsed/>
    <w:rsid w:val="00D96AB7"/>
    <w:pPr>
      <w:spacing w:before="100" w:beforeAutospacing="1" w:after="100" w:afterAutospacing="1" w:line="240" w:lineRule="auto"/>
    </w:pPr>
    <w:rPr>
      <w:rFonts w:ascii="Times New Roman" w:eastAsia="Times New Roman" w:hAnsi="Times New Roman"/>
      <w:sz w:val="24"/>
      <w:szCs w:val="24"/>
    </w:rPr>
  </w:style>
  <w:style w:type="character" w:customStyle="1" w:styleId="NormalWebChar1">
    <w:name w:val="Normal (Web) Char1"/>
    <w:aliases w:val="Normal (Web) Char Char, Char Char Char Char,Char Char Char Char,Char Char Char Char Char Char Char Char Char Char Char1,Char Char Char Char Char Char Char Char Char Char Char Char,Char Char25 Char,Char Char Cha Char"/>
    <w:link w:val="NormalWeb"/>
    <w:uiPriority w:val="99"/>
    <w:rsid w:val="00D96AB7"/>
    <w:rPr>
      <w:rFonts w:eastAsia="Times New Roman" w:cs="Times New Roman"/>
      <w:sz w:val="24"/>
      <w:szCs w:val="24"/>
    </w:rPr>
  </w:style>
  <w:style w:type="paragraph" w:customStyle="1" w:styleId="Default">
    <w:name w:val="Default"/>
    <w:rsid w:val="00D96AB7"/>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2A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5D"/>
    <w:rPr>
      <w:rFonts w:ascii="Tahoma" w:eastAsia="Calibri" w:hAnsi="Tahoma" w:cs="Tahoma"/>
      <w:sz w:val="16"/>
      <w:szCs w:val="16"/>
    </w:rPr>
  </w:style>
  <w:style w:type="paragraph" w:styleId="Header">
    <w:name w:val="header"/>
    <w:basedOn w:val="Normal"/>
    <w:link w:val="HeaderChar"/>
    <w:uiPriority w:val="99"/>
    <w:unhideWhenUsed/>
    <w:rsid w:val="0071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DA"/>
    <w:rPr>
      <w:rFonts w:ascii="Calibri" w:eastAsia="Calibri" w:hAnsi="Calibri" w:cs="Times New Roman"/>
      <w:sz w:val="22"/>
    </w:rPr>
  </w:style>
  <w:style w:type="paragraph" w:styleId="Footer">
    <w:name w:val="footer"/>
    <w:basedOn w:val="Normal"/>
    <w:link w:val="FooterChar"/>
    <w:uiPriority w:val="99"/>
    <w:unhideWhenUsed/>
    <w:rsid w:val="0071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DA"/>
    <w:rPr>
      <w:rFonts w:ascii="Calibri" w:eastAsia="Calibri" w:hAnsi="Calibri" w:cs="Times New Roman"/>
      <w:sz w:val="22"/>
    </w:rPr>
  </w:style>
  <w:style w:type="character" w:customStyle="1" w:styleId="fontstyle01">
    <w:name w:val="fontstyle01"/>
    <w:basedOn w:val="DefaultParagraphFont"/>
    <w:rsid w:val="00350D39"/>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80376"/>
    <w:pPr>
      <w:ind w:left="720"/>
      <w:contextualSpacing/>
    </w:pPr>
  </w:style>
  <w:style w:type="paragraph" w:styleId="BodyText">
    <w:name w:val="Body Text"/>
    <w:basedOn w:val="Normal"/>
    <w:link w:val="BodyTextChar"/>
    <w:uiPriority w:val="1"/>
    <w:qFormat/>
    <w:rsid w:val="00D02265"/>
    <w:pPr>
      <w:spacing w:before="119" w:after="120" w:line="240" w:lineRule="auto"/>
      <w:ind w:left="1322" w:firstLine="566"/>
      <w:jc w:val="both"/>
    </w:pPr>
    <w:rPr>
      <w:rFonts w:ascii="Times New Roman" w:eastAsia="Times New Roman" w:hAnsi="Times New Roman"/>
      <w:sz w:val="28"/>
      <w:szCs w:val="28"/>
      <w:lang w:val="vi"/>
    </w:rPr>
  </w:style>
  <w:style w:type="character" w:customStyle="1" w:styleId="BodyTextChar">
    <w:name w:val="Body Text Char"/>
    <w:basedOn w:val="DefaultParagraphFont"/>
    <w:link w:val="BodyText"/>
    <w:uiPriority w:val="1"/>
    <w:rsid w:val="00D02265"/>
    <w:rPr>
      <w:rFonts w:eastAsia="Times New Roman" w:cs="Times New Roman"/>
      <w:szCs w:val="28"/>
      <w:lang w:val="v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14</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ANHNGOC</dc:creator>
  <cp:lastModifiedBy>MOCTHUY</cp:lastModifiedBy>
  <cp:revision>30</cp:revision>
  <cp:lastPrinted>2022-05-16T00:58:00Z</cp:lastPrinted>
  <dcterms:created xsi:type="dcterms:W3CDTF">2021-12-28T03:44:00Z</dcterms:created>
  <dcterms:modified xsi:type="dcterms:W3CDTF">2022-05-16T01:01:00Z</dcterms:modified>
</cp:coreProperties>
</file>