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 w:type="dxa"/>
        <w:tblLayout w:type="fixed"/>
        <w:tblCellMar>
          <w:left w:w="0" w:type="dxa"/>
          <w:right w:w="0" w:type="dxa"/>
        </w:tblCellMar>
        <w:tblLook w:val="01E0" w:firstRow="1" w:lastRow="1" w:firstColumn="1" w:lastColumn="1" w:noHBand="0" w:noVBand="0"/>
      </w:tblPr>
      <w:tblGrid>
        <w:gridCol w:w="2827"/>
        <w:gridCol w:w="5801"/>
      </w:tblGrid>
      <w:tr w:rsidR="000341C5">
        <w:trPr>
          <w:trHeight w:val="640"/>
        </w:trPr>
        <w:tc>
          <w:tcPr>
            <w:tcW w:w="2827" w:type="dxa"/>
          </w:tcPr>
          <w:p w:rsidR="000341C5" w:rsidRPr="00696AF8" w:rsidRDefault="00473E24" w:rsidP="00696AF8">
            <w:pPr>
              <w:pStyle w:val="TableParagraph"/>
              <w:ind w:left="268" w:right="16" w:hanging="219"/>
              <w:rPr>
                <w:b/>
                <w:sz w:val="26"/>
                <w:lang w:val="en-US"/>
              </w:rPr>
            </w:pPr>
            <w:r>
              <w:rPr>
                <w:b/>
                <w:sz w:val="26"/>
              </w:rPr>
              <w:t>ỦY</w:t>
            </w:r>
            <w:r>
              <w:rPr>
                <w:b/>
                <w:spacing w:val="-13"/>
                <w:sz w:val="26"/>
              </w:rPr>
              <w:t xml:space="preserve"> </w:t>
            </w:r>
            <w:r>
              <w:rPr>
                <w:b/>
                <w:sz w:val="26"/>
              </w:rPr>
              <w:t>BAN</w:t>
            </w:r>
            <w:r>
              <w:rPr>
                <w:b/>
                <w:spacing w:val="-16"/>
                <w:sz w:val="26"/>
              </w:rPr>
              <w:t xml:space="preserve"> </w:t>
            </w:r>
            <w:r>
              <w:rPr>
                <w:b/>
                <w:sz w:val="26"/>
              </w:rPr>
              <w:t>NHÂN</w:t>
            </w:r>
            <w:r>
              <w:rPr>
                <w:b/>
                <w:spacing w:val="-13"/>
                <w:sz w:val="26"/>
              </w:rPr>
              <w:t xml:space="preserve"> </w:t>
            </w:r>
            <w:r>
              <w:rPr>
                <w:b/>
                <w:sz w:val="26"/>
              </w:rPr>
              <w:t xml:space="preserve">DÂN XÃ </w:t>
            </w:r>
            <w:r w:rsidR="00696AF8">
              <w:rPr>
                <w:b/>
                <w:sz w:val="26"/>
                <w:lang w:val="en-US"/>
              </w:rPr>
              <w:t>ĐỨC LẠNG</w:t>
            </w:r>
          </w:p>
        </w:tc>
        <w:tc>
          <w:tcPr>
            <w:tcW w:w="5801" w:type="dxa"/>
          </w:tcPr>
          <w:p w:rsidR="000341C5" w:rsidRDefault="00473E24">
            <w:pPr>
              <w:pStyle w:val="TableParagraph"/>
              <w:spacing w:line="287" w:lineRule="exact"/>
              <w:ind w:left="281"/>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0341C5" w:rsidRDefault="00473E24">
            <w:pPr>
              <w:pStyle w:val="TableParagraph"/>
              <w:spacing w:line="298" w:lineRule="exact"/>
              <w:ind w:left="285"/>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0341C5">
        <w:trPr>
          <w:trHeight w:val="559"/>
        </w:trPr>
        <w:tc>
          <w:tcPr>
            <w:tcW w:w="2827" w:type="dxa"/>
          </w:tcPr>
          <w:p w:rsidR="000341C5" w:rsidRDefault="00F86ECA">
            <w:pPr>
              <w:pStyle w:val="TableParagraph"/>
              <w:spacing w:line="20" w:lineRule="exact"/>
              <w:ind w:left="716"/>
              <w:rPr>
                <w:sz w:val="2"/>
              </w:rPr>
            </w:pPr>
            <w:r>
              <w:rPr>
                <w:noProof/>
                <w:sz w:val="2"/>
                <w:lang w:val="en-US"/>
              </w:rPr>
              <mc:AlternateContent>
                <mc:Choice Requires="wps">
                  <w:drawing>
                    <wp:anchor distT="0" distB="0" distL="114300" distR="114300" simplePos="0" relativeHeight="487589888" behindDoc="0" locked="0" layoutInCell="1" allowOverlap="1">
                      <wp:simplePos x="0" y="0"/>
                      <wp:positionH relativeFrom="column">
                        <wp:posOffset>302012</wp:posOffset>
                      </wp:positionH>
                      <wp:positionV relativeFrom="paragraph">
                        <wp:posOffset>8379</wp:posOffset>
                      </wp:positionV>
                      <wp:extent cx="771276" cy="1270"/>
                      <wp:effectExtent l="0" t="0" r="10160" b="36830"/>
                      <wp:wrapNone/>
                      <wp:docPr id="12" name="Straight Connector 12"/>
                      <wp:cNvGraphicFramePr/>
                      <a:graphic xmlns:a="http://schemas.openxmlformats.org/drawingml/2006/main">
                        <a:graphicData uri="http://schemas.microsoft.com/office/word/2010/wordprocessingShape">
                          <wps:wsp>
                            <wps:cNvCnPr/>
                            <wps:spPr>
                              <a:xfrm>
                                <a:off x="0" y="0"/>
                                <a:ext cx="771276"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487589888;visibility:visible;mso-wrap-style:square;mso-wrap-distance-left:9pt;mso-wrap-distance-top:0;mso-wrap-distance-right:9pt;mso-wrap-distance-bottom:0;mso-position-horizontal:absolute;mso-position-horizontal-relative:text;mso-position-vertical:absolute;mso-position-vertical-relative:text" from="23.8pt,.65pt" to="8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" strokecolor="#4579b8 [3044]"/>
                  </w:pict>
                </mc:Fallback>
              </mc:AlternateContent>
            </w:r>
            <w:r w:rsidR="00473E24">
              <w:rPr>
                <w:noProof/>
                <w:sz w:val="2"/>
                <w:lang w:val="en-US"/>
              </w:rPr>
              <mc:AlternateContent>
                <mc:Choice Requires="wps">
                  <w:drawing>
                    <wp:inline distT="0" distB="0" distL="0" distR="0" wp14:anchorId="7681F5D8" wp14:editId="72C157A7">
                      <wp:extent cx="81089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895" cy="9525"/>
                                <a:chOff x="0" y="0"/>
                                <a:chExt cx="810895" cy="9525"/>
                              </a:xfrm>
                            </wpg:grpSpPr>
                            <wps:wsp>
                              <wps:cNvPr id="2" name="Graphic 2"/>
                              <wps:cNvSpPr/>
                              <wps:spPr>
                                <a:xfrm>
                                  <a:off x="0" y="4762"/>
                                  <a:ext cx="810895" cy="1270"/>
                                </a:xfrm>
                                <a:custGeom>
                                  <a:avLst/>
                                  <a:gdLst/>
                                  <a:ahLst/>
                                  <a:cxnLst/>
                                  <a:rect l="l" t="t" r="r" b="b"/>
                                  <a:pathLst>
                                    <a:path w="810895">
                                      <a:moveTo>
                                        <a:pt x="0" y="0"/>
                                      </a:moveTo>
                                      <a:lnTo>
                                        <a:pt x="81089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63.85pt;height:.75pt;mso-position-horizontal-relative:char;mso-position-vertical-relative:line" id="docshapegroup1" coordorigin="0,0" coordsize="1277,15">
                      <v:line style="position:absolute" from="0,8" to="1277,8" stroked="true" strokeweight=".75pt" strokecolor="#000000">
                        <v:stroke dashstyle="solid"/>
                      </v:line>
                    </v:group>
                  </w:pict>
                </mc:Fallback>
              </mc:AlternateContent>
            </w:r>
          </w:p>
          <w:p w:rsidR="000341C5" w:rsidRDefault="00473E24">
            <w:pPr>
              <w:pStyle w:val="TableParagraph"/>
              <w:tabs>
                <w:tab w:val="left" w:pos="1069"/>
              </w:tabs>
              <w:spacing w:before="228" w:line="300" w:lineRule="exact"/>
              <w:ind w:left="136"/>
              <w:rPr>
                <w:sz w:val="28"/>
              </w:rPr>
            </w:pPr>
            <w:r>
              <w:rPr>
                <w:sz w:val="28"/>
              </w:rPr>
              <w:t>Số:</w:t>
            </w:r>
            <w:r>
              <w:rPr>
                <w:spacing w:val="6"/>
                <w:sz w:val="28"/>
              </w:rPr>
              <w:t xml:space="preserve"> </w:t>
            </w:r>
            <w:r>
              <w:rPr>
                <w:sz w:val="26"/>
              </w:rPr>
              <w:tab/>
            </w:r>
            <w:r>
              <w:rPr>
                <w:sz w:val="28"/>
              </w:rPr>
              <w:t>/BC-</w:t>
            </w:r>
            <w:r>
              <w:rPr>
                <w:spacing w:val="-4"/>
                <w:sz w:val="28"/>
              </w:rPr>
              <w:t>UBND</w:t>
            </w:r>
          </w:p>
        </w:tc>
        <w:tc>
          <w:tcPr>
            <w:tcW w:w="5801" w:type="dxa"/>
          </w:tcPr>
          <w:p w:rsidR="000341C5" w:rsidRDefault="00473E24">
            <w:pPr>
              <w:pStyle w:val="TableParagraph"/>
              <w:spacing w:line="20" w:lineRule="exact"/>
              <w:ind w:left="1491"/>
              <w:rPr>
                <w:sz w:val="2"/>
              </w:rPr>
            </w:pPr>
            <w:r>
              <w:rPr>
                <w:noProof/>
                <w:sz w:val="2"/>
                <w:lang w:val="en-US"/>
              </w:rPr>
              <mc:AlternateContent>
                <mc:Choice Requires="wps">
                  <w:drawing>
                    <wp:inline distT="0" distB="0" distL="0" distR="0">
                      <wp:extent cx="19431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9525"/>
                                <a:chOff x="0" y="0"/>
                                <a:chExt cx="1943100" cy="9525"/>
                              </a:xfrm>
                            </wpg:grpSpPr>
                            <wps:wsp>
                              <wps:cNvPr id="4" name="Graphic 4"/>
                              <wps:cNvSpPr/>
                              <wps:spPr>
                                <a:xfrm>
                                  <a:off x="0" y="4762"/>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mc:Fallback>
              </mc:AlternateContent>
            </w:r>
          </w:p>
          <w:p w:rsidR="000341C5" w:rsidRDefault="00696AF8" w:rsidP="00696AF8">
            <w:pPr>
              <w:pStyle w:val="TableParagraph"/>
              <w:tabs>
                <w:tab w:val="left" w:pos="2725"/>
              </w:tabs>
              <w:spacing w:before="219" w:line="300" w:lineRule="exact"/>
              <w:ind w:left="288"/>
              <w:jc w:val="center"/>
              <w:rPr>
                <w:i/>
                <w:sz w:val="28"/>
              </w:rPr>
            </w:pPr>
            <w:r>
              <w:rPr>
                <w:i/>
                <w:sz w:val="28"/>
                <w:lang w:val="en-US"/>
              </w:rPr>
              <w:t>Đức Lạng</w:t>
            </w:r>
            <w:r w:rsidR="00473E24">
              <w:rPr>
                <w:i/>
                <w:sz w:val="28"/>
              </w:rPr>
              <w:t>,</w:t>
            </w:r>
            <w:r w:rsidR="00473E24">
              <w:rPr>
                <w:i/>
                <w:spacing w:val="-5"/>
                <w:sz w:val="28"/>
              </w:rPr>
              <w:t xml:space="preserve"> </w:t>
            </w:r>
            <w:r w:rsidR="00473E24">
              <w:rPr>
                <w:i/>
                <w:sz w:val="28"/>
              </w:rPr>
              <w:t>ngày</w:t>
            </w:r>
            <w:r w:rsidR="00473E24">
              <w:rPr>
                <w:i/>
                <w:spacing w:val="16"/>
                <w:sz w:val="28"/>
              </w:rPr>
              <w:t xml:space="preserve"> </w:t>
            </w:r>
            <w:r>
              <w:rPr>
                <w:i/>
                <w:spacing w:val="-5"/>
                <w:sz w:val="26"/>
                <w:lang w:val="en-US"/>
              </w:rPr>
              <w:t>15</w:t>
            </w:r>
            <w:r w:rsidR="00473E24">
              <w:rPr>
                <w:i/>
                <w:sz w:val="26"/>
              </w:rPr>
              <w:tab/>
            </w:r>
            <w:r w:rsidR="00473E24">
              <w:rPr>
                <w:i/>
                <w:sz w:val="28"/>
              </w:rPr>
              <w:t>tháng</w:t>
            </w:r>
            <w:r w:rsidR="00473E24">
              <w:rPr>
                <w:i/>
                <w:spacing w:val="-4"/>
                <w:sz w:val="28"/>
              </w:rPr>
              <w:t xml:space="preserve"> </w:t>
            </w:r>
            <w:r>
              <w:rPr>
                <w:i/>
                <w:spacing w:val="-4"/>
                <w:sz w:val="28"/>
                <w:lang w:val="en-US"/>
              </w:rPr>
              <w:t>7</w:t>
            </w:r>
            <w:r w:rsidR="00473E24">
              <w:rPr>
                <w:i/>
                <w:spacing w:val="67"/>
                <w:sz w:val="28"/>
              </w:rPr>
              <w:t xml:space="preserve"> </w:t>
            </w:r>
            <w:r w:rsidR="00473E24">
              <w:rPr>
                <w:i/>
                <w:sz w:val="28"/>
              </w:rPr>
              <w:t>năm</w:t>
            </w:r>
            <w:r w:rsidR="00473E24">
              <w:rPr>
                <w:i/>
                <w:spacing w:val="-2"/>
                <w:sz w:val="28"/>
              </w:rPr>
              <w:t xml:space="preserve"> </w:t>
            </w:r>
            <w:r w:rsidR="00473E24">
              <w:rPr>
                <w:i/>
                <w:spacing w:val="-4"/>
                <w:sz w:val="28"/>
              </w:rPr>
              <w:t>2024</w:t>
            </w:r>
          </w:p>
        </w:tc>
      </w:tr>
    </w:tbl>
    <w:p w:rsidR="000341C5" w:rsidRDefault="000341C5">
      <w:pPr>
        <w:pStyle w:val="BodyText"/>
        <w:spacing w:before="53"/>
        <w:ind w:left="0" w:firstLine="0"/>
        <w:jc w:val="left"/>
      </w:pPr>
    </w:p>
    <w:p w:rsidR="000341C5" w:rsidRDefault="00473E24">
      <w:pPr>
        <w:pStyle w:val="Heading1"/>
        <w:spacing w:before="0"/>
        <w:ind w:right="386" w:firstLine="0"/>
        <w:jc w:val="center"/>
      </w:pPr>
      <w:r>
        <w:t>BÁO</w:t>
      </w:r>
      <w:r>
        <w:rPr>
          <w:spacing w:val="-2"/>
        </w:rPr>
        <w:t xml:space="preserve"> </w:t>
      </w:r>
      <w:r>
        <w:rPr>
          <w:spacing w:val="-5"/>
        </w:rPr>
        <w:t>CÁO</w:t>
      </w:r>
    </w:p>
    <w:p w:rsidR="000341C5" w:rsidRDefault="00473E24">
      <w:pPr>
        <w:pStyle w:val="Heading2"/>
        <w:spacing w:before="2" w:line="322" w:lineRule="exact"/>
        <w:ind w:left="3" w:right="386" w:firstLine="0"/>
        <w:jc w:val="center"/>
      </w:pPr>
      <w:r>
        <w:t>Kết</w:t>
      </w:r>
      <w:r>
        <w:rPr>
          <w:spacing w:val="-4"/>
        </w:rPr>
        <w:t xml:space="preserve"> </w:t>
      </w:r>
      <w:r>
        <w:t>quả</w:t>
      </w:r>
      <w:r>
        <w:rPr>
          <w:spacing w:val="-5"/>
        </w:rPr>
        <w:t xml:space="preserve"> </w:t>
      </w:r>
      <w:r>
        <w:t>việc</w:t>
      </w:r>
      <w:r>
        <w:rPr>
          <w:spacing w:val="-2"/>
        </w:rPr>
        <w:t xml:space="preserve"> </w:t>
      </w:r>
      <w:r>
        <w:t>thực</w:t>
      </w:r>
      <w:r>
        <w:rPr>
          <w:spacing w:val="-2"/>
        </w:rPr>
        <w:t xml:space="preserve"> </w:t>
      </w:r>
      <w:r>
        <w:t>hiện</w:t>
      </w:r>
      <w:r>
        <w:rPr>
          <w:spacing w:val="-2"/>
        </w:rPr>
        <w:t xml:space="preserve"> </w:t>
      </w:r>
      <w:r>
        <w:t>Quy</w:t>
      </w:r>
      <w:r>
        <w:rPr>
          <w:spacing w:val="-2"/>
        </w:rPr>
        <w:t xml:space="preserve"> </w:t>
      </w:r>
      <w:r>
        <w:t>chế</w:t>
      </w:r>
      <w:r>
        <w:rPr>
          <w:spacing w:val="-2"/>
        </w:rPr>
        <w:t xml:space="preserve"> </w:t>
      </w:r>
      <w:r>
        <w:t>dân</w:t>
      </w:r>
      <w:r>
        <w:rPr>
          <w:spacing w:val="-2"/>
        </w:rPr>
        <w:t xml:space="preserve"> </w:t>
      </w:r>
      <w:r>
        <w:t>chủ</w:t>
      </w:r>
      <w:r>
        <w:rPr>
          <w:spacing w:val="-2"/>
        </w:rPr>
        <w:t xml:space="preserve"> </w:t>
      </w:r>
      <w:r>
        <w:t>ở</w:t>
      </w:r>
      <w:r>
        <w:rPr>
          <w:spacing w:val="-3"/>
        </w:rPr>
        <w:t xml:space="preserve"> </w:t>
      </w:r>
      <w:r>
        <w:t>cơ</w:t>
      </w:r>
      <w:r>
        <w:rPr>
          <w:spacing w:val="-1"/>
        </w:rPr>
        <w:t xml:space="preserve"> </w:t>
      </w:r>
      <w:r>
        <w:rPr>
          <w:spacing w:val="-5"/>
        </w:rPr>
        <w:t>sở</w:t>
      </w:r>
    </w:p>
    <w:p w:rsidR="000341C5" w:rsidRDefault="00696AF8">
      <w:pPr>
        <w:ind w:left="4" w:right="386"/>
        <w:jc w:val="center"/>
        <w:rPr>
          <w:b/>
          <w:sz w:val="28"/>
        </w:rPr>
      </w:pPr>
      <w:r>
        <w:rPr>
          <w:b/>
          <w:sz w:val="28"/>
          <w:lang w:val="en-US"/>
        </w:rPr>
        <w:t xml:space="preserve">Và công tác dân vận chính quyền </w:t>
      </w:r>
      <w:r w:rsidR="00473E24">
        <w:rPr>
          <w:b/>
          <w:sz w:val="28"/>
        </w:rPr>
        <w:t>6</w:t>
      </w:r>
      <w:r w:rsidR="00473E24">
        <w:rPr>
          <w:b/>
          <w:spacing w:val="-1"/>
          <w:sz w:val="28"/>
        </w:rPr>
        <w:t xml:space="preserve"> </w:t>
      </w:r>
      <w:r w:rsidR="00473E24">
        <w:rPr>
          <w:b/>
          <w:sz w:val="28"/>
        </w:rPr>
        <w:t>tháng</w:t>
      </w:r>
      <w:r w:rsidR="00473E24">
        <w:rPr>
          <w:b/>
          <w:spacing w:val="-1"/>
          <w:sz w:val="28"/>
        </w:rPr>
        <w:t xml:space="preserve"> </w:t>
      </w:r>
      <w:r w:rsidR="00473E24">
        <w:rPr>
          <w:b/>
          <w:sz w:val="28"/>
        </w:rPr>
        <w:t>đầu</w:t>
      </w:r>
      <w:r w:rsidR="00473E24">
        <w:rPr>
          <w:b/>
          <w:spacing w:val="-2"/>
          <w:sz w:val="28"/>
        </w:rPr>
        <w:t xml:space="preserve"> </w:t>
      </w:r>
      <w:r w:rsidR="00473E24">
        <w:rPr>
          <w:b/>
          <w:sz w:val="28"/>
        </w:rPr>
        <w:t>năm</w:t>
      </w:r>
      <w:r w:rsidR="00473E24">
        <w:rPr>
          <w:b/>
          <w:spacing w:val="-5"/>
          <w:sz w:val="28"/>
        </w:rPr>
        <w:t xml:space="preserve"> </w:t>
      </w:r>
      <w:r w:rsidR="00473E24">
        <w:rPr>
          <w:b/>
          <w:spacing w:val="-4"/>
          <w:sz w:val="28"/>
        </w:rPr>
        <w:t>2024</w:t>
      </w:r>
    </w:p>
    <w:p w:rsidR="000341C5" w:rsidRDefault="00473E24">
      <w:pPr>
        <w:pStyle w:val="BodyText"/>
        <w:spacing w:before="7"/>
        <w:ind w:left="0" w:firstLine="0"/>
        <w:jc w:val="left"/>
        <w:rPr>
          <w:b/>
          <w:sz w:val="3"/>
        </w:rPr>
      </w:pPr>
      <w:r>
        <w:rPr>
          <w:noProof/>
          <w:lang w:val="en-US"/>
        </w:rPr>
        <mc:AlternateContent>
          <mc:Choice Requires="wps">
            <w:drawing>
              <wp:anchor distT="0" distB="0" distL="0" distR="0" simplePos="0" relativeHeight="487588864" behindDoc="1" locked="0" layoutInCell="1" allowOverlap="1">
                <wp:simplePos x="0" y="0"/>
                <wp:positionH relativeFrom="page">
                  <wp:posOffset>3312159</wp:posOffset>
                </wp:positionH>
                <wp:positionV relativeFrom="paragraph">
                  <wp:posOffset>41589</wp:posOffset>
                </wp:positionV>
                <wp:extent cx="1470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025" cy="1270"/>
                        </a:xfrm>
                        <a:custGeom>
                          <a:avLst/>
                          <a:gdLst/>
                          <a:ahLst/>
                          <a:cxnLst/>
                          <a:rect l="l" t="t" r="r" b="b"/>
                          <a:pathLst>
                            <a:path w="1470025" h="635">
                              <a:moveTo>
                                <a:pt x="0" y="0"/>
                              </a:moveTo>
                              <a:lnTo>
                                <a:pt x="734694" y="0"/>
                              </a:lnTo>
                              <a:lnTo>
                                <a:pt x="734694" y="634"/>
                              </a:lnTo>
                              <a:lnTo>
                                <a:pt x="1470025"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0.799988pt;margin-top:3.274777pt;width:115.75pt;height:.1pt;mso-position-horizontal-relative:page;mso-position-vertical-relative:paragraph;z-index:-15727616;mso-wrap-distance-left:0;mso-wrap-distance-right:0" id="docshape3" coordorigin="5216,65" coordsize="2315,1" path="m5216,65l6373,65,6373,66,7531,66e" filled="false" stroked="true" strokeweight=".75pt" strokecolor="#000000">
                <v:path arrowok="t"/>
                <v:stroke dashstyle="solid"/>
                <w10:wrap type="topAndBottom"/>
              </v:shape>
            </w:pict>
          </mc:Fallback>
        </mc:AlternateContent>
      </w:r>
    </w:p>
    <w:p w:rsidR="000341C5" w:rsidRDefault="000341C5">
      <w:pPr>
        <w:pStyle w:val="BodyText"/>
        <w:spacing w:before="40"/>
        <w:ind w:left="0" w:firstLine="0"/>
        <w:jc w:val="left"/>
        <w:rPr>
          <w:b/>
          <w:lang w:val="en-US"/>
        </w:rPr>
      </w:pPr>
    </w:p>
    <w:p w:rsidR="00696AF8" w:rsidRPr="00100548" w:rsidRDefault="00696AF8" w:rsidP="00A7096C">
      <w:pPr>
        <w:pStyle w:val="BodyText"/>
        <w:spacing w:before="0"/>
        <w:ind w:left="0" w:firstLine="0"/>
        <w:jc w:val="left"/>
        <w:rPr>
          <w:lang w:val="en-US"/>
        </w:rPr>
      </w:pPr>
      <w:r>
        <w:rPr>
          <w:b/>
          <w:lang w:val="en-US"/>
        </w:rPr>
        <w:tab/>
      </w:r>
      <w:r w:rsidRPr="00100548">
        <w:rPr>
          <w:lang w:val="en-US"/>
        </w:rPr>
        <w:t xml:space="preserve">Kính gữi: </w:t>
      </w:r>
      <w:r w:rsidRPr="00100548">
        <w:rPr>
          <w:lang w:val="en-US"/>
        </w:rPr>
        <w:tab/>
        <w:t>UBND huyện Đức Thọ;</w:t>
      </w:r>
    </w:p>
    <w:p w:rsidR="00696AF8" w:rsidRPr="00100548" w:rsidRDefault="00696AF8" w:rsidP="00A7096C">
      <w:pPr>
        <w:pStyle w:val="BodyText"/>
        <w:spacing w:before="0"/>
        <w:ind w:left="0" w:firstLine="0"/>
        <w:jc w:val="left"/>
        <w:rPr>
          <w:lang w:val="en-US"/>
        </w:rPr>
      </w:pPr>
      <w:r w:rsidRPr="00100548">
        <w:rPr>
          <w:lang w:val="en-US"/>
        </w:rPr>
        <w:tab/>
      </w:r>
      <w:r w:rsidRPr="00100548">
        <w:rPr>
          <w:lang w:val="en-US"/>
        </w:rPr>
        <w:tab/>
      </w:r>
      <w:r w:rsidRPr="00100548">
        <w:rPr>
          <w:lang w:val="en-US"/>
        </w:rPr>
        <w:tab/>
        <w:t>Phòng nội vụ huyện Đức Thọ.</w:t>
      </w:r>
    </w:p>
    <w:p w:rsidR="00100548" w:rsidRPr="00696AF8" w:rsidRDefault="00100548" w:rsidP="00A7096C">
      <w:pPr>
        <w:pStyle w:val="BodyText"/>
        <w:spacing w:before="0"/>
        <w:ind w:left="0" w:firstLine="0"/>
        <w:jc w:val="left"/>
        <w:rPr>
          <w:b/>
          <w:lang w:val="en-US"/>
        </w:rPr>
      </w:pPr>
    </w:p>
    <w:p w:rsidR="000341C5" w:rsidRDefault="00473E24" w:rsidP="00A7096C">
      <w:pPr>
        <w:pStyle w:val="Heading1"/>
        <w:numPr>
          <w:ilvl w:val="0"/>
          <w:numId w:val="3"/>
        </w:numPr>
        <w:tabs>
          <w:tab w:val="left" w:pos="1273"/>
        </w:tabs>
        <w:spacing w:before="0"/>
        <w:ind w:left="1273" w:hanging="248"/>
      </w:pPr>
      <w:r>
        <w:t>KHÁI</w:t>
      </w:r>
      <w:r>
        <w:rPr>
          <w:spacing w:val="-3"/>
        </w:rPr>
        <w:t xml:space="preserve"> </w:t>
      </w:r>
      <w:r>
        <w:t>QUÁT</w:t>
      </w:r>
      <w:r>
        <w:rPr>
          <w:spacing w:val="-3"/>
        </w:rPr>
        <w:t xml:space="preserve"> </w:t>
      </w:r>
      <w:r>
        <w:t>ĐẶC</w:t>
      </w:r>
      <w:r>
        <w:rPr>
          <w:spacing w:val="-4"/>
        </w:rPr>
        <w:t xml:space="preserve"> </w:t>
      </w:r>
      <w:r>
        <w:t>ĐIỂM</w:t>
      </w:r>
      <w:r>
        <w:rPr>
          <w:spacing w:val="-4"/>
        </w:rPr>
        <w:t xml:space="preserve"> </w:t>
      </w:r>
      <w:r>
        <w:t>TÌNH</w:t>
      </w:r>
      <w:r>
        <w:rPr>
          <w:spacing w:val="-5"/>
        </w:rPr>
        <w:t xml:space="preserve"> </w:t>
      </w:r>
      <w:r>
        <w:rPr>
          <w:spacing w:val="-4"/>
        </w:rPr>
        <w:t>HÌNH</w:t>
      </w:r>
    </w:p>
    <w:p w:rsidR="000341C5" w:rsidRDefault="00473E24" w:rsidP="00C75BCB">
      <w:pPr>
        <w:pStyle w:val="BodyText"/>
        <w:spacing w:before="0"/>
        <w:ind w:firstLine="707"/>
      </w:pPr>
      <w:r>
        <w:t>Trong 6 tháng đầu năm 2024, được sự quan tâm lãnh đạo của Đảng uỷ, sự phối hợp của Mặt trận Tổ quốc và các hội đoàn thể, UBND xã đã tập trung chỉ đạo, triển khai các chỉ tiêu, nhiệm</w:t>
      </w:r>
      <w:r>
        <w:rPr>
          <w:spacing w:val="-5"/>
        </w:rPr>
        <w:t xml:space="preserve"> </w:t>
      </w:r>
      <w:r>
        <w:t>vụ và giải pháp về phát triển kinh tế -xã hội, đảm bảo quốc phòng, an ninh. Công tác phòng, chống dịch bệnh ở người được triển khai một cách đồng bộ và hiệu quả. Công tác phòng, chống dịch bệnh cho gia súc, gia cầm</w:t>
      </w:r>
      <w:r>
        <w:rPr>
          <w:spacing w:val="-1"/>
        </w:rPr>
        <w:t xml:space="preserve"> </w:t>
      </w:r>
      <w:r>
        <w:t>kịp thời. Các hoạt động văn hoá, văn nghệ, thể dục, thể thao và hoạt động thông tin tu</w:t>
      </w:r>
      <w:bookmarkStart w:id="0" w:name="_GoBack"/>
      <w:bookmarkEnd w:id="0"/>
      <w:r>
        <w:t>yên truyền được triển khai nhưng còn hạn chế về số lượng. Công tác giáo dục, y tế, chăm sóc sức khỏe Nhân dân,</w:t>
      </w:r>
      <w:r>
        <w:rPr>
          <w:spacing w:val="40"/>
        </w:rPr>
        <w:t xml:space="preserve"> </w:t>
      </w:r>
      <w:r>
        <w:t>phòng, chống dịch bệnh và các chính sách</w:t>
      </w:r>
      <w:r>
        <w:rPr>
          <w:spacing w:val="-1"/>
        </w:rPr>
        <w:t xml:space="preserve"> </w:t>
      </w:r>
      <w:r>
        <w:t>an sinh xã hội được quan tâm, thực hiện đầy đủ, kịp thời, đảm bảo ổn định đời sống Nhân dân. Công tác tuyên truyền</w:t>
      </w:r>
      <w:r>
        <w:rPr>
          <w:spacing w:val="-1"/>
        </w:rPr>
        <w:t xml:space="preserve"> </w:t>
      </w:r>
      <w:r>
        <w:t>cải</w:t>
      </w:r>
      <w:r>
        <w:rPr>
          <w:spacing w:val="-1"/>
        </w:rPr>
        <w:t xml:space="preserve"> </w:t>
      </w:r>
      <w:r>
        <w:t>cách</w:t>
      </w:r>
      <w:r>
        <w:rPr>
          <w:spacing w:val="-1"/>
        </w:rPr>
        <w:t xml:space="preserve"> </w:t>
      </w:r>
      <w:r>
        <w:t>hành</w:t>
      </w:r>
      <w:r>
        <w:rPr>
          <w:spacing w:val="-5"/>
        </w:rPr>
        <w:t xml:space="preserve"> </w:t>
      </w:r>
      <w:r>
        <w:t>chính,</w:t>
      </w:r>
      <w:r>
        <w:rPr>
          <w:spacing w:val="-3"/>
        </w:rPr>
        <w:t xml:space="preserve"> </w:t>
      </w:r>
      <w:r>
        <w:t>phòng</w:t>
      </w:r>
      <w:r>
        <w:rPr>
          <w:spacing w:val="-1"/>
        </w:rPr>
        <w:t xml:space="preserve"> </w:t>
      </w:r>
      <w:r>
        <w:t>chống</w:t>
      </w:r>
      <w:r>
        <w:rPr>
          <w:spacing w:val="-1"/>
        </w:rPr>
        <w:t xml:space="preserve"> </w:t>
      </w:r>
      <w:r>
        <w:t>tham</w:t>
      </w:r>
      <w:r>
        <w:rPr>
          <w:spacing w:val="-7"/>
        </w:rPr>
        <w:t xml:space="preserve"> </w:t>
      </w:r>
      <w:r>
        <w:t>nhũng,</w:t>
      </w:r>
      <w:r>
        <w:rPr>
          <w:spacing w:val="-3"/>
        </w:rPr>
        <w:t xml:space="preserve"> </w:t>
      </w:r>
      <w:r>
        <w:t>lãng</w:t>
      </w:r>
      <w:r>
        <w:rPr>
          <w:spacing w:val="-1"/>
        </w:rPr>
        <w:t xml:space="preserve"> </w:t>
      </w:r>
      <w:r>
        <w:t>phí</w:t>
      </w:r>
      <w:r>
        <w:rPr>
          <w:spacing w:val="-4"/>
        </w:rPr>
        <w:t xml:space="preserve"> </w:t>
      </w:r>
      <w:r>
        <w:t>được</w:t>
      </w:r>
      <w:r>
        <w:rPr>
          <w:spacing w:val="-2"/>
        </w:rPr>
        <w:t xml:space="preserve"> </w:t>
      </w:r>
      <w:r>
        <w:t>quan</w:t>
      </w:r>
      <w:r>
        <w:rPr>
          <w:spacing w:val="-1"/>
        </w:rPr>
        <w:t xml:space="preserve"> </w:t>
      </w:r>
      <w:r>
        <w:t>tâm triển khai thực hiện. Công tác quốc phòng, an ninh được giữ vững và ổn định.</w:t>
      </w:r>
    </w:p>
    <w:p w:rsidR="000341C5" w:rsidRDefault="00473E24" w:rsidP="00A7096C">
      <w:pPr>
        <w:pStyle w:val="Heading1"/>
        <w:numPr>
          <w:ilvl w:val="0"/>
          <w:numId w:val="3"/>
        </w:numPr>
        <w:tabs>
          <w:tab w:val="left" w:pos="1382"/>
        </w:tabs>
        <w:spacing w:before="0"/>
        <w:ind w:left="1382" w:hanging="357"/>
      </w:pPr>
      <w:r>
        <w:t>CÔNG</w:t>
      </w:r>
      <w:r>
        <w:rPr>
          <w:spacing w:val="-7"/>
        </w:rPr>
        <w:t xml:space="preserve"> </w:t>
      </w:r>
      <w:r>
        <w:t>TÁC</w:t>
      </w:r>
      <w:r>
        <w:rPr>
          <w:spacing w:val="-4"/>
        </w:rPr>
        <w:t xml:space="preserve"> </w:t>
      </w:r>
      <w:r>
        <w:t>CHỈ</w:t>
      </w:r>
      <w:r>
        <w:rPr>
          <w:spacing w:val="-4"/>
        </w:rPr>
        <w:t xml:space="preserve"> </w:t>
      </w:r>
      <w:r>
        <w:t>ĐẠO,</w:t>
      </w:r>
      <w:r>
        <w:rPr>
          <w:spacing w:val="-5"/>
        </w:rPr>
        <w:t xml:space="preserve"> </w:t>
      </w:r>
      <w:r>
        <w:t>TRIỂN</w:t>
      </w:r>
      <w:r>
        <w:rPr>
          <w:spacing w:val="-4"/>
        </w:rPr>
        <w:t xml:space="preserve"> KHAI</w:t>
      </w:r>
    </w:p>
    <w:p w:rsidR="000341C5" w:rsidRDefault="00473E24" w:rsidP="00A7096C">
      <w:pPr>
        <w:pStyle w:val="Heading2"/>
        <w:numPr>
          <w:ilvl w:val="1"/>
          <w:numId w:val="3"/>
        </w:numPr>
        <w:tabs>
          <w:tab w:val="left" w:pos="1384"/>
        </w:tabs>
        <w:spacing w:before="0"/>
        <w:ind w:left="1384" w:hanging="359"/>
        <w:jc w:val="both"/>
      </w:pPr>
      <w:r>
        <w:t>Công</w:t>
      </w:r>
      <w:r>
        <w:rPr>
          <w:spacing w:val="-4"/>
        </w:rPr>
        <w:t xml:space="preserve"> </w:t>
      </w:r>
      <w:r>
        <w:t>tác</w:t>
      </w:r>
      <w:r>
        <w:rPr>
          <w:spacing w:val="-3"/>
        </w:rPr>
        <w:t xml:space="preserve"> </w:t>
      </w:r>
      <w:r>
        <w:t>lãnh</w:t>
      </w:r>
      <w:r>
        <w:rPr>
          <w:spacing w:val="-3"/>
        </w:rPr>
        <w:t xml:space="preserve"> </w:t>
      </w:r>
      <w:r>
        <w:t>đạo,</w:t>
      </w:r>
      <w:r>
        <w:rPr>
          <w:spacing w:val="-4"/>
        </w:rPr>
        <w:t xml:space="preserve"> </w:t>
      </w:r>
      <w:r>
        <w:t>chỉ</w:t>
      </w:r>
      <w:r>
        <w:rPr>
          <w:spacing w:val="-1"/>
        </w:rPr>
        <w:t xml:space="preserve"> </w:t>
      </w:r>
      <w:r>
        <w:t>đạo</w:t>
      </w:r>
      <w:r>
        <w:rPr>
          <w:spacing w:val="-2"/>
        </w:rPr>
        <w:t xml:space="preserve"> </w:t>
      </w:r>
      <w:r>
        <w:t>của</w:t>
      </w:r>
      <w:r>
        <w:rPr>
          <w:spacing w:val="-2"/>
        </w:rPr>
        <w:t xml:space="preserve"> </w:t>
      </w:r>
      <w:r>
        <w:t>cấp</w:t>
      </w:r>
      <w:r>
        <w:rPr>
          <w:spacing w:val="-2"/>
        </w:rPr>
        <w:t xml:space="preserve"> </w:t>
      </w:r>
      <w:r>
        <w:t>ủy,</w:t>
      </w:r>
      <w:r>
        <w:rPr>
          <w:spacing w:val="-4"/>
        </w:rPr>
        <w:t xml:space="preserve"> </w:t>
      </w:r>
      <w:r>
        <w:t>chính</w:t>
      </w:r>
      <w:r>
        <w:rPr>
          <w:spacing w:val="-3"/>
        </w:rPr>
        <w:t xml:space="preserve"> </w:t>
      </w:r>
      <w:r>
        <w:rPr>
          <w:spacing w:val="-2"/>
        </w:rPr>
        <w:t>quyền</w:t>
      </w:r>
    </w:p>
    <w:p w:rsidR="00696AF8" w:rsidRDefault="00473E24" w:rsidP="00C75BCB">
      <w:pPr>
        <w:pStyle w:val="BodyText"/>
        <w:spacing w:before="0"/>
        <w:ind w:firstLine="707"/>
        <w:rPr>
          <w:lang w:val="en-US"/>
        </w:rPr>
      </w:pPr>
      <w:r>
        <w:t xml:space="preserve">UBND xã đã ban hành  Quy chế dân chủ ở cơ sở và công tác dân vận chính quyền năm 2024; Kế hoạch số </w:t>
      </w:r>
      <w:r w:rsidR="00696AF8">
        <w:rPr>
          <w:lang w:val="en-US"/>
        </w:rPr>
        <w:t>15</w:t>
      </w:r>
      <w:r w:rsidR="00696AF8">
        <w:t xml:space="preserve">/KH-UBND ngày </w:t>
      </w:r>
      <w:r w:rsidR="00696AF8">
        <w:rPr>
          <w:lang w:val="en-US"/>
        </w:rPr>
        <w:t>29</w:t>
      </w:r>
      <w:r>
        <w:t>/</w:t>
      </w:r>
      <w:r w:rsidR="00696AF8">
        <w:rPr>
          <w:lang w:val="en-US"/>
        </w:rPr>
        <w:t>2</w:t>
      </w:r>
      <w:r w:rsidR="00696AF8">
        <w:t xml:space="preserve">/2024 </w:t>
      </w:r>
      <w:r w:rsidR="00696AF8">
        <w:rPr>
          <w:lang w:val="en-US"/>
        </w:rPr>
        <w:t>Triển khai, thực hiện công tác dân vận chính quyền</w:t>
      </w:r>
    </w:p>
    <w:p w:rsidR="001E03C8" w:rsidRDefault="00473E24" w:rsidP="00C75BCB">
      <w:pPr>
        <w:pStyle w:val="BodyText"/>
        <w:spacing w:before="0"/>
        <w:ind w:firstLine="707"/>
        <w:rPr>
          <w:lang w:val="en-US"/>
        </w:rPr>
      </w:pPr>
      <w:r>
        <w:t>Tiếp tục quán triệt đến toàn thể cán bộ, công chức và nhân dân về thực hiện Luật thực hiện dân chủ ở cơ sở ; Nghị định</w:t>
      </w:r>
      <w:r>
        <w:rPr>
          <w:spacing w:val="40"/>
        </w:rPr>
        <w:t xml:space="preserve"> </w:t>
      </w:r>
      <w:r>
        <w:t>số 59/2023/NĐ-CP của Chính phủ quy định chi tiết một số điều của Luật</w:t>
      </w:r>
      <w:r>
        <w:rPr>
          <w:spacing w:val="40"/>
        </w:rPr>
        <w:t xml:space="preserve"> </w:t>
      </w:r>
      <w:r>
        <w:t>Thực hiện dân chủ ở</w:t>
      </w:r>
      <w:r>
        <w:rPr>
          <w:spacing w:val="-1"/>
        </w:rPr>
        <w:t xml:space="preserve"> </w:t>
      </w:r>
      <w:r>
        <w:t>cơ sở; Kết luận</w:t>
      </w:r>
      <w:r>
        <w:rPr>
          <w:spacing w:val="-1"/>
        </w:rPr>
        <w:t xml:space="preserve"> </w:t>
      </w:r>
      <w:r>
        <w:t>số 120- KL/TW</w:t>
      </w:r>
      <w:r>
        <w:rPr>
          <w:spacing w:val="-3"/>
        </w:rPr>
        <w:t xml:space="preserve"> </w:t>
      </w:r>
      <w:r>
        <w:t>ngày</w:t>
      </w:r>
      <w:r>
        <w:rPr>
          <w:spacing w:val="-3"/>
        </w:rPr>
        <w:t xml:space="preserve"> </w:t>
      </w:r>
      <w:r>
        <w:t>07/01/2016 của Bộ Chính trị về tiếp tục đẩy mạnh, nâng cao chất lượng, hiệu quả việc thực hiện QCDC ở cơ</w:t>
      </w:r>
      <w:r>
        <w:rPr>
          <w:spacing w:val="-2"/>
        </w:rPr>
        <w:t xml:space="preserve"> </w:t>
      </w:r>
      <w:r>
        <w:t xml:space="preserve">sở; </w:t>
      </w:r>
    </w:p>
    <w:p w:rsidR="000341C5" w:rsidRDefault="00473E24" w:rsidP="00C75BCB">
      <w:pPr>
        <w:pStyle w:val="BodyText"/>
        <w:spacing w:before="0"/>
        <w:ind w:firstLine="707"/>
      </w:pPr>
      <w:r>
        <w:t>Thường xuyên quán triệt, tuyên tuyền nâng cao nhận thức, trách nhiệm của cán bộ, công chức nhất là người đứng đầu cơ quan, cán bộ, công chức, đảng viên, nhân dân về xây dựng và thực hiện Quy chế dân chủ ở cơ sở gắn với việc triển khai thực hiện các Nghị quyết của Ban Chấp hành Trung ương Đảng khóa XIII; các Chỉ thị, Nghị quyết về công tác dân vận, các cuộc vận động, phong trào thi đua, các chủ trương của cấp ủy Đảng, chính quyền. Qua đó nâng cao nhận thức của cán bộ, đảng viên, công chức, người lao động và toàn thể nhân dân.</w:t>
      </w:r>
    </w:p>
    <w:p w:rsidR="000341C5" w:rsidRDefault="00473E24" w:rsidP="00A7096C">
      <w:pPr>
        <w:pStyle w:val="Heading2"/>
        <w:numPr>
          <w:ilvl w:val="1"/>
          <w:numId w:val="3"/>
        </w:numPr>
        <w:tabs>
          <w:tab w:val="left" w:pos="1305"/>
        </w:tabs>
        <w:spacing w:before="0"/>
        <w:ind w:right="688" w:firstLine="719"/>
        <w:jc w:val="both"/>
      </w:pPr>
      <w:r>
        <w:t>Vai</w:t>
      </w:r>
      <w:r>
        <w:rPr>
          <w:spacing w:val="-1"/>
        </w:rPr>
        <w:t xml:space="preserve"> </w:t>
      </w:r>
      <w:r>
        <w:t>trò</w:t>
      </w:r>
      <w:r>
        <w:rPr>
          <w:spacing w:val="-1"/>
        </w:rPr>
        <w:t xml:space="preserve"> </w:t>
      </w:r>
      <w:r>
        <w:t>của</w:t>
      </w:r>
      <w:r>
        <w:rPr>
          <w:spacing w:val="-1"/>
        </w:rPr>
        <w:t xml:space="preserve"> </w:t>
      </w:r>
      <w:r>
        <w:t>Mặt</w:t>
      </w:r>
      <w:r>
        <w:rPr>
          <w:spacing w:val="-3"/>
        </w:rPr>
        <w:t xml:space="preserve"> </w:t>
      </w:r>
      <w:r>
        <w:t>trận</w:t>
      </w:r>
      <w:r>
        <w:rPr>
          <w:spacing w:val="-2"/>
        </w:rPr>
        <w:t xml:space="preserve"> </w:t>
      </w:r>
      <w:r>
        <w:t>Tổ</w:t>
      </w:r>
      <w:r>
        <w:rPr>
          <w:spacing w:val="-1"/>
        </w:rPr>
        <w:t xml:space="preserve"> </w:t>
      </w:r>
      <w:r>
        <w:t>quốc</w:t>
      </w:r>
      <w:r>
        <w:rPr>
          <w:spacing w:val="-3"/>
        </w:rPr>
        <w:t xml:space="preserve"> </w:t>
      </w:r>
      <w:r>
        <w:t>Việt</w:t>
      </w:r>
      <w:r>
        <w:rPr>
          <w:spacing w:val="-3"/>
        </w:rPr>
        <w:t xml:space="preserve"> </w:t>
      </w:r>
      <w:r>
        <w:t>Nam</w:t>
      </w:r>
      <w:r>
        <w:rPr>
          <w:spacing w:val="-4"/>
        </w:rPr>
        <w:t xml:space="preserve"> </w:t>
      </w:r>
      <w:r>
        <w:t>và</w:t>
      </w:r>
      <w:r>
        <w:rPr>
          <w:spacing w:val="-1"/>
        </w:rPr>
        <w:t xml:space="preserve"> </w:t>
      </w:r>
      <w:r>
        <w:t>các</w:t>
      </w:r>
      <w:r>
        <w:rPr>
          <w:spacing w:val="-2"/>
        </w:rPr>
        <w:t xml:space="preserve"> </w:t>
      </w:r>
      <w:r>
        <w:t>tổ</w:t>
      </w:r>
      <w:r>
        <w:rPr>
          <w:spacing w:val="-1"/>
        </w:rPr>
        <w:t xml:space="preserve"> </w:t>
      </w:r>
      <w:r>
        <w:t>chức</w:t>
      </w:r>
      <w:r>
        <w:rPr>
          <w:spacing w:val="-2"/>
        </w:rPr>
        <w:t xml:space="preserve"> </w:t>
      </w:r>
      <w:r>
        <w:t>chính</w:t>
      </w:r>
      <w:r>
        <w:rPr>
          <w:spacing w:val="-2"/>
        </w:rPr>
        <w:t xml:space="preserve"> </w:t>
      </w:r>
      <w:r>
        <w:t>trị - xã hội trong thực hiện quy chế dân chủ ở cơ sở</w:t>
      </w:r>
    </w:p>
    <w:p w:rsidR="001E03C8" w:rsidRPr="001E03C8" w:rsidRDefault="00473E24" w:rsidP="00C75BCB">
      <w:pPr>
        <w:pStyle w:val="BodyText"/>
        <w:spacing w:before="0"/>
        <w:rPr>
          <w:lang w:val="en-US"/>
        </w:rPr>
      </w:pPr>
      <w:r>
        <w:lastRenderedPageBreak/>
        <w:t xml:space="preserve">Thực hiện </w:t>
      </w:r>
      <w:r w:rsidR="001E03C8">
        <w:rPr>
          <w:lang w:val="en-US"/>
        </w:rPr>
        <w:t>Quyết định số:18</w:t>
      </w:r>
      <w:r>
        <w:t>/</w:t>
      </w:r>
      <w:r w:rsidR="001E03C8">
        <w:rPr>
          <w:lang w:val="en-US"/>
        </w:rPr>
        <w:t>QĐ-UBND</w:t>
      </w:r>
      <w:r>
        <w:t xml:space="preserve"> ngày </w:t>
      </w:r>
      <w:r w:rsidR="001E03C8">
        <w:rPr>
          <w:lang w:val="en-US"/>
        </w:rPr>
        <w:t>29</w:t>
      </w:r>
      <w:r w:rsidR="001E03C8">
        <w:t>/</w:t>
      </w:r>
      <w:r w:rsidR="001E03C8">
        <w:rPr>
          <w:lang w:val="en-US"/>
        </w:rPr>
        <w:t>2</w:t>
      </w:r>
      <w:r>
        <w:t>/202</w:t>
      </w:r>
      <w:r w:rsidR="001E03C8">
        <w:rPr>
          <w:lang w:val="en-US"/>
        </w:rPr>
        <w:t>4 về việc ban hành</w:t>
      </w:r>
      <w:r>
        <w:t xml:space="preserve"> quy chế Phố</w:t>
      </w:r>
      <w:r w:rsidR="001E03C8">
        <w:t>i hợp công tác giữa</w:t>
      </w:r>
      <w:r>
        <w:t xml:space="preserve"> Ủy ban nhân dân và Ban thường trực Ủy ban Mặt trận Tổ quốc</w:t>
      </w:r>
      <w:r w:rsidR="001E03C8">
        <w:rPr>
          <w:lang w:val="en-US"/>
        </w:rPr>
        <w:t>, các đoàn thể và tổ chức công đoàn.T</w:t>
      </w:r>
      <w:r>
        <w:t>rong 06 tháng đầu năm UBND xã phối hợp với Mặt trận các Hội đoàn thể xã tổ chức xuống các thôn để tuyên truyền vận động nhân dân thực hiện tốt chủ trương, đường lối của đảng, chí</w:t>
      </w:r>
      <w:r w:rsidR="001E03C8">
        <w:t>nh sách pháp luật của nhà nước</w:t>
      </w:r>
      <w:r w:rsidR="001E03C8">
        <w:rPr>
          <w:lang w:val="en-US"/>
        </w:rPr>
        <w:t xml:space="preserve"> như tuyên truyền vận động nhân dân giải tỏa mặt bằng để xây dựng lưới điện 500KV….</w:t>
      </w:r>
    </w:p>
    <w:p w:rsidR="000341C5" w:rsidRDefault="00473E24" w:rsidP="00C75BCB">
      <w:pPr>
        <w:pStyle w:val="BodyText"/>
        <w:tabs>
          <w:tab w:val="left" w:pos="9072"/>
        </w:tabs>
        <w:spacing w:before="0"/>
      </w:pPr>
      <w:r>
        <w:t>Mặt trận Tổ quốc Việt Nam và các hội đoàn thể đã tổ chức triển khai thực hiện Quy chế dân chủ ở cơ sở đến từng hội viên, đoàn viên và nhân dân;  đồng thời luôn gắn nội dung thực hiện QCDC vào trong các chương trình kế hoạch hằng năm của các ban ngành. Từ đó, công tác phát động các phong trào thi đua được nâng lên; thường xuyên tuyên truyền, vận động hội viên, đoàn viên và quần chúng nhân dân tích cực tham gia thực hiện nhiệm chính trị của địa phương. Thông qua các cuộc tiếp xúc cử tri, sinh hoạt của từng ban ngành; Mặt trận đã tổng hợp các ý kiến của nhân dân phản ánh và kiến nghị với chính quyền giải quyết những yêu cầu, nguyện vọng chính đáng của nhân dân. Qua đó, đã góp phần khắc phục các hạn chế thiếu sót</w:t>
      </w:r>
      <w:r>
        <w:rPr>
          <w:spacing w:val="40"/>
        </w:rPr>
        <w:t xml:space="preserve"> </w:t>
      </w:r>
      <w:r>
        <w:t>trong công tác điều hành, quản lý nhà nước ở địa phương.</w:t>
      </w:r>
    </w:p>
    <w:p w:rsidR="000341C5" w:rsidRDefault="00473E24" w:rsidP="00C75BCB">
      <w:pPr>
        <w:pStyle w:val="ListParagraph"/>
        <w:numPr>
          <w:ilvl w:val="2"/>
          <w:numId w:val="3"/>
        </w:numPr>
        <w:tabs>
          <w:tab w:val="left" w:pos="1201"/>
        </w:tabs>
        <w:spacing w:before="0"/>
        <w:ind w:firstLine="719"/>
        <w:rPr>
          <w:sz w:val="28"/>
        </w:rPr>
      </w:pPr>
      <w:r>
        <w:rPr>
          <w:sz w:val="28"/>
        </w:rPr>
        <w:t>Phối hợp tham gia tiếp công dân, giám sát xử lý đơn thư khiếu nại tố cáo, tham</w:t>
      </w:r>
      <w:r>
        <w:rPr>
          <w:spacing w:val="-2"/>
          <w:sz w:val="28"/>
        </w:rPr>
        <w:t xml:space="preserve"> </w:t>
      </w:r>
      <w:r>
        <w:rPr>
          <w:sz w:val="28"/>
        </w:rPr>
        <w:t>gia giám</w:t>
      </w:r>
      <w:r>
        <w:rPr>
          <w:spacing w:val="-2"/>
          <w:sz w:val="28"/>
        </w:rPr>
        <w:t xml:space="preserve"> </w:t>
      </w:r>
      <w:r>
        <w:rPr>
          <w:sz w:val="28"/>
        </w:rPr>
        <w:t>sát việc thực hiện Quy</w:t>
      </w:r>
      <w:r>
        <w:rPr>
          <w:spacing w:val="-1"/>
          <w:sz w:val="28"/>
        </w:rPr>
        <w:t xml:space="preserve"> </w:t>
      </w:r>
      <w:r>
        <w:rPr>
          <w:sz w:val="28"/>
        </w:rPr>
        <w:t>chế dân chủ ở cơ sở thông qua Ban thanh tra nhân dân, Ban giám đầu tư của cộng đồng và giám sát nhân dân.</w:t>
      </w:r>
    </w:p>
    <w:p w:rsidR="000341C5" w:rsidRDefault="00473E24" w:rsidP="00C75BCB">
      <w:pPr>
        <w:pStyle w:val="BodyText"/>
        <w:spacing w:before="0"/>
        <w:ind w:firstLine="415"/>
      </w:pPr>
      <w:r>
        <w:t xml:space="preserve">Trong 6 tháng đầu năm </w:t>
      </w:r>
      <w:r w:rsidR="008C003F">
        <w:rPr>
          <w:lang w:val="en-US"/>
        </w:rPr>
        <w:t>UBND</w:t>
      </w:r>
      <w:r>
        <w:t xml:space="preserve"> xã đã tổ chức triển khai các văn bản của Trung ương, tỉnh, huyện và xã có liên quan đến việc thực hiện Quy chế dân chủ. Từ đó, góp phần nâng cao chất lượng cả về phẩm chất chính trị, trình độ và năng lực công tác cho đội ngũ trong hệ</w:t>
      </w:r>
      <w:r w:rsidR="008C003F">
        <w:t xml:space="preserve"> thống chính trị từ xã đến thôn</w:t>
      </w:r>
      <w:r>
        <w:t>. Nhiều cán bộ, đảng viên luôn gắn bó mật thiết với nhân dân, biết tôn trọng và lắng nghe ý kiến của nhân dân hơn, có ý thức khắc phục hạn chế, yếu kém</w:t>
      </w:r>
      <w:r>
        <w:rPr>
          <w:spacing w:val="80"/>
        </w:rPr>
        <w:t xml:space="preserve"> </w:t>
      </w:r>
      <w:r>
        <w:t xml:space="preserve">nên được nhân dân tin tưởng, hiệu quả công tác được nâng lên. Các chỉ tiêu phát triển kinh tế - xã hội được bàn bạc trong các cuộc họp </w:t>
      </w:r>
      <w:r w:rsidR="008C003F">
        <w:rPr>
          <w:lang w:val="en-US"/>
        </w:rPr>
        <w:t xml:space="preserve">thôn </w:t>
      </w:r>
      <w:r>
        <w:t xml:space="preserve">và triển khai đến các khu dân cư để nhân dân biết và phát huy quyền làm chủ của mình. Công tác hòa giải ở các khu dân cư có nhiều tiến bộ, chất lượng công tác hòa giải được nâng lên, góp phần nâng cao sự đoàn kết trong nhân </w:t>
      </w:r>
      <w:r>
        <w:rPr>
          <w:spacing w:val="-4"/>
        </w:rPr>
        <w:t>dân.</w:t>
      </w:r>
    </w:p>
    <w:p w:rsidR="000341C5" w:rsidRDefault="00473E24" w:rsidP="00A7096C">
      <w:pPr>
        <w:pStyle w:val="Heading1"/>
        <w:numPr>
          <w:ilvl w:val="0"/>
          <w:numId w:val="3"/>
        </w:numPr>
        <w:tabs>
          <w:tab w:val="left" w:pos="1490"/>
        </w:tabs>
        <w:spacing w:before="0"/>
        <w:ind w:left="1490" w:hanging="465"/>
        <w:jc w:val="both"/>
      </w:pPr>
      <w:r>
        <w:t>KẾT</w:t>
      </w:r>
      <w:r>
        <w:rPr>
          <w:spacing w:val="-6"/>
        </w:rPr>
        <w:t xml:space="preserve"> </w:t>
      </w:r>
      <w:r>
        <w:t>QUẢ</w:t>
      </w:r>
      <w:r>
        <w:rPr>
          <w:spacing w:val="-4"/>
        </w:rPr>
        <w:t xml:space="preserve"> </w:t>
      </w:r>
      <w:r>
        <w:t>THỰC</w:t>
      </w:r>
      <w:r>
        <w:rPr>
          <w:spacing w:val="-3"/>
        </w:rPr>
        <w:t xml:space="preserve"> </w:t>
      </w:r>
      <w:r>
        <w:t>HIỆN</w:t>
      </w:r>
      <w:r>
        <w:rPr>
          <w:spacing w:val="-5"/>
        </w:rPr>
        <w:t xml:space="preserve"> </w:t>
      </w:r>
      <w:r>
        <w:t>QUY</w:t>
      </w:r>
      <w:r>
        <w:rPr>
          <w:spacing w:val="-3"/>
        </w:rPr>
        <w:t xml:space="preserve"> </w:t>
      </w:r>
      <w:r>
        <w:t>CHẾ</w:t>
      </w:r>
      <w:r>
        <w:rPr>
          <w:spacing w:val="-3"/>
        </w:rPr>
        <w:t xml:space="preserve"> </w:t>
      </w:r>
      <w:r>
        <w:t>DÂN</w:t>
      </w:r>
      <w:r>
        <w:rPr>
          <w:spacing w:val="-3"/>
        </w:rPr>
        <w:t xml:space="preserve"> </w:t>
      </w:r>
      <w:r>
        <w:t>CHỦ</w:t>
      </w:r>
      <w:r>
        <w:rPr>
          <w:spacing w:val="-4"/>
        </w:rPr>
        <w:t xml:space="preserve"> </w:t>
      </w:r>
      <w:r>
        <w:t>Ở</w:t>
      </w:r>
      <w:r>
        <w:rPr>
          <w:spacing w:val="-1"/>
        </w:rPr>
        <w:t xml:space="preserve"> </w:t>
      </w:r>
      <w:r>
        <w:rPr>
          <w:spacing w:val="-5"/>
        </w:rPr>
        <w:t>CỞ</w:t>
      </w:r>
    </w:p>
    <w:p w:rsidR="000341C5" w:rsidRDefault="00473E24" w:rsidP="00A7096C">
      <w:pPr>
        <w:pStyle w:val="Heading2"/>
        <w:numPr>
          <w:ilvl w:val="1"/>
          <w:numId w:val="3"/>
        </w:numPr>
        <w:tabs>
          <w:tab w:val="left" w:pos="1304"/>
        </w:tabs>
        <w:spacing w:before="0"/>
        <w:ind w:left="1304" w:hanging="279"/>
        <w:jc w:val="both"/>
      </w:pPr>
      <w:r>
        <w:t>Thực</w:t>
      </w:r>
      <w:r>
        <w:rPr>
          <w:spacing w:val="-6"/>
        </w:rPr>
        <w:t xml:space="preserve"> </w:t>
      </w:r>
      <w:r>
        <w:t>hiện</w:t>
      </w:r>
      <w:r>
        <w:rPr>
          <w:spacing w:val="-2"/>
        </w:rPr>
        <w:t xml:space="preserve"> </w:t>
      </w:r>
      <w:r>
        <w:t>Quy</w:t>
      </w:r>
      <w:r>
        <w:rPr>
          <w:spacing w:val="-1"/>
        </w:rPr>
        <w:t xml:space="preserve"> </w:t>
      </w:r>
      <w:r>
        <w:t>chế</w:t>
      </w:r>
      <w:r>
        <w:rPr>
          <w:spacing w:val="-3"/>
        </w:rPr>
        <w:t xml:space="preserve"> </w:t>
      </w:r>
      <w:r>
        <w:t>dân</w:t>
      </w:r>
      <w:r>
        <w:rPr>
          <w:spacing w:val="-2"/>
        </w:rPr>
        <w:t xml:space="preserve"> </w:t>
      </w:r>
      <w:r>
        <w:t>chủ</w:t>
      </w:r>
      <w:r>
        <w:rPr>
          <w:spacing w:val="-3"/>
        </w:rPr>
        <w:t xml:space="preserve"> </w:t>
      </w:r>
      <w:r>
        <w:t>ở</w:t>
      </w:r>
      <w:r>
        <w:rPr>
          <w:spacing w:val="-5"/>
        </w:rPr>
        <w:t xml:space="preserve"> xã</w:t>
      </w:r>
    </w:p>
    <w:p w:rsidR="00072A2B" w:rsidRPr="00F86ECA" w:rsidRDefault="00473E24" w:rsidP="00A7096C">
      <w:pPr>
        <w:pStyle w:val="ListParagraph"/>
        <w:numPr>
          <w:ilvl w:val="2"/>
          <w:numId w:val="3"/>
        </w:numPr>
        <w:tabs>
          <w:tab w:val="left" w:pos="1189"/>
        </w:tabs>
        <w:spacing w:before="0"/>
        <w:ind w:firstLine="719"/>
        <w:rPr>
          <w:sz w:val="28"/>
        </w:rPr>
      </w:pPr>
      <w:r w:rsidRPr="00072A2B">
        <w:rPr>
          <w:sz w:val="28"/>
        </w:rPr>
        <w:t>Đã</w:t>
      </w:r>
      <w:r w:rsidRPr="00072A2B">
        <w:rPr>
          <w:spacing w:val="-1"/>
          <w:sz w:val="28"/>
        </w:rPr>
        <w:t xml:space="preserve"> </w:t>
      </w:r>
      <w:r w:rsidRPr="00072A2B">
        <w:rPr>
          <w:sz w:val="28"/>
        </w:rPr>
        <w:t>quán</w:t>
      </w:r>
      <w:r w:rsidRPr="00072A2B">
        <w:rPr>
          <w:spacing w:val="-1"/>
          <w:sz w:val="28"/>
        </w:rPr>
        <w:t xml:space="preserve"> </w:t>
      </w:r>
      <w:r w:rsidRPr="00072A2B">
        <w:rPr>
          <w:sz w:val="28"/>
        </w:rPr>
        <w:t>triệt,</w:t>
      </w:r>
      <w:r w:rsidRPr="00072A2B">
        <w:rPr>
          <w:spacing w:val="-2"/>
          <w:sz w:val="28"/>
        </w:rPr>
        <w:t xml:space="preserve"> </w:t>
      </w:r>
      <w:r w:rsidRPr="00072A2B">
        <w:rPr>
          <w:sz w:val="28"/>
        </w:rPr>
        <w:t>tổ</w:t>
      </w:r>
      <w:r w:rsidRPr="00072A2B">
        <w:rPr>
          <w:spacing w:val="-1"/>
          <w:sz w:val="28"/>
        </w:rPr>
        <w:t xml:space="preserve"> </w:t>
      </w:r>
      <w:r w:rsidRPr="00072A2B">
        <w:rPr>
          <w:sz w:val="28"/>
        </w:rPr>
        <w:t>chức</w:t>
      </w:r>
      <w:r w:rsidRPr="00072A2B">
        <w:rPr>
          <w:spacing w:val="-1"/>
          <w:sz w:val="28"/>
        </w:rPr>
        <w:t xml:space="preserve"> </w:t>
      </w:r>
      <w:r w:rsidRPr="00072A2B">
        <w:rPr>
          <w:sz w:val="28"/>
        </w:rPr>
        <w:t>thực</w:t>
      </w:r>
      <w:r w:rsidRPr="00072A2B">
        <w:rPr>
          <w:spacing w:val="-3"/>
          <w:sz w:val="28"/>
        </w:rPr>
        <w:t xml:space="preserve"> </w:t>
      </w:r>
      <w:r w:rsidRPr="00072A2B">
        <w:rPr>
          <w:sz w:val="28"/>
        </w:rPr>
        <w:t>hiện Luật Thực</w:t>
      </w:r>
      <w:r w:rsidRPr="00072A2B">
        <w:rPr>
          <w:spacing w:val="-1"/>
          <w:sz w:val="28"/>
        </w:rPr>
        <w:t xml:space="preserve"> </w:t>
      </w:r>
      <w:r w:rsidRPr="00072A2B">
        <w:rPr>
          <w:sz w:val="28"/>
        </w:rPr>
        <w:t>hiện</w:t>
      </w:r>
      <w:r w:rsidRPr="00072A2B">
        <w:rPr>
          <w:spacing w:val="-2"/>
          <w:sz w:val="28"/>
        </w:rPr>
        <w:t xml:space="preserve"> </w:t>
      </w:r>
      <w:r w:rsidRPr="00072A2B">
        <w:rPr>
          <w:sz w:val="28"/>
        </w:rPr>
        <w:t>dân</w:t>
      </w:r>
      <w:r w:rsidRPr="00072A2B">
        <w:rPr>
          <w:spacing w:val="-1"/>
          <w:sz w:val="28"/>
        </w:rPr>
        <w:t xml:space="preserve"> </w:t>
      </w:r>
      <w:r w:rsidRPr="00072A2B">
        <w:rPr>
          <w:sz w:val="28"/>
        </w:rPr>
        <w:t>chủ ở</w:t>
      </w:r>
      <w:r w:rsidRPr="00072A2B">
        <w:rPr>
          <w:spacing w:val="-3"/>
          <w:sz w:val="28"/>
        </w:rPr>
        <w:t xml:space="preserve"> </w:t>
      </w:r>
      <w:r w:rsidRPr="00072A2B">
        <w:rPr>
          <w:sz w:val="28"/>
        </w:rPr>
        <w:t>cơ</w:t>
      </w:r>
      <w:r w:rsidRPr="00072A2B">
        <w:rPr>
          <w:spacing w:val="-2"/>
          <w:sz w:val="28"/>
        </w:rPr>
        <w:t xml:space="preserve"> </w:t>
      </w:r>
      <w:r w:rsidRPr="00072A2B">
        <w:rPr>
          <w:sz w:val="28"/>
        </w:rPr>
        <w:t>sở:</w:t>
      </w:r>
      <w:r w:rsidRPr="00072A2B">
        <w:rPr>
          <w:spacing w:val="-2"/>
          <w:sz w:val="28"/>
        </w:rPr>
        <w:t xml:space="preserve"> </w:t>
      </w:r>
      <w:r w:rsidRPr="00072A2B">
        <w:rPr>
          <w:sz w:val="28"/>
        </w:rPr>
        <w:t>Nghị định số 59/2023/NĐ-CP của Chính phủ quy</w:t>
      </w:r>
      <w:r w:rsidRPr="00072A2B">
        <w:rPr>
          <w:spacing w:val="-2"/>
          <w:sz w:val="28"/>
        </w:rPr>
        <w:t xml:space="preserve"> </w:t>
      </w:r>
      <w:r w:rsidRPr="00072A2B">
        <w:rPr>
          <w:sz w:val="28"/>
        </w:rPr>
        <w:t>định chi tiết một số</w:t>
      </w:r>
      <w:r w:rsidRPr="00072A2B">
        <w:rPr>
          <w:spacing w:val="-1"/>
          <w:sz w:val="28"/>
        </w:rPr>
        <w:t xml:space="preserve"> </w:t>
      </w:r>
      <w:r w:rsidRPr="00072A2B">
        <w:rPr>
          <w:sz w:val="28"/>
        </w:rPr>
        <w:t>điều của Luật Thực hiện dân chủ ở cơ sở; Quyế</w:t>
      </w:r>
      <w:r w:rsidR="008C003F" w:rsidRPr="00072A2B">
        <w:rPr>
          <w:sz w:val="28"/>
        </w:rPr>
        <w:t xml:space="preserve">t định số 01/2023/QĐ-UBND ngày </w:t>
      </w:r>
      <w:r w:rsidR="008C003F" w:rsidRPr="00072A2B">
        <w:rPr>
          <w:sz w:val="28"/>
          <w:lang w:val="en-US"/>
        </w:rPr>
        <w:t>28</w:t>
      </w:r>
      <w:r w:rsidRPr="00072A2B">
        <w:rPr>
          <w:sz w:val="28"/>
        </w:rPr>
        <w:t>/</w:t>
      </w:r>
      <w:r w:rsidR="008C003F" w:rsidRPr="00072A2B">
        <w:rPr>
          <w:sz w:val="28"/>
          <w:lang w:val="en-US"/>
        </w:rPr>
        <w:t>8</w:t>
      </w:r>
      <w:r w:rsidRPr="00072A2B">
        <w:rPr>
          <w:sz w:val="28"/>
        </w:rPr>
        <w:t xml:space="preserve">/2023 của UBND xã </w:t>
      </w:r>
      <w:r w:rsidR="008C003F" w:rsidRPr="00072A2B">
        <w:rPr>
          <w:sz w:val="28"/>
          <w:lang w:val="en-US"/>
        </w:rPr>
        <w:t>Đức Lạng</w:t>
      </w:r>
      <w:r w:rsidRPr="00072A2B">
        <w:rPr>
          <w:sz w:val="28"/>
        </w:rPr>
        <w:t xml:space="preserve"> về việc ban hành</w:t>
      </w:r>
      <w:r w:rsidR="008C003F" w:rsidRPr="00072A2B">
        <w:rPr>
          <w:sz w:val="28"/>
        </w:rPr>
        <w:t xml:space="preserve"> Quy chế thực hiện dân chủ</w:t>
      </w:r>
      <w:r w:rsidRPr="00072A2B">
        <w:rPr>
          <w:sz w:val="28"/>
        </w:rPr>
        <w:t>. Trong 6 tháng đầu năm đ</w:t>
      </w:r>
      <w:r w:rsidR="008C003F" w:rsidRPr="00072A2B">
        <w:rPr>
          <w:sz w:val="28"/>
        </w:rPr>
        <w:t xml:space="preserve">ã công khai </w:t>
      </w:r>
      <w:r w:rsidRPr="00072A2B">
        <w:rPr>
          <w:sz w:val="28"/>
        </w:rPr>
        <w:t>hỗ</w:t>
      </w:r>
      <w:r w:rsidRPr="00072A2B">
        <w:rPr>
          <w:spacing w:val="-1"/>
          <w:sz w:val="28"/>
        </w:rPr>
        <w:t xml:space="preserve"> </w:t>
      </w:r>
      <w:r w:rsidRPr="00072A2B">
        <w:rPr>
          <w:sz w:val="28"/>
        </w:rPr>
        <w:t xml:space="preserve">trợ giải phóng mặt bằng </w:t>
      </w:r>
      <w:r w:rsidR="00072A2B" w:rsidRPr="00072A2B">
        <w:rPr>
          <w:sz w:val="28"/>
          <w:lang w:val="en-US"/>
        </w:rPr>
        <w:t xml:space="preserve">đường điện 500KV </w:t>
      </w:r>
      <w:r w:rsidRPr="00072A2B">
        <w:rPr>
          <w:sz w:val="28"/>
        </w:rPr>
        <w:t>trên địa bàn xã; việc quản lý và sử dụng các loại quỹ, công khai giải quyết chế độ Bảo trợ xã hội cho nhân dân, danh sách hộ đăng ký làm nhà theo thuộc các</w:t>
      </w:r>
      <w:r w:rsidRPr="00072A2B">
        <w:rPr>
          <w:spacing w:val="40"/>
          <w:sz w:val="28"/>
        </w:rPr>
        <w:t xml:space="preserve"> </w:t>
      </w:r>
      <w:r w:rsidRPr="00072A2B">
        <w:rPr>
          <w:sz w:val="28"/>
        </w:rPr>
        <w:t xml:space="preserve">Chương trình mục tiêu quốc giảm nghèo và </w:t>
      </w:r>
      <w:r w:rsidR="00072A2B">
        <w:rPr>
          <w:sz w:val="28"/>
          <w:lang w:val="en-US"/>
        </w:rPr>
        <w:t>nhà ở người có công.</w:t>
      </w:r>
    </w:p>
    <w:p w:rsidR="000341C5" w:rsidRPr="00072A2B" w:rsidRDefault="00A7096C" w:rsidP="00A7096C">
      <w:pPr>
        <w:tabs>
          <w:tab w:val="left" w:pos="1189"/>
        </w:tabs>
        <w:ind w:left="305" w:right="9"/>
        <w:rPr>
          <w:sz w:val="28"/>
          <w:szCs w:val="28"/>
          <w:lang w:val="en-US"/>
        </w:rPr>
      </w:pPr>
      <w:r>
        <w:rPr>
          <w:sz w:val="28"/>
          <w:lang w:val="en-US"/>
        </w:rPr>
        <w:t xml:space="preserve">          </w:t>
      </w:r>
      <w:r w:rsidR="00473E24" w:rsidRPr="00072A2B">
        <w:rPr>
          <w:sz w:val="28"/>
        </w:rPr>
        <w:t>Công tác cải cách hà</w:t>
      </w:r>
      <w:r w:rsidR="00072A2B" w:rsidRPr="00072A2B">
        <w:rPr>
          <w:sz w:val="28"/>
        </w:rPr>
        <w:t xml:space="preserve">nh chính: </w:t>
      </w:r>
      <w:r w:rsidR="00473E24" w:rsidRPr="00072A2B">
        <w:rPr>
          <w:sz w:val="28"/>
        </w:rPr>
        <w:t xml:space="preserve"> Để</w:t>
      </w:r>
      <w:r w:rsidR="00473E24" w:rsidRPr="00072A2B">
        <w:rPr>
          <w:spacing w:val="40"/>
          <w:sz w:val="28"/>
        </w:rPr>
        <w:t xml:space="preserve"> </w:t>
      </w:r>
      <w:r w:rsidR="00473E24" w:rsidRPr="00072A2B">
        <w:rPr>
          <w:sz w:val="28"/>
        </w:rPr>
        <w:t>thực</w:t>
      </w:r>
      <w:r w:rsidR="00473E24" w:rsidRPr="00072A2B">
        <w:rPr>
          <w:spacing w:val="40"/>
          <w:sz w:val="28"/>
        </w:rPr>
        <w:t xml:space="preserve"> </w:t>
      </w:r>
      <w:r w:rsidR="00473E24" w:rsidRPr="00072A2B">
        <w:rPr>
          <w:sz w:val="28"/>
        </w:rPr>
        <w:t>hiện</w:t>
      </w:r>
      <w:r w:rsidR="00473E24" w:rsidRPr="00072A2B">
        <w:rPr>
          <w:spacing w:val="40"/>
          <w:sz w:val="28"/>
        </w:rPr>
        <w:t xml:space="preserve"> </w:t>
      </w:r>
      <w:r w:rsidR="00473E24" w:rsidRPr="00072A2B">
        <w:rPr>
          <w:sz w:val="28"/>
        </w:rPr>
        <w:t>tốt</w:t>
      </w:r>
      <w:r w:rsidR="00473E24" w:rsidRPr="00072A2B">
        <w:rPr>
          <w:spacing w:val="40"/>
          <w:sz w:val="28"/>
        </w:rPr>
        <w:t xml:space="preserve"> </w:t>
      </w:r>
      <w:r w:rsidR="00473E24" w:rsidRPr="00072A2B">
        <w:rPr>
          <w:sz w:val="28"/>
        </w:rPr>
        <w:t>công</w:t>
      </w:r>
      <w:r w:rsidR="00473E24" w:rsidRPr="00072A2B">
        <w:rPr>
          <w:spacing w:val="40"/>
          <w:sz w:val="28"/>
        </w:rPr>
        <w:t xml:space="preserve"> </w:t>
      </w:r>
      <w:r w:rsidR="00473E24" w:rsidRPr="00072A2B">
        <w:rPr>
          <w:sz w:val="28"/>
        </w:rPr>
        <w:t>tác</w:t>
      </w:r>
      <w:r w:rsidR="00473E24" w:rsidRPr="00072A2B">
        <w:rPr>
          <w:spacing w:val="40"/>
          <w:sz w:val="28"/>
        </w:rPr>
        <w:t xml:space="preserve"> </w:t>
      </w:r>
      <w:r w:rsidR="00473E24" w:rsidRPr="00072A2B">
        <w:rPr>
          <w:sz w:val="28"/>
        </w:rPr>
        <w:t>cải</w:t>
      </w:r>
      <w:r w:rsidR="00473E24" w:rsidRPr="00072A2B">
        <w:rPr>
          <w:spacing w:val="40"/>
          <w:sz w:val="28"/>
        </w:rPr>
        <w:t xml:space="preserve"> </w:t>
      </w:r>
      <w:r w:rsidR="00473E24" w:rsidRPr="00072A2B">
        <w:rPr>
          <w:sz w:val="28"/>
        </w:rPr>
        <w:t>cách</w:t>
      </w:r>
      <w:r w:rsidR="00473E24" w:rsidRPr="00072A2B">
        <w:rPr>
          <w:spacing w:val="40"/>
          <w:sz w:val="28"/>
        </w:rPr>
        <w:t xml:space="preserve"> </w:t>
      </w:r>
      <w:r w:rsidR="00473E24" w:rsidRPr="00072A2B">
        <w:rPr>
          <w:sz w:val="28"/>
        </w:rPr>
        <w:t>hành</w:t>
      </w:r>
      <w:r w:rsidR="00072A2B">
        <w:rPr>
          <w:spacing w:val="40"/>
          <w:sz w:val="28"/>
          <w:lang w:val="en-US"/>
        </w:rPr>
        <w:t xml:space="preserve"> </w:t>
      </w:r>
      <w:r w:rsidR="00473E24" w:rsidRPr="00072A2B">
        <w:rPr>
          <w:sz w:val="28"/>
        </w:rPr>
        <w:t>chính</w:t>
      </w:r>
      <w:r w:rsidR="00473E24" w:rsidRPr="00072A2B">
        <w:rPr>
          <w:spacing w:val="40"/>
          <w:sz w:val="28"/>
        </w:rPr>
        <w:t xml:space="preserve"> </w:t>
      </w:r>
      <w:r w:rsidR="00473E24" w:rsidRPr="00072A2B">
        <w:rPr>
          <w:sz w:val="28"/>
        </w:rPr>
        <w:t>năm</w:t>
      </w:r>
      <w:r w:rsidR="00072A2B">
        <w:rPr>
          <w:sz w:val="28"/>
          <w:lang w:val="en-US"/>
        </w:rPr>
        <w:t xml:space="preserve"> </w:t>
      </w:r>
      <w:r w:rsidR="00473E24">
        <w:t xml:space="preserve">2024, </w:t>
      </w:r>
      <w:r w:rsidR="00473E24" w:rsidRPr="00072A2B">
        <w:rPr>
          <w:sz w:val="28"/>
          <w:szCs w:val="28"/>
        </w:rPr>
        <w:t xml:space="preserve">UBND xã đã ban hành nhiều văn bản chỉ đạo, điều </w:t>
      </w:r>
      <w:r w:rsidR="00473E24" w:rsidRPr="00072A2B">
        <w:rPr>
          <w:sz w:val="28"/>
          <w:szCs w:val="28"/>
        </w:rPr>
        <w:lastRenderedPageBreak/>
        <w:t>hành, thực hiện</w:t>
      </w:r>
      <w:r w:rsidR="00473E24" w:rsidRPr="00072A2B">
        <w:rPr>
          <w:spacing w:val="40"/>
          <w:sz w:val="28"/>
          <w:szCs w:val="28"/>
        </w:rPr>
        <w:t xml:space="preserve"> </w:t>
      </w:r>
      <w:r w:rsidR="00473E24" w:rsidRPr="00072A2B">
        <w:rPr>
          <w:sz w:val="28"/>
          <w:szCs w:val="28"/>
        </w:rPr>
        <w:t>công tác</w:t>
      </w:r>
      <w:r w:rsidR="00072A2B">
        <w:rPr>
          <w:sz w:val="28"/>
          <w:szCs w:val="28"/>
        </w:rPr>
        <w:t xml:space="preserve"> cải cách hành năm 2024 như sau</w:t>
      </w:r>
      <w:r w:rsidR="00072A2B">
        <w:rPr>
          <w:sz w:val="28"/>
          <w:szCs w:val="28"/>
          <w:lang w:val="en-US"/>
        </w:rPr>
        <w:t>:</w:t>
      </w:r>
    </w:p>
    <w:p w:rsidR="00072A2B" w:rsidRDefault="00473E24" w:rsidP="00C75BCB">
      <w:pPr>
        <w:pStyle w:val="BodyText"/>
        <w:tabs>
          <w:tab w:val="left" w:pos="9072"/>
        </w:tabs>
        <w:spacing w:before="0"/>
        <w:ind w:firstLine="707"/>
        <w:rPr>
          <w:lang w:val="en-US"/>
        </w:rPr>
      </w:pPr>
      <w:r>
        <w:t xml:space="preserve">Tiếp tục thực hiện các chỉ thị về tăng cường kỷ luật, kỷ cương hành chính nhà nước, UBND xã triển khai thực hiện nghiêm túc kỷ luật kỷ cương hành chính theo quy định tại Quyết định số </w:t>
      </w:r>
      <w:r w:rsidR="00072A2B">
        <w:rPr>
          <w:lang w:val="en-US"/>
        </w:rPr>
        <w:t>52</w:t>
      </w:r>
      <w:r w:rsidR="00072A2B">
        <w:t>/20</w:t>
      </w:r>
      <w:r w:rsidR="00072A2B">
        <w:rPr>
          <w:lang w:val="en-US"/>
        </w:rPr>
        <w:t>17</w:t>
      </w:r>
      <w:r>
        <w:t>/QĐ-UBND ngày 22/</w:t>
      </w:r>
      <w:r w:rsidR="00072A2B">
        <w:rPr>
          <w:lang w:val="en-US"/>
        </w:rPr>
        <w:t>11</w:t>
      </w:r>
      <w:r>
        <w:t>/20</w:t>
      </w:r>
      <w:r w:rsidR="00072A2B">
        <w:rPr>
          <w:lang w:val="en-US"/>
        </w:rPr>
        <w:t>17</w:t>
      </w:r>
      <w:r>
        <w:t xml:space="preserve"> của UBND tỉnh </w:t>
      </w:r>
      <w:r w:rsidR="00072A2B">
        <w:rPr>
          <w:lang w:val="en-US"/>
        </w:rPr>
        <w:t>Hà Tỉnh;</w:t>
      </w:r>
      <w:r>
        <w:t xml:space="preserve"> </w:t>
      </w:r>
    </w:p>
    <w:p w:rsidR="000341C5" w:rsidRDefault="00473E24" w:rsidP="00C75BCB">
      <w:pPr>
        <w:pStyle w:val="ListParagraph"/>
        <w:numPr>
          <w:ilvl w:val="2"/>
          <w:numId w:val="3"/>
        </w:numPr>
        <w:tabs>
          <w:tab w:val="left" w:pos="1184"/>
          <w:tab w:val="left" w:pos="9072"/>
        </w:tabs>
        <w:spacing w:before="0"/>
        <w:ind w:firstLine="707"/>
        <w:rPr>
          <w:sz w:val="28"/>
        </w:rPr>
      </w:pPr>
      <w:r>
        <w:rPr>
          <w:sz w:val="28"/>
        </w:rPr>
        <w:t>Duy trì sử dụng hiệu quả phần mềm Một cửa điện tử tại B</w:t>
      </w:r>
      <w:r w:rsidR="00072A2B">
        <w:rPr>
          <w:sz w:val="28"/>
        </w:rPr>
        <w:t>ộ phận một cửa xã, 100% hồ sơ đ</w:t>
      </w:r>
      <w:r>
        <w:rPr>
          <w:sz w:val="28"/>
        </w:rPr>
        <w:t>ều được tiếp nhận và xử lý trên phần mềm Một cửa.</w:t>
      </w:r>
    </w:p>
    <w:p w:rsidR="00072A2B" w:rsidRPr="00072A2B" w:rsidRDefault="00473E24" w:rsidP="00C75BCB">
      <w:pPr>
        <w:pStyle w:val="ListParagraph"/>
        <w:numPr>
          <w:ilvl w:val="2"/>
          <w:numId w:val="3"/>
        </w:numPr>
        <w:tabs>
          <w:tab w:val="left" w:pos="1210"/>
        </w:tabs>
        <w:spacing w:before="0"/>
        <w:ind w:firstLine="719"/>
        <w:rPr>
          <w:sz w:val="28"/>
        </w:rPr>
      </w:pPr>
      <w:r w:rsidRPr="00072A2B">
        <w:rPr>
          <w:sz w:val="28"/>
        </w:rPr>
        <w:t>Công tác tiếp xúc, đối thoại trực tiếp của người đứng đầu cấp ủy, chính quyền với nhân dân được quan tâm Đảng ủy đã ban hành tổ chức Hội nghị đối thoại giữa Bí thư đảng ủy</w:t>
      </w:r>
      <w:r w:rsidR="00072A2B" w:rsidRPr="00072A2B">
        <w:rPr>
          <w:sz w:val="28"/>
          <w:lang w:val="en-US"/>
        </w:rPr>
        <w:t>, Chủ tịch UBND</w:t>
      </w:r>
      <w:r w:rsidRPr="00072A2B">
        <w:rPr>
          <w:sz w:val="28"/>
        </w:rPr>
        <w:t xml:space="preserve"> xã với Nhân dân. </w:t>
      </w:r>
    </w:p>
    <w:p w:rsidR="00072A2B" w:rsidRPr="00072A2B" w:rsidRDefault="00473E24" w:rsidP="00C75BCB">
      <w:pPr>
        <w:pStyle w:val="ListParagraph"/>
        <w:numPr>
          <w:ilvl w:val="2"/>
          <w:numId w:val="3"/>
        </w:numPr>
        <w:tabs>
          <w:tab w:val="left" w:pos="1193"/>
        </w:tabs>
        <w:spacing w:before="0"/>
        <w:ind w:firstLine="719"/>
        <w:rPr>
          <w:sz w:val="28"/>
        </w:rPr>
      </w:pPr>
      <w:r w:rsidRPr="00072A2B">
        <w:rPr>
          <w:sz w:val="28"/>
        </w:rPr>
        <w:t>Triển khai thực hiện có hiệu quả Chỉ thị 35-CT/TW ngày 26/5/2014 của Bộ Chính trị về tăng cường sự lãnh đạo của Đảng đối với công tác tiếp công</w:t>
      </w:r>
      <w:r w:rsidRPr="00072A2B">
        <w:rPr>
          <w:spacing w:val="-5"/>
          <w:sz w:val="28"/>
        </w:rPr>
        <w:t xml:space="preserve"> </w:t>
      </w:r>
      <w:r w:rsidRPr="00072A2B">
        <w:rPr>
          <w:sz w:val="28"/>
        </w:rPr>
        <w:t>dân</w:t>
      </w:r>
      <w:r w:rsidRPr="00072A2B">
        <w:rPr>
          <w:spacing w:val="-1"/>
          <w:sz w:val="28"/>
        </w:rPr>
        <w:t xml:space="preserve"> </w:t>
      </w:r>
      <w:r w:rsidRPr="00072A2B">
        <w:rPr>
          <w:sz w:val="28"/>
        </w:rPr>
        <w:t>và</w:t>
      </w:r>
      <w:r w:rsidRPr="00072A2B">
        <w:rPr>
          <w:spacing w:val="-4"/>
          <w:sz w:val="28"/>
        </w:rPr>
        <w:t xml:space="preserve"> </w:t>
      </w:r>
      <w:r w:rsidRPr="00072A2B">
        <w:rPr>
          <w:sz w:val="28"/>
        </w:rPr>
        <w:t>giải</w:t>
      </w:r>
      <w:r w:rsidRPr="00072A2B">
        <w:rPr>
          <w:spacing w:val="-4"/>
          <w:sz w:val="28"/>
        </w:rPr>
        <w:t xml:space="preserve"> </w:t>
      </w:r>
      <w:r w:rsidRPr="00072A2B">
        <w:rPr>
          <w:sz w:val="28"/>
        </w:rPr>
        <w:t>quyết</w:t>
      </w:r>
      <w:r w:rsidRPr="00072A2B">
        <w:rPr>
          <w:spacing w:val="-1"/>
          <w:sz w:val="28"/>
        </w:rPr>
        <w:t xml:space="preserve"> </w:t>
      </w:r>
      <w:r w:rsidRPr="00072A2B">
        <w:rPr>
          <w:sz w:val="28"/>
        </w:rPr>
        <w:t>khiếu</w:t>
      </w:r>
      <w:r w:rsidRPr="00072A2B">
        <w:rPr>
          <w:spacing w:val="-4"/>
          <w:sz w:val="28"/>
        </w:rPr>
        <w:t xml:space="preserve"> </w:t>
      </w:r>
      <w:r w:rsidRPr="00072A2B">
        <w:rPr>
          <w:sz w:val="28"/>
        </w:rPr>
        <w:t>nại,</w:t>
      </w:r>
      <w:r w:rsidRPr="00072A2B">
        <w:rPr>
          <w:spacing w:val="-3"/>
          <w:sz w:val="28"/>
        </w:rPr>
        <w:t xml:space="preserve"> </w:t>
      </w:r>
      <w:r w:rsidRPr="00072A2B">
        <w:rPr>
          <w:sz w:val="28"/>
        </w:rPr>
        <w:t>tố</w:t>
      </w:r>
      <w:r w:rsidRPr="00072A2B">
        <w:rPr>
          <w:spacing w:val="-1"/>
          <w:sz w:val="28"/>
        </w:rPr>
        <w:t xml:space="preserve"> </w:t>
      </w:r>
      <w:r w:rsidRPr="00072A2B">
        <w:rPr>
          <w:sz w:val="28"/>
        </w:rPr>
        <w:t>cáo,</w:t>
      </w:r>
      <w:r w:rsidRPr="00072A2B">
        <w:rPr>
          <w:spacing w:val="-6"/>
          <w:sz w:val="28"/>
        </w:rPr>
        <w:t xml:space="preserve"> </w:t>
      </w:r>
      <w:r w:rsidRPr="00072A2B">
        <w:rPr>
          <w:sz w:val="28"/>
        </w:rPr>
        <w:t>UBND</w:t>
      </w:r>
      <w:r w:rsidRPr="00072A2B">
        <w:rPr>
          <w:spacing w:val="-3"/>
          <w:sz w:val="28"/>
        </w:rPr>
        <w:t xml:space="preserve"> </w:t>
      </w:r>
      <w:r w:rsidRPr="00072A2B">
        <w:rPr>
          <w:sz w:val="28"/>
        </w:rPr>
        <w:t>xã</w:t>
      </w:r>
      <w:r w:rsidRPr="00072A2B">
        <w:rPr>
          <w:spacing w:val="-2"/>
          <w:sz w:val="28"/>
        </w:rPr>
        <w:t xml:space="preserve"> </w:t>
      </w:r>
      <w:r w:rsidRPr="00072A2B">
        <w:rPr>
          <w:sz w:val="28"/>
        </w:rPr>
        <w:t>đã</w:t>
      </w:r>
      <w:r w:rsidRPr="00072A2B">
        <w:rPr>
          <w:spacing w:val="-2"/>
          <w:sz w:val="28"/>
        </w:rPr>
        <w:t xml:space="preserve"> </w:t>
      </w:r>
      <w:r w:rsidRPr="00072A2B">
        <w:rPr>
          <w:sz w:val="28"/>
        </w:rPr>
        <w:t>ban</w:t>
      </w:r>
      <w:r w:rsidRPr="00072A2B">
        <w:rPr>
          <w:spacing w:val="-5"/>
          <w:sz w:val="28"/>
        </w:rPr>
        <w:t xml:space="preserve"> </w:t>
      </w:r>
      <w:r w:rsidRPr="00072A2B">
        <w:rPr>
          <w:sz w:val="28"/>
        </w:rPr>
        <w:t>hành</w:t>
      </w:r>
      <w:r w:rsidRPr="00072A2B">
        <w:rPr>
          <w:spacing w:val="-1"/>
          <w:sz w:val="28"/>
        </w:rPr>
        <w:t xml:space="preserve"> </w:t>
      </w:r>
      <w:r w:rsidRPr="00072A2B">
        <w:rPr>
          <w:sz w:val="28"/>
        </w:rPr>
        <w:t>Quyết</w:t>
      </w:r>
      <w:r w:rsidRPr="00072A2B">
        <w:rPr>
          <w:spacing w:val="-1"/>
          <w:sz w:val="28"/>
        </w:rPr>
        <w:t xml:space="preserve"> </w:t>
      </w:r>
      <w:r w:rsidRPr="00072A2B">
        <w:rPr>
          <w:sz w:val="28"/>
        </w:rPr>
        <w:t>định</w:t>
      </w:r>
      <w:r w:rsidRPr="00072A2B">
        <w:rPr>
          <w:spacing w:val="-1"/>
          <w:sz w:val="28"/>
        </w:rPr>
        <w:t xml:space="preserve"> </w:t>
      </w:r>
      <w:r w:rsidRPr="00072A2B">
        <w:rPr>
          <w:sz w:val="28"/>
        </w:rPr>
        <w:t>về việc phân công nhiệm vụ tiếp công dân,</w:t>
      </w:r>
      <w:r w:rsidR="00072A2B" w:rsidRPr="00072A2B">
        <w:rPr>
          <w:sz w:val="28"/>
          <w:lang w:val="en-US"/>
        </w:rPr>
        <w:t xml:space="preserve"> </w:t>
      </w:r>
      <w:r w:rsidRPr="00072A2B">
        <w:rPr>
          <w:sz w:val="28"/>
          <w:szCs w:val="28"/>
        </w:rPr>
        <w:t>xử</w:t>
      </w:r>
      <w:r w:rsidRPr="00072A2B">
        <w:rPr>
          <w:spacing w:val="-1"/>
          <w:sz w:val="28"/>
          <w:szCs w:val="28"/>
        </w:rPr>
        <w:t xml:space="preserve"> </w:t>
      </w:r>
      <w:r w:rsidRPr="00072A2B">
        <w:rPr>
          <w:sz w:val="28"/>
          <w:szCs w:val="28"/>
        </w:rPr>
        <w:t>lý đơn thư,</w:t>
      </w:r>
      <w:r w:rsidRPr="00072A2B">
        <w:rPr>
          <w:spacing w:val="-2"/>
          <w:sz w:val="28"/>
          <w:szCs w:val="28"/>
        </w:rPr>
        <w:t xml:space="preserve"> </w:t>
      </w:r>
      <w:r w:rsidRPr="00072A2B">
        <w:rPr>
          <w:sz w:val="28"/>
          <w:szCs w:val="28"/>
        </w:rPr>
        <w:t>giải quyết khiếu</w:t>
      </w:r>
      <w:r w:rsidRPr="00072A2B">
        <w:rPr>
          <w:spacing w:val="-1"/>
          <w:sz w:val="28"/>
          <w:szCs w:val="28"/>
        </w:rPr>
        <w:t xml:space="preserve"> </w:t>
      </w:r>
      <w:r w:rsidRPr="00072A2B">
        <w:rPr>
          <w:sz w:val="28"/>
          <w:szCs w:val="28"/>
        </w:rPr>
        <w:t>nại,</w:t>
      </w:r>
      <w:r w:rsidRPr="00072A2B">
        <w:rPr>
          <w:spacing w:val="-2"/>
          <w:sz w:val="28"/>
          <w:szCs w:val="28"/>
        </w:rPr>
        <w:t xml:space="preserve"> </w:t>
      </w:r>
      <w:r w:rsidRPr="00072A2B">
        <w:rPr>
          <w:sz w:val="28"/>
          <w:szCs w:val="28"/>
        </w:rPr>
        <w:t>tố cáo,</w:t>
      </w:r>
      <w:r w:rsidRPr="00072A2B">
        <w:rPr>
          <w:spacing w:val="-2"/>
          <w:sz w:val="28"/>
          <w:szCs w:val="28"/>
        </w:rPr>
        <w:t xml:space="preserve"> </w:t>
      </w:r>
      <w:r w:rsidRPr="00072A2B">
        <w:rPr>
          <w:sz w:val="28"/>
          <w:szCs w:val="28"/>
        </w:rPr>
        <w:t>kiến nghị,</w:t>
      </w:r>
      <w:r w:rsidRPr="00072A2B">
        <w:rPr>
          <w:spacing w:val="-2"/>
          <w:sz w:val="28"/>
          <w:szCs w:val="28"/>
        </w:rPr>
        <w:t xml:space="preserve"> </w:t>
      </w:r>
      <w:r w:rsidRPr="00072A2B">
        <w:rPr>
          <w:sz w:val="28"/>
          <w:szCs w:val="28"/>
        </w:rPr>
        <w:t>phản ánh trên địa bàn</w:t>
      </w:r>
      <w:r w:rsidRPr="00072A2B">
        <w:rPr>
          <w:spacing w:val="-1"/>
          <w:sz w:val="28"/>
          <w:szCs w:val="28"/>
        </w:rPr>
        <w:t xml:space="preserve"> </w:t>
      </w:r>
      <w:r w:rsidR="00072A2B" w:rsidRPr="00072A2B">
        <w:rPr>
          <w:sz w:val="28"/>
          <w:szCs w:val="28"/>
        </w:rPr>
        <w:t>xã</w:t>
      </w:r>
      <w:r w:rsidRPr="00072A2B">
        <w:rPr>
          <w:sz w:val="28"/>
          <w:szCs w:val="28"/>
        </w:rPr>
        <w:t xml:space="preserve">; </w:t>
      </w:r>
    </w:p>
    <w:p w:rsidR="00B87C1D" w:rsidRPr="00B87C1D" w:rsidRDefault="00473E24" w:rsidP="00C75BCB">
      <w:pPr>
        <w:pStyle w:val="ListParagraph"/>
        <w:numPr>
          <w:ilvl w:val="2"/>
          <w:numId w:val="3"/>
        </w:numPr>
        <w:tabs>
          <w:tab w:val="left" w:pos="1203"/>
        </w:tabs>
        <w:spacing w:before="0"/>
        <w:ind w:firstLine="719"/>
        <w:rPr>
          <w:sz w:val="28"/>
        </w:rPr>
      </w:pPr>
      <w:r w:rsidRPr="00B87C1D">
        <w:rPr>
          <w:sz w:val="28"/>
        </w:rPr>
        <w:t>Công tác tiếp công dân thường xuyên và định kỳ được triển khai thực hiện tại phòng tiếp dân của xã, đã chỉ đạo các ban, ngành chức năng giải</w:t>
      </w:r>
      <w:r w:rsidRPr="00B87C1D">
        <w:rPr>
          <w:spacing w:val="40"/>
          <w:sz w:val="28"/>
        </w:rPr>
        <w:t xml:space="preserve"> </w:t>
      </w:r>
      <w:r w:rsidRPr="00B87C1D">
        <w:rPr>
          <w:sz w:val="28"/>
        </w:rPr>
        <w:t xml:space="preserve">quyết kịp thời cho công dân không </w:t>
      </w:r>
      <w:r w:rsidR="00B87C1D">
        <w:rPr>
          <w:sz w:val="28"/>
        </w:rPr>
        <w:t>để kéo dài, khiếu kiện vượt cấp</w:t>
      </w:r>
      <w:r w:rsidR="00B87C1D">
        <w:rPr>
          <w:sz w:val="28"/>
          <w:lang w:val="en-US"/>
        </w:rPr>
        <w:t>;</w:t>
      </w:r>
      <w:r w:rsidRPr="00B87C1D">
        <w:rPr>
          <w:sz w:val="28"/>
        </w:rPr>
        <w:t xml:space="preserve"> </w:t>
      </w:r>
    </w:p>
    <w:p w:rsidR="000341C5" w:rsidRDefault="00473E24" w:rsidP="00C75BCB">
      <w:pPr>
        <w:pStyle w:val="ListParagraph"/>
        <w:numPr>
          <w:ilvl w:val="2"/>
          <w:numId w:val="3"/>
        </w:numPr>
        <w:tabs>
          <w:tab w:val="left" w:pos="1196"/>
        </w:tabs>
        <w:spacing w:before="0"/>
        <w:ind w:firstLine="719"/>
        <w:rPr>
          <w:sz w:val="28"/>
        </w:rPr>
      </w:pPr>
      <w:r>
        <w:rPr>
          <w:sz w:val="28"/>
        </w:rPr>
        <w:t>Kết quả rà soát, sửa đổi, bổ sung, xây dựng và thực hiện các quy chế, quy định theo Luật Thực hiện dân chủ ở cơ sở: UBND xã đã ban hành Quyết định số 01/2023/QĐ-UBND</w:t>
      </w:r>
      <w:r>
        <w:rPr>
          <w:spacing w:val="-2"/>
          <w:sz w:val="28"/>
        </w:rPr>
        <w:t xml:space="preserve"> </w:t>
      </w:r>
      <w:r>
        <w:rPr>
          <w:sz w:val="28"/>
        </w:rPr>
        <w:t>ngày</w:t>
      </w:r>
      <w:r>
        <w:rPr>
          <w:spacing w:val="-4"/>
          <w:sz w:val="28"/>
        </w:rPr>
        <w:t xml:space="preserve"> </w:t>
      </w:r>
      <w:r w:rsidR="00B87C1D">
        <w:rPr>
          <w:sz w:val="28"/>
          <w:lang w:val="en-US"/>
        </w:rPr>
        <w:t>28</w:t>
      </w:r>
      <w:r>
        <w:rPr>
          <w:sz w:val="28"/>
        </w:rPr>
        <w:t>/</w:t>
      </w:r>
      <w:r w:rsidR="00B87C1D">
        <w:rPr>
          <w:sz w:val="28"/>
          <w:lang w:val="en-US"/>
        </w:rPr>
        <w:t>8</w:t>
      </w:r>
      <w:r>
        <w:rPr>
          <w:sz w:val="28"/>
        </w:rPr>
        <w:t>/2023 của</w:t>
      </w:r>
      <w:r>
        <w:rPr>
          <w:spacing w:val="-1"/>
          <w:sz w:val="28"/>
        </w:rPr>
        <w:t xml:space="preserve"> </w:t>
      </w:r>
      <w:r>
        <w:rPr>
          <w:sz w:val="28"/>
        </w:rPr>
        <w:t>UBND</w:t>
      </w:r>
      <w:r>
        <w:rPr>
          <w:spacing w:val="-2"/>
          <w:sz w:val="28"/>
        </w:rPr>
        <w:t xml:space="preserve"> </w:t>
      </w:r>
      <w:r>
        <w:rPr>
          <w:sz w:val="28"/>
        </w:rPr>
        <w:t>xã</w:t>
      </w:r>
      <w:r>
        <w:rPr>
          <w:spacing w:val="-1"/>
          <w:sz w:val="28"/>
        </w:rPr>
        <w:t xml:space="preserve"> </w:t>
      </w:r>
      <w:r w:rsidR="00B87C1D">
        <w:rPr>
          <w:sz w:val="28"/>
          <w:lang w:val="en-US"/>
        </w:rPr>
        <w:t>Đức Lạng</w:t>
      </w:r>
      <w:r>
        <w:rPr>
          <w:sz w:val="28"/>
        </w:rPr>
        <w:t xml:space="preserve"> về</w:t>
      </w:r>
      <w:r>
        <w:rPr>
          <w:spacing w:val="-1"/>
          <w:sz w:val="28"/>
        </w:rPr>
        <w:t xml:space="preserve"> </w:t>
      </w:r>
      <w:r>
        <w:rPr>
          <w:sz w:val="28"/>
        </w:rPr>
        <w:t xml:space="preserve">việc ban hành Quy chế thực hiện dân chủ ở xã </w:t>
      </w:r>
      <w:r w:rsidR="00B87C1D">
        <w:rPr>
          <w:sz w:val="28"/>
          <w:lang w:val="en-US"/>
        </w:rPr>
        <w:t>Đức Lạng</w:t>
      </w:r>
      <w:r>
        <w:rPr>
          <w:sz w:val="28"/>
        </w:rPr>
        <w:t>.</w:t>
      </w:r>
    </w:p>
    <w:p w:rsidR="00B87C1D" w:rsidRPr="00B87C1D" w:rsidRDefault="00473E24" w:rsidP="00C75BCB">
      <w:pPr>
        <w:pStyle w:val="ListParagraph"/>
        <w:numPr>
          <w:ilvl w:val="0"/>
          <w:numId w:val="2"/>
        </w:numPr>
        <w:tabs>
          <w:tab w:val="left" w:pos="1103"/>
        </w:tabs>
        <w:spacing w:before="0"/>
        <w:ind w:firstLine="561"/>
        <w:rPr>
          <w:sz w:val="28"/>
        </w:rPr>
      </w:pPr>
      <w:r w:rsidRPr="00B87C1D">
        <w:rPr>
          <w:sz w:val="28"/>
        </w:rPr>
        <w:t xml:space="preserve">Việc thực hiện hương ước, quy ước theo quy định tại Nghị định 61/2023/NĐ-CP, ngày 16/8/2023 của Chính phủ về xây dựng và thực hiện hương ước, quy ước của cộng đồng dân cư, gắn với phong trào “Toàn dân đoàn kết xây dựng đời sống văn hoá”: </w:t>
      </w:r>
    </w:p>
    <w:p w:rsidR="000341C5" w:rsidRPr="00B87C1D" w:rsidRDefault="00473E24" w:rsidP="00A7096C">
      <w:pPr>
        <w:pStyle w:val="ListParagraph"/>
        <w:numPr>
          <w:ilvl w:val="0"/>
          <w:numId w:val="2"/>
        </w:numPr>
        <w:tabs>
          <w:tab w:val="left" w:pos="1103"/>
        </w:tabs>
        <w:spacing w:before="0"/>
        <w:ind w:firstLine="561"/>
        <w:rPr>
          <w:sz w:val="28"/>
        </w:rPr>
      </w:pPr>
      <w:r w:rsidRPr="00B87C1D">
        <w:rPr>
          <w:sz w:val="28"/>
        </w:rPr>
        <w:t>Hoạt động của Ban giám sát đầu tư của cộng đồng, Ban thanh tra nhân dân, Tổ hòa giải xã ngày càng chặt chẽ; cùng phối hợp với chính quyền trực tiếp tuyên truyền, triển khai thực hiện tốt quy chế dân chủ ở cơ sở; hòa giải các vụ việc mâu thuẫn, tranh chấp, không để điểm nóng phát sinh. Tham gia kiểm tra, giám sát các công trình phúc lợi trên địa bàn, đề xuất UBND xã</w:t>
      </w:r>
      <w:r w:rsidRPr="00B87C1D">
        <w:rPr>
          <w:spacing w:val="80"/>
          <w:sz w:val="28"/>
        </w:rPr>
        <w:t xml:space="preserve"> </w:t>
      </w:r>
      <w:r w:rsidRPr="00B87C1D">
        <w:rPr>
          <w:sz w:val="28"/>
        </w:rPr>
        <w:t>chấn chỉnh, khắc phục những sai sót nhằm đảm bảo chất lượng công trình. UBND xã đã tạo điều kiện cho Ban giám sát đầu tư cộng đồng, Ban thanh tra</w:t>
      </w:r>
    </w:p>
    <w:p w:rsidR="000341C5" w:rsidRDefault="00473E24" w:rsidP="00A7096C">
      <w:pPr>
        <w:pStyle w:val="BodyText"/>
        <w:tabs>
          <w:tab w:val="left" w:pos="9072"/>
        </w:tabs>
        <w:spacing w:before="0"/>
        <w:ind w:firstLine="0"/>
      </w:pPr>
      <w:r>
        <w:t>nhân dân phát huy vai trò trách nhiệm của mình trong thực hiện nhiệm</w:t>
      </w:r>
      <w:r w:rsidR="00A7096C">
        <w:rPr>
          <w:lang w:val="en-US"/>
        </w:rPr>
        <w:t xml:space="preserve"> </w:t>
      </w:r>
      <w:r>
        <w:t>vụ được giao.</w:t>
      </w:r>
    </w:p>
    <w:p w:rsidR="000341C5" w:rsidRDefault="00A7096C" w:rsidP="00A7096C">
      <w:pPr>
        <w:pStyle w:val="ListParagraph"/>
        <w:tabs>
          <w:tab w:val="left" w:pos="1198"/>
        </w:tabs>
        <w:spacing w:before="0"/>
        <w:ind w:left="0" w:firstLine="0"/>
        <w:rPr>
          <w:sz w:val="28"/>
        </w:rPr>
      </w:pPr>
      <w:r>
        <w:rPr>
          <w:sz w:val="28"/>
          <w:lang w:val="en-US"/>
        </w:rPr>
        <w:t xml:space="preserve">             </w:t>
      </w:r>
      <w:r w:rsidR="00473E24">
        <w:rPr>
          <w:sz w:val="28"/>
        </w:rPr>
        <w:t>Ủy ban nhân dân xã kiện toàn tổ hòa giải các thôn, trong 6 tháng đầu năm</w:t>
      </w:r>
      <w:r w:rsidR="00473E24">
        <w:rPr>
          <w:spacing w:val="-6"/>
          <w:sz w:val="28"/>
        </w:rPr>
        <w:t xml:space="preserve"> </w:t>
      </w:r>
      <w:r w:rsidR="00473E24">
        <w:rPr>
          <w:sz w:val="28"/>
        </w:rPr>
        <w:t>các tổ</w:t>
      </w:r>
      <w:r w:rsidR="00473E24">
        <w:rPr>
          <w:spacing w:val="-1"/>
          <w:sz w:val="28"/>
        </w:rPr>
        <w:t xml:space="preserve"> </w:t>
      </w:r>
      <w:r w:rsidR="00473E24">
        <w:rPr>
          <w:sz w:val="28"/>
        </w:rPr>
        <w:t>hòa</w:t>
      </w:r>
      <w:r w:rsidR="00473E24">
        <w:rPr>
          <w:spacing w:val="-2"/>
          <w:sz w:val="28"/>
        </w:rPr>
        <w:t xml:space="preserve"> </w:t>
      </w:r>
      <w:r w:rsidR="00473E24">
        <w:rPr>
          <w:sz w:val="28"/>
        </w:rPr>
        <w:t>giải các</w:t>
      </w:r>
      <w:r w:rsidR="00473E24">
        <w:rPr>
          <w:spacing w:val="-1"/>
          <w:sz w:val="28"/>
        </w:rPr>
        <w:t xml:space="preserve"> </w:t>
      </w:r>
      <w:r w:rsidR="00473E24">
        <w:rPr>
          <w:sz w:val="28"/>
        </w:rPr>
        <w:t>thôn</w:t>
      </w:r>
      <w:r w:rsidR="00473E24">
        <w:rPr>
          <w:spacing w:val="-1"/>
          <w:sz w:val="28"/>
        </w:rPr>
        <w:t xml:space="preserve"> </w:t>
      </w:r>
      <w:r w:rsidR="00473E24">
        <w:rPr>
          <w:sz w:val="28"/>
        </w:rPr>
        <w:t>đã thực</w:t>
      </w:r>
      <w:r w:rsidR="00473E24">
        <w:rPr>
          <w:spacing w:val="-2"/>
          <w:sz w:val="28"/>
        </w:rPr>
        <w:t xml:space="preserve"> </w:t>
      </w:r>
      <w:r w:rsidR="00473E24">
        <w:rPr>
          <w:sz w:val="28"/>
        </w:rPr>
        <w:t>hiện</w:t>
      </w:r>
      <w:r w:rsidR="00473E24">
        <w:rPr>
          <w:spacing w:val="-1"/>
          <w:sz w:val="28"/>
        </w:rPr>
        <w:t xml:space="preserve"> </w:t>
      </w:r>
      <w:r w:rsidR="00473E24">
        <w:rPr>
          <w:sz w:val="28"/>
        </w:rPr>
        <w:t>hòa</w:t>
      </w:r>
      <w:r w:rsidR="00473E24">
        <w:rPr>
          <w:spacing w:val="-1"/>
          <w:sz w:val="28"/>
        </w:rPr>
        <w:t xml:space="preserve"> </w:t>
      </w:r>
      <w:r w:rsidR="00473E24">
        <w:rPr>
          <w:sz w:val="28"/>
        </w:rPr>
        <w:t>giải một số</w:t>
      </w:r>
      <w:r w:rsidR="00473E24">
        <w:rPr>
          <w:spacing w:val="-1"/>
          <w:sz w:val="28"/>
        </w:rPr>
        <w:t xml:space="preserve"> </w:t>
      </w:r>
      <w:r w:rsidR="00473E24">
        <w:rPr>
          <w:sz w:val="28"/>
        </w:rPr>
        <w:t>vụ việc</w:t>
      </w:r>
      <w:r w:rsidR="00473E24">
        <w:rPr>
          <w:spacing w:val="-1"/>
          <w:sz w:val="28"/>
        </w:rPr>
        <w:t xml:space="preserve"> </w:t>
      </w:r>
      <w:r w:rsidR="00473E24">
        <w:rPr>
          <w:sz w:val="28"/>
        </w:rPr>
        <w:t>phát sinh</w:t>
      </w:r>
      <w:r w:rsidR="00473E24">
        <w:rPr>
          <w:spacing w:val="-1"/>
          <w:sz w:val="28"/>
        </w:rPr>
        <w:t xml:space="preserve"> </w:t>
      </w:r>
      <w:r w:rsidR="00473E24">
        <w:rPr>
          <w:sz w:val="28"/>
        </w:rPr>
        <w:t>tại thôn đảm bảo quy định và hiệu quả.</w:t>
      </w:r>
    </w:p>
    <w:p w:rsidR="000341C5" w:rsidRDefault="00473E24" w:rsidP="00A7096C">
      <w:pPr>
        <w:pStyle w:val="Heading2"/>
        <w:numPr>
          <w:ilvl w:val="1"/>
          <w:numId w:val="3"/>
        </w:numPr>
        <w:tabs>
          <w:tab w:val="left" w:pos="1331"/>
        </w:tabs>
        <w:spacing w:before="0"/>
        <w:ind w:left="0" w:firstLine="1024"/>
        <w:jc w:val="both"/>
      </w:pPr>
      <w:r>
        <w:t xml:space="preserve">Thực hiện quy chế dân chủ trong hoạt động của cơ quan hành chính Nhà nước </w:t>
      </w:r>
    </w:p>
    <w:p w:rsidR="000341C5" w:rsidRDefault="00473E24" w:rsidP="00A7096C">
      <w:pPr>
        <w:pStyle w:val="BodyText"/>
        <w:tabs>
          <w:tab w:val="left" w:pos="9072"/>
        </w:tabs>
        <w:spacing w:before="0"/>
      </w:pPr>
      <w:r>
        <w:t xml:space="preserve">Nhìn chung các ban ngành </w:t>
      </w:r>
      <w:r w:rsidR="00B87C1D">
        <w:rPr>
          <w:lang w:val="en-US"/>
        </w:rPr>
        <w:t>cán bộ, công chức</w:t>
      </w:r>
      <w:r>
        <w:t xml:space="preserve"> đã có sự chuyển biến tích cực trong việc thực hiện Quy chế dân chủ trong hoạt động của cơ quan; gắn với việc đẩy mạnh việc </w:t>
      </w:r>
      <w:r>
        <w:rPr>
          <w:i/>
        </w:rPr>
        <w:t xml:space="preserve">“Học tập và làm theo tư tưởng, đạo đức, phong cách Hồ Chí Minh”. </w:t>
      </w:r>
      <w:r>
        <w:t xml:space="preserve">Trọng tâm là những nội dung, hình thức công khai trong đơn vị về công khai công tác thu - chi ngân sách, phân bổ và quyết toán ngân sách </w:t>
      </w:r>
      <w:r>
        <w:lastRenderedPageBreak/>
        <w:t>xã; các chương trình dự án đầu tư trên địa bàn xã.</w:t>
      </w:r>
    </w:p>
    <w:p w:rsidR="000341C5" w:rsidRDefault="00473E24" w:rsidP="00A7096C">
      <w:pPr>
        <w:pStyle w:val="BodyText"/>
        <w:tabs>
          <w:tab w:val="left" w:pos="8931"/>
        </w:tabs>
        <w:spacing w:before="0"/>
      </w:pPr>
      <w:r>
        <w:t>Công đoàn cơ sở xã đã tổ chức hội nghị cán bộ, công chức với 100% cán bộ, công chức tham gia. Qua đó những thắc mắc, ki</w:t>
      </w:r>
      <w:r w:rsidR="00100CD3">
        <w:t>ến nghị của cán bộ, công chức đ</w:t>
      </w:r>
      <w:r>
        <w:t>ều được các ban ngành quan tâm xem xét, giải quyết kịp thời. Trên tinh thần thực hiện nguyên tắc tập trung dân chủ các chương trình, kế hoạch điều được đưa ra bàn bạc, đóng góp ý kiến trước khi ban hành; thực hiên tốt công tác</w:t>
      </w:r>
      <w:r>
        <w:rPr>
          <w:spacing w:val="-1"/>
        </w:rPr>
        <w:t xml:space="preserve"> </w:t>
      </w:r>
      <w:r>
        <w:t>tiếp dân; giải quyết các vấn đề</w:t>
      </w:r>
      <w:r>
        <w:rPr>
          <w:spacing w:val="-1"/>
        </w:rPr>
        <w:t xml:space="preserve"> </w:t>
      </w:r>
      <w:r>
        <w:t>liên</w:t>
      </w:r>
      <w:r>
        <w:rPr>
          <w:spacing w:val="-1"/>
        </w:rPr>
        <w:t xml:space="preserve"> </w:t>
      </w:r>
      <w:r>
        <w:t>quan tới khiếu nại,</w:t>
      </w:r>
      <w:r>
        <w:rPr>
          <w:spacing w:val="-1"/>
        </w:rPr>
        <w:t xml:space="preserve"> </w:t>
      </w:r>
      <w:r>
        <w:t>tố cáo của tổ chức và công dân.</w:t>
      </w:r>
    </w:p>
    <w:p w:rsidR="000341C5" w:rsidRDefault="00473E24" w:rsidP="00A7096C">
      <w:pPr>
        <w:pStyle w:val="BodyText"/>
        <w:spacing w:before="0"/>
      </w:pPr>
      <w:r>
        <w:t>Tác phong làm việc của cán bộ, công chức có nhiều tiến bộ; góp phần đẩy mạnh cải cách hành chính; hoạt động tiếp xúc cử tri của đại biểu Hội</w:t>
      </w:r>
      <w:r>
        <w:rPr>
          <w:spacing w:val="40"/>
        </w:rPr>
        <w:t xml:space="preserve"> </w:t>
      </w:r>
      <w:r>
        <w:t>đồng nhân dân t</w:t>
      </w:r>
      <w:r w:rsidR="00100CD3">
        <w:t>rước và sau kỳ họp đã đi vào nề</w:t>
      </w:r>
      <w:r>
        <w:t xml:space="preserve"> nếp, các ý kiến của cử tr</w:t>
      </w:r>
      <w:r w:rsidR="00100CD3">
        <w:t>i được tiếp nhận và giải quyết</w:t>
      </w:r>
      <w:r>
        <w:t>. Thực hiện tốt quyền và nghĩa vụ công dân tại địa phương. Không có thông tin dư luận trong xã hội…</w:t>
      </w:r>
    </w:p>
    <w:p w:rsidR="000341C5" w:rsidRDefault="00473E24" w:rsidP="00A7096C">
      <w:pPr>
        <w:pStyle w:val="BodyText"/>
        <w:spacing w:before="0"/>
      </w:pPr>
      <w:r>
        <w:t>Thông qua việc thực hiện quy chế dân chủ trong cơ quan, cán bộ, công chức đã thể hiện đầy đủ trách nhiệm của mình trong việc tham gia xây dựng và thực hiện các nội quy, quy chế của cơ quan, nghĩa vụ đối với Nhà nước cũng như chấp hành nghiêm những việc cán bộ, công chức không được làm theo quy định.</w:t>
      </w:r>
    </w:p>
    <w:p w:rsidR="000341C5" w:rsidRDefault="00473E24" w:rsidP="00A7096C">
      <w:pPr>
        <w:pStyle w:val="BodyText"/>
        <w:tabs>
          <w:tab w:val="left" w:pos="9072"/>
        </w:tabs>
        <w:spacing w:before="0"/>
      </w:pPr>
      <w:r>
        <w:t>Trong giải quyết công việc với công dân, các tổ chức, hầu hết cán bộ, công chức đều thực hiện nghiêm quy tắc ứng xử, có mối quan hệ tốt với công dân, giải quyết công việc theo đúng thầm quyền; không gây phiên hà, sách nhiễu cho tổ chức, cá nhân trong thực hiện chức trách nhiệm vụ được giao.</w:t>
      </w:r>
    </w:p>
    <w:p w:rsidR="000341C5" w:rsidRDefault="00473E24" w:rsidP="00A7096C">
      <w:pPr>
        <w:pStyle w:val="Heading1"/>
        <w:numPr>
          <w:ilvl w:val="0"/>
          <w:numId w:val="3"/>
        </w:numPr>
        <w:tabs>
          <w:tab w:val="left" w:pos="1474"/>
        </w:tabs>
        <w:spacing w:before="0"/>
        <w:ind w:left="1474" w:hanging="449"/>
      </w:pPr>
      <w:r>
        <w:t>ĐÁNH</w:t>
      </w:r>
      <w:r>
        <w:rPr>
          <w:spacing w:val="-5"/>
        </w:rPr>
        <w:t xml:space="preserve"> </w:t>
      </w:r>
      <w:r>
        <w:t>GIÁ</w:t>
      </w:r>
      <w:r>
        <w:rPr>
          <w:spacing w:val="-5"/>
        </w:rPr>
        <w:t xml:space="preserve"> </w:t>
      </w:r>
      <w:r>
        <w:rPr>
          <w:spacing w:val="-2"/>
        </w:rPr>
        <w:t>CHUNG:</w:t>
      </w:r>
    </w:p>
    <w:p w:rsidR="000341C5" w:rsidRDefault="00473E24" w:rsidP="00A7096C">
      <w:pPr>
        <w:pStyle w:val="Heading2"/>
        <w:numPr>
          <w:ilvl w:val="1"/>
          <w:numId w:val="3"/>
        </w:numPr>
        <w:tabs>
          <w:tab w:val="left" w:pos="1304"/>
        </w:tabs>
        <w:spacing w:before="0"/>
        <w:ind w:left="1304" w:hanging="279"/>
        <w:jc w:val="both"/>
      </w:pPr>
      <w:r>
        <w:t>Kết</w:t>
      </w:r>
      <w:r>
        <w:rPr>
          <w:spacing w:val="-4"/>
        </w:rPr>
        <w:t xml:space="preserve"> </w:t>
      </w:r>
      <w:r>
        <w:t>quả</w:t>
      </w:r>
      <w:r>
        <w:rPr>
          <w:spacing w:val="-1"/>
        </w:rPr>
        <w:t xml:space="preserve"> </w:t>
      </w:r>
      <w:r>
        <w:t>đạt</w:t>
      </w:r>
      <w:r>
        <w:rPr>
          <w:spacing w:val="-1"/>
        </w:rPr>
        <w:t xml:space="preserve"> </w:t>
      </w:r>
      <w:r>
        <w:rPr>
          <w:spacing w:val="-4"/>
        </w:rPr>
        <w:t>được</w:t>
      </w:r>
    </w:p>
    <w:p w:rsidR="000341C5" w:rsidRDefault="00473E24" w:rsidP="00A7096C">
      <w:pPr>
        <w:pStyle w:val="BodyText"/>
        <w:spacing w:before="0"/>
      </w:pPr>
      <w:r>
        <w:t>Cấp ủy, chính quyền quan tâm chỉ đạo và triển khai thực hiện QCDC ở cơ sở, góp phần đẩy mạnh phát triển kinh tế, thực hiện tốt các chính sách xã hội, giữ vững an ninh chính trị, trật tự an toàn xã hội; xây dựng hệ thống</w:t>
      </w:r>
      <w:r>
        <w:rPr>
          <w:spacing w:val="40"/>
        </w:rPr>
        <w:t xml:space="preserve"> </w:t>
      </w:r>
      <w:r>
        <w:t>chính trị ở cơ sở ngày càng vững mạnh, củng cố lòng tin của nhân dân với Đảng, chính quyền. Năng lực quản lý, điều hành của chính quyền có sự chuyển biến tích cực; công tác cải cách hành chính, giữ vững kỷ luật, kỷ cương hành chính được tăng cường; công khai, minh bạch những vấn đề có liên</w:t>
      </w:r>
      <w:r>
        <w:rPr>
          <w:spacing w:val="-1"/>
        </w:rPr>
        <w:t xml:space="preserve"> </w:t>
      </w:r>
      <w:r>
        <w:t>quan</w:t>
      </w:r>
      <w:r>
        <w:rPr>
          <w:spacing w:val="-1"/>
        </w:rPr>
        <w:t xml:space="preserve"> </w:t>
      </w:r>
      <w:r>
        <w:t>đến quyền và</w:t>
      </w:r>
      <w:r>
        <w:rPr>
          <w:spacing w:val="-1"/>
        </w:rPr>
        <w:t xml:space="preserve"> </w:t>
      </w:r>
      <w:r>
        <w:t>lợi</w:t>
      </w:r>
      <w:r>
        <w:rPr>
          <w:spacing w:val="-1"/>
        </w:rPr>
        <w:t xml:space="preserve"> </w:t>
      </w:r>
      <w:r>
        <w:t>ích của</w:t>
      </w:r>
      <w:r>
        <w:rPr>
          <w:spacing w:val="-1"/>
        </w:rPr>
        <w:t xml:space="preserve"> </w:t>
      </w:r>
      <w:r>
        <w:t>cán bộ,</w:t>
      </w:r>
      <w:r>
        <w:rPr>
          <w:spacing w:val="-3"/>
        </w:rPr>
        <w:t xml:space="preserve"> </w:t>
      </w:r>
      <w:r>
        <w:t>công chức</w:t>
      </w:r>
      <w:r>
        <w:rPr>
          <w:spacing w:val="-1"/>
        </w:rPr>
        <w:t xml:space="preserve"> </w:t>
      </w:r>
      <w:r>
        <w:t>và</w:t>
      </w:r>
      <w:r>
        <w:rPr>
          <w:spacing w:val="-1"/>
        </w:rPr>
        <w:t xml:space="preserve"> </w:t>
      </w:r>
      <w:r>
        <w:t>nhân dân.</w:t>
      </w:r>
      <w:r>
        <w:rPr>
          <w:spacing w:val="-1"/>
        </w:rPr>
        <w:t xml:space="preserve"> </w:t>
      </w:r>
      <w:r>
        <w:t>Vai</w:t>
      </w:r>
      <w:r>
        <w:rPr>
          <w:spacing w:val="-1"/>
        </w:rPr>
        <w:t xml:space="preserve"> </w:t>
      </w:r>
      <w:r>
        <w:t>trò</w:t>
      </w:r>
      <w:r>
        <w:rPr>
          <w:spacing w:val="-1"/>
        </w:rPr>
        <w:t xml:space="preserve"> </w:t>
      </w:r>
      <w:r>
        <w:t xml:space="preserve">của Mặt trận Tổ chức và các đoàn thể tiếp tục được phát huy, tuyên truyền, vận động đoàn viên, hội viên và các tầng lớp nhân dân thực hiện tốt chủ trương, đường lối của Đảng, chính sách, pháp luật của Nhà nước. Cán bộ, đảng viên, công chức và nhân dân ý thức được quyền làm chủ của mình, tích than gia đóng góp ý kiến xây dựng Đảng, chính quyền ngày càng trong sạch, vững </w:t>
      </w:r>
      <w:r>
        <w:rPr>
          <w:spacing w:val="-4"/>
        </w:rPr>
        <w:t>mạnh</w:t>
      </w:r>
    </w:p>
    <w:p w:rsidR="000341C5" w:rsidRDefault="00473E24" w:rsidP="00A7096C">
      <w:pPr>
        <w:pStyle w:val="Heading2"/>
        <w:numPr>
          <w:ilvl w:val="1"/>
          <w:numId w:val="3"/>
        </w:numPr>
        <w:tabs>
          <w:tab w:val="left" w:pos="1305"/>
        </w:tabs>
        <w:spacing w:before="0"/>
        <w:ind w:left="1305" w:hanging="280"/>
        <w:jc w:val="both"/>
      </w:pPr>
      <w:r>
        <w:t>Tồn</w:t>
      </w:r>
      <w:r>
        <w:rPr>
          <w:spacing w:val="-5"/>
        </w:rPr>
        <w:t xml:space="preserve"> </w:t>
      </w:r>
      <w:r>
        <w:t>tại,</w:t>
      </w:r>
      <w:r>
        <w:rPr>
          <w:spacing w:val="-3"/>
        </w:rPr>
        <w:t xml:space="preserve"> </w:t>
      </w:r>
      <w:r>
        <w:t>hạn</w:t>
      </w:r>
      <w:r>
        <w:rPr>
          <w:spacing w:val="-2"/>
        </w:rPr>
        <w:t xml:space="preserve"> </w:t>
      </w:r>
      <w:r>
        <w:rPr>
          <w:spacing w:val="-5"/>
        </w:rPr>
        <w:t>chế</w:t>
      </w:r>
    </w:p>
    <w:p w:rsidR="000341C5" w:rsidRPr="00100CD3" w:rsidRDefault="00473E24" w:rsidP="00A7096C">
      <w:pPr>
        <w:pStyle w:val="BodyText"/>
        <w:spacing w:before="0"/>
        <w:rPr>
          <w:lang w:val="en-US"/>
        </w:rPr>
      </w:pPr>
      <w:r>
        <w:t xml:space="preserve">Công tác tuyên truyền giáo dục về thực hiện quy chế dân chủ ở cơ sở tiến hành chưa được thường xuyên, liên tục, chưa đi vào chiều sâu. Ý thức làm chủ của một bộ phận </w:t>
      </w:r>
      <w:r w:rsidR="00100CD3">
        <w:rPr>
          <w:lang w:val="en-US"/>
        </w:rPr>
        <w:t>cán bộ, công chức chưa tự giác.</w:t>
      </w:r>
    </w:p>
    <w:p w:rsidR="000341C5" w:rsidRDefault="00473E24" w:rsidP="00A7096C">
      <w:pPr>
        <w:pStyle w:val="BodyText"/>
        <w:spacing w:before="0"/>
      </w:pPr>
      <w:r>
        <w:t>Công tác</w:t>
      </w:r>
      <w:r>
        <w:rPr>
          <w:spacing w:val="-1"/>
        </w:rPr>
        <w:t xml:space="preserve"> </w:t>
      </w:r>
      <w:r>
        <w:t>chỉ đạo,</w:t>
      </w:r>
      <w:r>
        <w:rPr>
          <w:spacing w:val="-1"/>
        </w:rPr>
        <w:t xml:space="preserve"> </w:t>
      </w:r>
      <w:r>
        <w:t>phối hợp triển khai thực</w:t>
      </w:r>
      <w:r>
        <w:rPr>
          <w:spacing w:val="-3"/>
        </w:rPr>
        <w:t xml:space="preserve"> </w:t>
      </w:r>
      <w:r>
        <w:t>hiện phong trào thi đua</w:t>
      </w:r>
      <w:r>
        <w:rPr>
          <w:spacing w:val="-1"/>
        </w:rPr>
        <w:t xml:space="preserve"> </w:t>
      </w:r>
      <w:r>
        <w:t>thiếu đồng bộ, chưa chặt chẽ, nên phong trào phát triển chưa mạnh; chưa đi vào trọng tâm.</w:t>
      </w:r>
    </w:p>
    <w:p w:rsidR="000341C5" w:rsidRDefault="00473E24" w:rsidP="00A7096C">
      <w:pPr>
        <w:pStyle w:val="Heading1"/>
        <w:numPr>
          <w:ilvl w:val="0"/>
          <w:numId w:val="3"/>
        </w:numPr>
        <w:tabs>
          <w:tab w:val="left" w:pos="1364"/>
        </w:tabs>
        <w:spacing w:before="0"/>
        <w:ind w:left="1364" w:hanging="339"/>
        <w:jc w:val="both"/>
      </w:pPr>
      <w:r>
        <w:lastRenderedPageBreak/>
        <w:t>NHIỆM</w:t>
      </w:r>
      <w:r>
        <w:rPr>
          <w:spacing w:val="-5"/>
        </w:rPr>
        <w:t xml:space="preserve"> </w:t>
      </w:r>
      <w:r>
        <w:t>VỤ</w:t>
      </w:r>
      <w:r>
        <w:rPr>
          <w:spacing w:val="-4"/>
        </w:rPr>
        <w:t xml:space="preserve"> </w:t>
      </w:r>
      <w:r>
        <w:t>TRỌNG</w:t>
      </w:r>
      <w:r>
        <w:rPr>
          <w:spacing w:val="-4"/>
        </w:rPr>
        <w:t xml:space="preserve"> </w:t>
      </w:r>
      <w:r>
        <w:t>TÂM</w:t>
      </w:r>
      <w:r>
        <w:rPr>
          <w:spacing w:val="-4"/>
        </w:rPr>
        <w:t xml:space="preserve"> </w:t>
      </w:r>
      <w:r>
        <w:t>6</w:t>
      </w:r>
      <w:r>
        <w:rPr>
          <w:spacing w:val="-4"/>
        </w:rPr>
        <w:t xml:space="preserve"> </w:t>
      </w:r>
      <w:r>
        <w:t>THÁNG</w:t>
      </w:r>
      <w:r>
        <w:rPr>
          <w:spacing w:val="-3"/>
        </w:rPr>
        <w:t xml:space="preserve"> </w:t>
      </w:r>
      <w:r>
        <w:t>CUỐI</w:t>
      </w:r>
      <w:r>
        <w:rPr>
          <w:spacing w:val="-3"/>
        </w:rPr>
        <w:t xml:space="preserve"> </w:t>
      </w:r>
      <w:r>
        <w:t>NĂM</w:t>
      </w:r>
      <w:r>
        <w:rPr>
          <w:spacing w:val="-4"/>
        </w:rPr>
        <w:t xml:space="preserve"> 2024</w:t>
      </w:r>
    </w:p>
    <w:p w:rsidR="000341C5" w:rsidRDefault="00473E24" w:rsidP="00A7096C">
      <w:pPr>
        <w:pStyle w:val="ListParagraph"/>
        <w:numPr>
          <w:ilvl w:val="1"/>
          <w:numId w:val="3"/>
        </w:numPr>
        <w:tabs>
          <w:tab w:val="left" w:pos="1341"/>
        </w:tabs>
        <w:spacing w:before="0"/>
        <w:ind w:firstLine="719"/>
        <w:jc w:val="both"/>
        <w:rPr>
          <w:sz w:val="28"/>
        </w:rPr>
      </w:pPr>
      <w:r>
        <w:rPr>
          <w:sz w:val="28"/>
        </w:rPr>
        <w:t>Cụ thể các văn bản hướng dẫn, chỉ đạo của cấp trên về thực hiện QDCD, phù hợp với tình hình tại địa phương; tuyên truyền sâu rộng tới các tầng lớp nhân dân.</w:t>
      </w:r>
    </w:p>
    <w:p w:rsidR="000341C5" w:rsidRDefault="00473E24" w:rsidP="00A7096C">
      <w:pPr>
        <w:pStyle w:val="ListParagraph"/>
        <w:numPr>
          <w:ilvl w:val="1"/>
          <w:numId w:val="3"/>
        </w:numPr>
        <w:tabs>
          <w:tab w:val="left" w:pos="1320"/>
        </w:tabs>
        <w:spacing w:before="0"/>
        <w:ind w:firstLine="719"/>
        <w:jc w:val="both"/>
        <w:rPr>
          <w:sz w:val="28"/>
        </w:rPr>
      </w:pPr>
      <w:r>
        <w:rPr>
          <w:sz w:val="28"/>
        </w:rPr>
        <w:t>Đẩy mạnh các hoạt động đôn đốc, kiểm tra, giám sát việc thực hiện QCDC, qu</w:t>
      </w:r>
      <w:r w:rsidR="00A07BE1">
        <w:rPr>
          <w:sz w:val="28"/>
        </w:rPr>
        <w:t xml:space="preserve">an tâm chỉ đạo tháo gỡ </w:t>
      </w:r>
      <w:r w:rsidR="00A07BE1">
        <w:rPr>
          <w:sz w:val="28"/>
          <w:lang w:val="en-US"/>
        </w:rPr>
        <w:t xml:space="preserve">các </w:t>
      </w:r>
      <w:r w:rsidR="00A07BE1">
        <w:rPr>
          <w:sz w:val="28"/>
        </w:rPr>
        <w:t>khó khăn</w:t>
      </w:r>
      <w:r>
        <w:rPr>
          <w:sz w:val="28"/>
        </w:rPr>
        <w:t>.</w:t>
      </w:r>
    </w:p>
    <w:p w:rsidR="000341C5" w:rsidRDefault="00473E24" w:rsidP="00A7096C">
      <w:pPr>
        <w:pStyle w:val="ListParagraph"/>
        <w:numPr>
          <w:ilvl w:val="1"/>
          <w:numId w:val="3"/>
        </w:numPr>
        <w:tabs>
          <w:tab w:val="left" w:pos="1314"/>
        </w:tabs>
        <w:spacing w:before="0"/>
        <w:ind w:firstLine="719"/>
        <w:jc w:val="both"/>
        <w:rPr>
          <w:sz w:val="28"/>
        </w:rPr>
      </w:pPr>
      <w:r>
        <w:rPr>
          <w:sz w:val="28"/>
        </w:rPr>
        <w:t>Tiếp tục tăng cường sự lãnh đạo của cấp ủy, chính quyền trong thực hiện QDCD</w:t>
      </w:r>
      <w:r>
        <w:rPr>
          <w:spacing w:val="-2"/>
          <w:sz w:val="28"/>
        </w:rPr>
        <w:t xml:space="preserve"> </w:t>
      </w:r>
      <w:r>
        <w:rPr>
          <w:sz w:val="28"/>
        </w:rPr>
        <w:t>ở</w:t>
      </w:r>
      <w:r>
        <w:rPr>
          <w:spacing w:val="-2"/>
          <w:sz w:val="28"/>
        </w:rPr>
        <w:t xml:space="preserve"> </w:t>
      </w:r>
      <w:r>
        <w:rPr>
          <w:sz w:val="28"/>
        </w:rPr>
        <w:t>cơ</w:t>
      </w:r>
      <w:r>
        <w:rPr>
          <w:spacing w:val="-2"/>
          <w:sz w:val="28"/>
        </w:rPr>
        <w:t xml:space="preserve"> </w:t>
      </w:r>
      <w:r>
        <w:rPr>
          <w:sz w:val="28"/>
        </w:rPr>
        <w:t>sở;</w:t>
      </w:r>
      <w:r>
        <w:rPr>
          <w:spacing w:val="-1"/>
          <w:sz w:val="28"/>
        </w:rPr>
        <w:t xml:space="preserve"> </w:t>
      </w:r>
      <w:r>
        <w:rPr>
          <w:sz w:val="28"/>
        </w:rPr>
        <w:t>thực</w:t>
      </w:r>
      <w:r>
        <w:rPr>
          <w:spacing w:val="-2"/>
          <w:sz w:val="28"/>
        </w:rPr>
        <w:t xml:space="preserve"> </w:t>
      </w:r>
      <w:r>
        <w:rPr>
          <w:sz w:val="28"/>
        </w:rPr>
        <w:t>hiện tốt</w:t>
      </w:r>
      <w:r>
        <w:rPr>
          <w:spacing w:val="-1"/>
          <w:sz w:val="28"/>
        </w:rPr>
        <w:t xml:space="preserve"> </w:t>
      </w:r>
      <w:r>
        <w:rPr>
          <w:sz w:val="28"/>
        </w:rPr>
        <w:t>phương</w:t>
      </w:r>
      <w:r>
        <w:rPr>
          <w:spacing w:val="-1"/>
          <w:sz w:val="28"/>
        </w:rPr>
        <w:t xml:space="preserve"> </w:t>
      </w:r>
      <w:r>
        <w:rPr>
          <w:sz w:val="28"/>
        </w:rPr>
        <w:t xml:space="preserve">châm </w:t>
      </w:r>
      <w:r>
        <w:rPr>
          <w:i/>
          <w:sz w:val="28"/>
        </w:rPr>
        <w:t>“Dân</w:t>
      </w:r>
      <w:r>
        <w:rPr>
          <w:i/>
          <w:spacing w:val="-1"/>
          <w:sz w:val="28"/>
        </w:rPr>
        <w:t xml:space="preserve"> </w:t>
      </w:r>
      <w:r>
        <w:rPr>
          <w:i/>
          <w:sz w:val="28"/>
        </w:rPr>
        <w:t>biết,</w:t>
      </w:r>
      <w:r>
        <w:rPr>
          <w:i/>
          <w:spacing w:val="-3"/>
          <w:sz w:val="28"/>
        </w:rPr>
        <w:t xml:space="preserve"> </w:t>
      </w:r>
      <w:r>
        <w:rPr>
          <w:i/>
          <w:sz w:val="28"/>
        </w:rPr>
        <w:t>dân</w:t>
      </w:r>
      <w:r>
        <w:rPr>
          <w:i/>
          <w:spacing w:val="-1"/>
          <w:sz w:val="28"/>
        </w:rPr>
        <w:t xml:space="preserve"> </w:t>
      </w:r>
      <w:r>
        <w:rPr>
          <w:i/>
          <w:sz w:val="28"/>
        </w:rPr>
        <w:t>bàn,</w:t>
      </w:r>
      <w:r>
        <w:rPr>
          <w:i/>
          <w:spacing w:val="-2"/>
          <w:sz w:val="28"/>
        </w:rPr>
        <w:t xml:space="preserve"> </w:t>
      </w:r>
      <w:r>
        <w:rPr>
          <w:i/>
          <w:sz w:val="28"/>
        </w:rPr>
        <w:t>dân</w:t>
      </w:r>
      <w:r>
        <w:rPr>
          <w:i/>
          <w:spacing w:val="-2"/>
          <w:sz w:val="28"/>
        </w:rPr>
        <w:t xml:space="preserve"> </w:t>
      </w:r>
      <w:r>
        <w:rPr>
          <w:i/>
          <w:sz w:val="28"/>
        </w:rPr>
        <w:t>làm, dân kiểm</w:t>
      </w:r>
      <w:r>
        <w:rPr>
          <w:i/>
          <w:spacing w:val="-1"/>
          <w:sz w:val="28"/>
        </w:rPr>
        <w:t xml:space="preserve"> </w:t>
      </w:r>
      <w:r>
        <w:rPr>
          <w:i/>
          <w:sz w:val="28"/>
        </w:rPr>
        <w:t>tra, dân giám</w:t>
      </w:r>
      <w:r>
        <w:rPr>
          <w:i/>
          <w:spacing w:val="-1"/>
          <w:sz w:val="28"/>
        </w:rPr>
        <w:t xml:space="preserve"> </w:t>
      </w:r>
      <w:r>
        <w:rPr>
          <w:i/>
          <w:sz w:val="28"/>
        </w:rPr>
        <w:t xml:space="preserve">sát, dân thụ hưởng”; </w:t>
      </w:r>
      <w:r>
        <w:rPr>
          <w:sz w:val="28"/>
        </w:rPr>
        <w:t>tăng cường tổ chức hội nghị tiếp xúc, đối thoại trực tiếp của người đứng đầu cấp ủy đảng, chính quyền với</w:t>
      </w:r>
      <w:r>
        <w:rPr>
          <w:spacing w:val="40"/>
          <w:sz w:val="28"/>
        </w:rPr>
        <w:t xml:space="preserve"> </w:t>
      </w:r>
      <w:r>
        <w:rPr>
          <w:sz w:val="28"/>
        </w:rPr>
        <w:t>nhân dân.</w:t>
      </w:r>
    </w:p>
    <w:p w:rsidR="000341C5" w:rsidRDefault="00473E24" w:rsidP="00A7096C">
      <w:pPr>
        <w:pStyle w:val="ListParagraph"/>
        <w:numPr>
          <w:ilvl w:val="1"/>
          <w:numId w:val="3"/>
        </w:numPr>
        <w:tabs>
          <w:tab w:val="left" w:pos="1332"/>
        </w:tabs>
        <w:spacing w:before="0"/>
        <w:ind w:firstLine="719"/>
        <w:jc w:val="both"/>
        <w:rPr>
          <w:sz w:val="28"/>
        </w:rPr>
      </w:pPr>
      <w:r>
        <w:rPr>
          <w:sz w:val="28"/>
        </w:rPr>
        <w:t>Đẩy mạnh công tác cải cách hành chính, nâng cao chất lượng hoạt động tại bộ phận một cửa, nâng cao ý thức phụ vụ Nhân dân; công khai minh bạch các thủ tục h</w:t>
      </w:r>
      <w:r w:rsidR="00A07BE1">
        <w:rPr>
          <w:sz w:val="28"/>
        </w:rPr>
        <w:t>ành chính, các quy định về ch</w:t>
      </w:r>
      <w:r w:rsidR="00A07BE1">
        <w:rPr>
          <w:sz w:val="28"/>
          <w:lang w:val="en-US"/>
        </w:rPr>
        <w:t>ế</w:t>
      </w:r>
      <w:r>
        <w:rPr>
          <w:sz w:val="28"/>
        </w:rPr>
        <w:t xml:space="preserve"> độ chính sách liên quan đến quyền và nghĩa vụ của công dân.</w:t>
      </w:r>
    </w:p>
    <w:p w:rsidR="000341C5" w:rsidRDefault="00473E24" w:rsidP="00A7096C">
      <w:pPr>
        <w:pStyle w:val="ListParagraph"/>
        <w:numPr>
          <w:ilvl w:val="1"/>
          <w:numId w:val="3"/>
        </w:numPr>
        <w:tabs>
          <w:tab w:val="left" w:pos="1328"/>
        </w:tabs>
        <w:spacing w:before="0"/>
        <w:ind w:firstLine="719"/>
        <w:jc w:val="both"/>
        <w:rPr>
          <w:sz w:val="28"/>
        </w:rPr>
      </w:pPr>
      <w:r>
        <w:rPr>
          <w:sz w:val="28"/>
        </w:rPr>
        <w:t>Tập trung thực hiện các giải pháp tạo điều kiện cho Nhân dân phát triển kinh tế - xã hội, phát huy quyền làm chủ của Nhân dân, đẩy mạnh các phong</w:t>
      </w:r>
      <w:r>
        <w:rPr>
          <w:spacing w:val="29"/>
          <w:sz w:val="28"/>
        </w:rPr>
        <w:t xml:space="preserve"> </w:t>
      </w:r>
      <w:r>
        <w:rPr>
          <w:sz w:val="28"/>
        </w:rPr>
        <w:t>trào</w:t>
      </w:r>
      <w:r>
        <w:rPr>
          <w:spacing w:val="29"/>
          <w:sz w:val="28"/>
        </w:rPr>
        <w:t xml:space="preserve"> </w:t>
      </w:r>
      <w:r>
        <w:rPr>
          <w:sz w:val="28"/>
        </w:rPr>
        <w:t>thi</w:t>
      </w:r>
      <w:r>
        <w:rPr>
          <w:spacing w:val="29"/>
          <w:sz w:val="28"/>
        </w:rPr>
        <w:t xml:space="preserve"> </w:t>
      </w:r>
      <w:r>
        <w:rPr>
          <w:sz w:val="28"/>
        </w:rPr>
        <w:t>đua</w:t>
      </w:r>
      <w:r>
        <w:rPr>
          <w:spacing w:val="31"/>
          <w:sz w:val="28"/>
        </w:rPr>
        <w:t xml:space="preserve"> </w:t>
      </w:r>
      <w:r>
        <w:rPr>
          <w:sz w:val="28"/>
        </w:rPr>
        <w:t>yêu</w:t>
      </w:r>
      <w:r>
        <w:rPr>
          <w:spacing w:val="29"/>
          <w:sz w:val="28"/>
        </w:rPr>
        <w:t xml:space="preserve"> </w:t>
      </w:r>
      <w:r>
        <w:rPr>
          <w:sz w:val="28"/>
        </w:rPr>
        <w:t>nước,</w:t>
      </w:r>
      <w:r>
        <w:rPr>
          <w:spacing w:val="28"/>
          <w:sz w:val="28"/>
        </w:rPr>
        <w:t xml:space="preserve"> </w:t>
      </w:r>
      <w:r>
        <w:rPr>
          <w:sz w:val="28"/>
        </w:rPr>
        <w:t>thi</w:t>
      </w:r>
      <w:r>
        <w:rPr>
          <w:spacing w:val="29"/>
          <w:sz w:val="28"/>
        </w:rPr>
        <w:t xml:space="preserve"> </w:t>
      </w:r>
      <w:r>
        <w:rPr>
          <w:sz w:val="28"/>
        </w:rPr>
        <w:t>đua</w:t>
      </w:r>
      <w:r>
        <w:rPr>
          <w:spacing w:val="31"/>
          <w:sz w:val="28"/>
        </w:rPr>
        <w:t xml:space="preserve"> </w:t>
      </w:r>
      <w:r>
        <w:rPr>
          <w:sz w:val="28"/>
        </w:rPr>
        <w:t>dân</w:t>
      </w:r>
      <w:r>
        <w:rPr>
          <w:spacing w:val="29"/>
          <w:sz w:val="28"/>
        </w:rPr>
        <w:t xml:space="preserve"> </w:t>
      </w:r>
      <w:r>
        <w:rPr>
          <w:sz w:val="28"/>
        </w:rPr>
        <w:t>vận</w:t>
      </w:r>
      <w:r>
        <w:rPr>
          <w:spacing w:val="29"/>
          <w:sz w:val="28"/>
        </w:rPr>
        <w:t xml:space="preserve"> </w:t>
      </w:r>
      <w:r>
        <w:rPr>
          <w:sz w:val="28"/>
        </w:rPr>
        <w:t>khéo,</w:t>
      </w:r>
      <w:r>
        <w:rPr>
          <w:spacing w:val="27"/>
          <w:sz w:val="28"/>
        </w:rPr>
        <w:t xml:space="preserve"> </w:t>
      </w:r>
      <w:r>
        <w:rPr>
          <w:sz w:val="28"/>
        </w:rPr>
        <w:t>nhất</w:t>
      </w:r>
      <w:r>
        <w:rPr>
          <w:spacing w:val="29"/>
          <w:sz w:val="28"/>
        </w:rPr>
        <w:t xml:space="preserve"> </w:t>
      </w:r>
      <w:r>
        <w:rPr>
          <w:sz w:val="28"/>
        </w:rPr>
        <w:t>là</w:t>
      </w:r>
      <w:r>
        <w:rPr>
          <w:spacing w:val="39"/>
          <w:sz w:val="28"/>
        </w:rPr>
        <w:t xml:space="preserve"> </w:t>
      </w:r>
      <w:r>
        <w:rPr>
          <w:sz w:val="28"/>
        </w:rPr>
        <w:t>trong</w:t>
      </w:r>
      <w:r>
        <w:rPr>
          <w:spacing w:val="29"/>
          <w:sz w:val="28"/>
        </w:rPr>
        <w:t xml:space="preserve"> </w:t>
      </w:r>
      <w:r>
        <w:rPr>
          <w:sz w:val="28"/>
        </w:rPr>
        <w:t>xây</w:t>
      </w:r>
      <w:r>
        <w:rPr>
          <w:spacing w:val="27"/>
          <w:sz w:val="28"/>
        </w:rPr>
        <w:t xml:space="preserve"> </w:t>
      </w:r>
      <w:r>
        <w:rPr>
          <w:sz w:val="28"/>
        </w:rPr>
        <w:t>dựng</w:t>
      </w:r>
    </w:p>
    <w:p w:rsidR="000341C5" w:rsidRDefault="00473E24" w:rsidP="00A7096C">
      <w:pPr>
        <w:pStyle w:val="BodyText"/>
        <w:spacing w:before="0"/>
        <w:ind w:right="703" w:firstLine="0"/>
      </w:pPr>
      <w:r>
        <w:t>nông thôn mới</w:t>
      </w:r>
      <w:r w:rsidR="00A07BE1">
        <w:rPr>
          <w:lang w:val="en-US"/>
        </w:rPr>
        <w:t xml:space="preserve"> nâng cao</w:t>
      </w:r>
      <w:r>
        <w:t>; chủ động giải quyết các nhu cầu bức thiết trong đời sống Nhân dân.</w:t>
      </w:r>
    </w:p>
    <w:p w:rsidR="000341C5" w:rsidRDefault="00473E24" w:rsidP="00A7096C">
      <w:pPr>
        <w:pStyle w:val="ListParagraph"/>
        <w:numPr>
          <w:ilvl w:val="1"/>
          <w:numId w:val="3"/>
        </w:numPr>
        <w:tabs>
          <w:tab w:val="left" w:pos="1311"/>
        </w:tabs>
        <w:spacing w:before="0"/>
        <w:ind w:firstLine="719"/>
        <w:jc w:val="both"/>
        <w:rPr>
          <w:sz w:val="28"/>
        </w:rPr>
      </w:pPr>
      <w:r>
        <w:rPr>
          <w:sz w:val="28"/>
        </w:rPr>
        <w:t>Phối hợp với Mặt trận và các đoàn thể xã hội cũng cố, phát huy khối đại đoàn kết, phát huy vai trò của Mặt trận tham gia xây dựng chính quyền.</w:t>
      </w:r>
    </w:p>
    <w:p w:rsidR="000341C5" w:rsidRPr="00A07BE1" w:rsidRDefault="00473E24" w:rsidP="00A7096C">
      <w:pPr>
        <w:pStyle w:val="BodyText"/>
        <w:spacing w:before="0"/>
        <w:rPr>
          <w:lang w:val="en-US"/>
        </w:rPr>
      </w:pPr>
      <w:r>
        <w:t>Trên đây là báo cáo kết</w:t>
      </w:r>
      <w:r w:rsidR="00A07BE1">
        <w:rPr>
          <w:lang w:val="en-US"/>
        </w:rPr>
        <w:t xml:space="preserve"> quả </w:t>
      </w:r>
      <w:r>
        <w:t>tình hình thực hiện Quy chế dân chủ ở cơ</w:t>
      </w:r>
      <w:r w:rsidR="00A07BE1">
        <w:rPr>
          <w:lang w:val="en-US"/>
        </w:rPr>
        <w:t xml:space="preserve"> sở, dân vận chính quyền</w:t>
      </w:r>
      <w:r>
        <w:t xml:space="preserve"> sở 6 tháng đầu năm và nhiệm vụ trọng tâm 6 tháng cuối 2024, của Ủy ban nhân dân xã </w:t>
      </w:r>
      <w:r w:rsidR="00A07BE1">
        <w:rPr>
          <w:lang w:val="en-US"/>
        </w:rPr>
        <w:t>Đức Lạng./.</w:t>
      </w:r>
    </w:p>
    <w:p w:rsidR="000341C5" w:rsidRDefault="000341C5">
      <w:pPr>
        <w:pStyle w:val="BodyText"/>
        <w:spacing w:before="0"/>
        <w:ind w:left="0" w:firstLine="0"/>
        <w:jc w:val="left"/>
        <w:rPr>
          <w:sz w:val="20"/>
        </w:rPr>
      </w:pPr>
    </w:p>
    <w:p w:rsidR="000341C5" w:rsidRDefault="000341C5">
      <w:pPr>
        <w:pStyle w:val="BodyText"/>
        <w:spacing w:before="56"/>
        <w:ind w:left="0" w:firstLine="0"/>
        <w:jc w:val="left"/>
        <w:rPr>
          <w:sz w:val="20"/>
        </w:rPr>
      </w:pPr>
    </w:p>
    <w:tbl>
      <w:tblPr>
        <w:tblW w:w="0" w:type="auto"/>
        <w:tblInd w:w="262" w:type="dxa"/>
        <w:tblLayout w:type="fixed"/>
        <w:tblCellMar>
          <w:left w:w="0" w:type="dxa"/>
          <w:right w:w="0" w:type="dxa"/>
        </w:tblCellMar>
        <w:tblLook w:val="01E0" w:firstRow="1" w:lastRow="1" w:firstColumn="1" w:lastColumn="1" w:noHBand="0" w:noVBand="0"/>
      </w:tblPr>
      <w:tblGrid>
        <w:gridCol w:w="4070"/>
        <w:gridCol w:w="4695"/>
      </w:tblGrid>
      <w:tr w:rsidR="000341C5">
        <w:trPr>
          <w:trHeight w:val="2565"/>
        </w:trPr>
        <w:tc>
          <w:tcPr>
            <w:tcW w:w="4070" w:type="dxa"/>
          </w:tcPr>
          <w:p w:rsidR="000341C5" w:rsidRPr="00A07BE1" w:rsidRDefault="00473E24">
            <w:pPr>
              <w:pStyle w:val="TableParagraph"/>
              <w:spacing w:line="309" w:lineRule="exact"/>
              <w:ind w:left="50"/>
              <w:rPr>
                <w:b/>
                <w:i/>
                <w:sz w:val="24"/>
                <w:szCs w:val="24"/>
              </w:rPr>
            </w:pPr>
            <w:r w:rsidRPr="00A07BE1">
              <w:rPr>
                <w:b/>
                <w:i/>
                <w:sz w:val="24"/>
                <w:szCs w:val="24"/>
              </w:rPr>
              <w:t>Nơi</w:t>
            </w:r>
            <w:r w:rsidRPr="00A07BE1">
              <w:rPr>
                <w:b/>
                <w:i/>
                <w:spacing w:val="-3"/>
                <w:sz w:val="24"/>
                <w:szCs w:val="24"/>
              </w:rPr>
              <w:t xml:space="preserve"> </w:t>
            </w:r>
            <w:r w:rsidRPr="00A07BE1">
              <w:rPr>
                <w:b/>
                <w:i/>
                <w:spacing w:val="-2"/>
                <w:sz w:val="24"/>
                <w:szCs w:val="24"/>
              </w:rPr>
              <w:t>nhận:</w:t>
            </w:r>
          </w:p>
          <w:p w:rsidR="000341C5" w:rsidRPr="00A07BE1" w:rsidRDefault="00473E24">
            <w:pPr>
              <w:pStyle w:val="TableParagraph"/>
              <w:numPr>
                <w:ilvl w:val="0"/>
                <w:numId w:val="1"/>
              </w:numPr>
              <w:tabs>
                <w:tab w:val="left" w:pos="188"/>
              </w:tabs>
              <w:spacing w:line="272" w:lineRule="exact"/>
              <w:ind w:left="188" w:hanging="138"/>
            </w:pPr>
            <w:r w:rsidRPr="00A07BE1">
              <w:t>Phòng</w:t>
            </w:r>
            <w:r w:rsidRPr="00A07BE1">
              <w:rPr>
                <w:spacing w:val="-3"/>
              </w:rPr>
              <w:t xml:space="preserve"> </w:t>
            </w:r>
            <w:r w:rsidRPr="00A07BE1">
              <w:t xml:space="preserve">Nội vụ </w:t>
            </w:r>
            <w:r w:rsidRPr="00A07BE1">
              <w:rPr>
                <w:spacing w:val="-2"/>
              </w:rPr>
              <w:t>huyện;</w:t>
            </w:r>
          </w:p>
          <w:p w:rsidR="000341C5" w:rsidRDefault="00473E24">
            <w:pPr>
              <w:pStyle w:val="TableParagraph"/>
              <w:numPr>
                <w:ilvl w:val="0"/>
                <w:numId w:val="1"/>
              </w:numPr>
              <w:tabs>
                <w:tab w:val="left" w:pos="174"/>
              </w:tabs>
              <w:spacing w:before="2"/>
              <w:ind w:left="174" w:hanging="124"/>
            </w:pPr>
            <w:r>
              <w:t>TT</w:t>
            </w:r>
            <w:r>
              <w:rPr>
                <w:spacing w:val="-3"/>
              </w:rPr>
              <w:t xml:space="preserve"> </w:t>
            </w:r>
            <w:r>
              <w:t>Đảng</w:t>
            </w:r>
            <w:r>
              <w:rPr>
                <w:spacing w:val="-3"/>
              </w:rPr>
              <w:t xml:space="preserve"> </w:t>
            </w:r>
            <w:r>
              <w:t>ủy;</w:t>
            </w:r>
            <w:r>
              <w:rPr>
                <w:spacing w:val="-2"/>
              </w:rPr>
              <w:t xml:space="preserve"> </w:t>
            </w:r>
            <w:r>
              <w:t>TT</w:t>
            </w:r>
            <w:r>
              <w:rPr>
                <w:spacing w:val="-1"/>
              </w:rPr>
              <w:t xml:space="preserve"> </w:t>
            </w:r>
            <w:r>
              <w:t>HĐND</w:t>
            </w:r>
            <w:r>
              <w:rPr>
                <w:spacing w:val="-2"/>
              </w:rPr>
              <w:t xml:space="preserve"> </w:t>
            </w:r>
            <w:r>
              <w:rPr>
                <w:spacing w:val="-5"/>
              </w:rPr>
              <w:t>xã;</w:t>
            </w:r>
          </w:p>
          <w:p w:rsidR="000341C5" w:rsidRDefault="00473E24">
            <w:pPr>
              <w:pStyle w:val="TableParagraph"/>
              <w:numPr>
                <w:ilvl w:val="0"/>
                <w:numId w:val="1"/>
              </w:numPr>
              <w:tabs>
                <w:tab w:val="left" w:pos="176"/>
              </w:tabs>
              <w:spacing w:before="1" w:line="253" w:lineRule="exact"/>
              <w:ind w:left="176" w:hanging="126"/>
            </w:pPr>
            <w:r>
              <w:t>CT,</w:t>
            </w:r>
            <w:r>
              <w:rPr>
                <w:spacing w:val="-3"/>
              </w:rPr>
              <w:t xml:space="preserve"> </w:t>
            </w:r>
            <w:r>
              <w:t>các</w:t>
            </w:r>
            <w:r>
              <w:rPr>
                <w:spacing w:val="-2"/>
              </w:rPr>
              <w:t xml:space="preserve"> </w:t>
            </w:r>
            <w:r>
              <w:t>PCT</w:t>
            </w:r>
            <w:r>
              <w:rPr>
                <w:spacing w:val="-2"/>
              </w:rPr>
              <w:t xml:space="preserve"> </w:t>
            </w:r>
            <w:r>
              <w:t>UBND</w:t>
            </w:r>
            <w:r>
              <w:rPr>
                <w:spacing w:val="-3"/>
              </w:rPr>
              <w:t xml:space="preserve"> </w:t>
            </w:r>
            <w:r>
              <w:rPr>
                <w:spacing w:val="-5"/>
              </w:rPr>
              <w:t>xã;</w:t>
            </w:r>
          </w:p>
          <w:p w:rsidR="000341C5" w:rsidRDefault="00473E24">
            <w:pPr>
              <w:pStyle w:val="TableParagraph"/>
              <w:numPr>
                <w:ilvl w:val="0"/>
                <w:numId w:val="1"/>
              </w:numPr>
              <w:tabs>
                <w:tab w:val="left" w:pos="174"/>
              </w:tabs>
              <w:ind w:left="174" w:hanging="124"/>
            </w:pPr>
            <w:r>
              <w:t xml:space="preserve">Lưu: VT, </w:t>
            </w:r>
            <w:r>
              <w:rPr>
                <w:spacing w:val="-5"/>
              </w:rPr>
              <w:t>NV.</w:t>
            </w:r>
          </w:p>
        </w:tc>
        <w:tc>
          <w:tcPr>
            <w:tcW w:w="4695" w:type="dxa"/>
          </w:tcPr>
          <w:p w:rsidR="000341C5" w:rsidRDefault="00473E24">
            <w:pPr>
              <w:pStyle w:val="TableParagraph"/>
              <w:ind w:left="1419" w:right="47"/>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 CHỦ TỊCH</w:t>
            </w:r>
          </w:p>
          <w:p w:rsidR="000341C5" w:rsidRDefault="000341C5">
            <w:pPr>
              <w:pStyle w:val="TableParagraph"/>
              <w:rPr>
                <w:sz w:val="28"/>
              </w:rPr>
            </w:pPr>
          </w:p>
          <w:p w:rsidR="000341C5" w:rsidRDefault="000341C5">
            <w:pPr>
              <w:pStyle w:val="TableParagraph"/>
              <w:rPr>
                <w:sz w:val="28"/>
              </w:rPr>
            </w:pPr>
          </w:p>
          <w:p w:rsidR="000341C5" w:rsidRDefault="000341C5">
            <w:pPr>
              <w:pStyle w:val="TableParagraph"/>
              <w:spacing w:before="311"/>
              <w:rPr>
                <w:sz w:val="28"/>
                <w:lang w:val="en-US"/>
              </w:rPr>
            </w:pPr>
          </w:p>
          <w:p w:rsidR="000341C5" w:rsidRPr="00A07BE1" w:rsidRDefault="00A07BE1">
            <w:pPr>
              <w:pStyle w:val="TableParagraph"/>
              <w:spacing w:line="302" w:lineRule="exact"/>
              <w:ind w:left="1377"/>
              <w:jc w:val="center"/>
              <w:rPr>
                <w:b/>
                <w:sz w:val="28"/>
                <w:lang w:val="en-US"/>
              </w:rPr>
            </w:pPr>
            <w:r>
              <w:rPr>
                <w:b/>
                <w:sz w:val="28"/>
                <w:lang w:val="en-US"/>
              </w:rPr>
              <w:t>Nguyễn Đình Chiểu</w:t>
            </w:r>
          </w:p>
        </w:tc>
      </w:tr>
    </w:tbl>
    <w:p w:rsidR="00473E24" w:rsidRDefault="00473E24"/>
    <w:sectPr w:rsidR="00473E24" w:rsidSect="00F86ECA">
      <w:headerReference w:type="default" r:id="rId8"/>
      <w:pgSz w:w="11907" w:h="16840" w:code="9"/>
      <w:pgMar w:top="907" w:right="1134" w:bottom="1134" w:left="170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8A" w:rsidRDefault="00804E8A">
      <w:r>
        <w:separator/>
      </w:r>
    </w:p>
  </w:endnote>
  <w:endnote w:type="continuationSeparator" w:id="0">
    <w:p w:rsidR="00804E8A" w:rsidRDefault="008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8A" w:rsidRDefault="00804E8A">
      <w:r>
        <w:separator/>
      </w:r>
    </w:p>
  </w:footnote>
  <w:footnote w:type="continuationSeparator" w:id="0">
    <w:p w:rsidR="00804E8A" w:rsidRDefault="0080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C5" w:rsidRDefault="00473E24">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504384" behindDoc="1" locked="0" layoutInCell="1" allowOverlap="1" wp14:anchorId="1FCE5ED1" wp14:editId="4B182A21">
              <wp:simplePos x="0" y="0"/>
              <wp:positionH relativeFrom="page">
                <wp:posOffset>3975480</wp:posOffset>
              </wp:positionH>
              <wp:positionV relativeFrom="page">
                <wp:posOffset>447378</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0341C5" w:rsidRDefault="00473E24">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100548">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13.05pt;margin-top:35.25pt;width:13pt;height:15.3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" filled="f" stroked="f">
              <v:path arrowok="t"/>
              <v:textbox inset="0,0,0,0">
                <w:txbxContent>
                  <w:p w:rsidR="000341C5" w:rsidRDefault="00473E24">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100548">
                      <w:rPr>
                        <w:noProof/>
                        <w:spacing w:val="-10"/>
                        <w:sz w:val="24"/>
                      </w:rPr>
                      <w:t>5</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01670"/>
    <w:multiLevelType w:val="hybridMultilevel"/>
    <w:tmpl w:val="FC863D56"/>
    <w:lvl w:ilvl="0" w:tplc="6F7417FA">
      <w:numFmt w:val="bullet"/>
      <w:lvlText w:val="-"/>
      <w:lvlJc w:val="left"/>
      <w:pPr>
        <w:ind w:left="189" w:hanging="140"/>
      </w:pPr>
      <w:rPr>
        <w:rFonts w:ascii="Times New Roman" w:eastAsia="Times New Roman" w:hAnsi="Times New Roman" w:cs="Times New Roman" w:hint="default"/>
        <w:spacing w:val="0"/>
        <w:w w:val="100"/>
        <w:lang w:val="vi" w:eastAsia="en-US" w:bidi="ar-SA"/>
      </w:rPr>
    </w:lvl>
    <w:lvl w:ilvl="1" w:tplc="3E5A82C4">
      <w:numFmt w:val="bullet"/>
      <w:lvlText w:val="•"/>
      <w:lvlJc w:val="left"/>
      <w:pPr>
        <w:ind w:left="569" w:hanging="140"/>
      </w:pPr>
      <w:rPr>
        <w:rFonts w:hint="default"/>
        <w:lang w:val="vi" w:eastAsia="en-US" w:bidi="ar-SA"/>
      </w:rPr>
    </w:lvl>
    <w:lvl w:ilvl="2" w:tplc="04347AAE">
      <w:numFmt w:val="bullet"/>
      <w:lvlText w:val="•"/>
      <w:lvlJc w:val="left"/>
      <w:pPr>
        <w:ind w:left="958" w:hanging="140"/>
      </w:pPr>
      <w:rPr>
        <w:rFonts w:hint="default"/>
        <w:lang w:val="vi" w:eastAsia="en-US" w:bidi="ar-SA"/>
      </w:rPr>
    </w:lvl>
    <w:lvl w:ilvl="3" w:tplc="FCC8090E">
      <w:numFmt w:val="bullet"/>
      <w:lvlText w:val="•"/>
      <w:lvlJc w:val="left"/>
      <w:pPr>
        <w:ind w:left="1347" w:hanging="140"/>
      </w:pPr>
      <w:rPr>
        <w:rFonts w:hint="default"/>
        <w:lang w:val="vi" w:eastAsia="en-US" w:bidi="ar-SA"/>
      </w:rPr>
    </w:lvl>
    <w:lvl w:ilvl="4" w:tplc="C7E06122">
      <w:numFmt w:val="bullet"/>
      <w:lvlText w:val="•"/>
      <w:lvlJc w:val="left"/>
      <w:pPr>
        <w:ind w:left="1736" w:hanging="140"/>
      </w:pPr>
      <w:rPr>
        <w:rFonts w:hint="default"/>
        <w:lang w:val="vi" w:eastAsia="en-US" w:bidi="ar-SA"/>
      </w:rPr>
    </w:lvl>
    <w:lvl w:ilvl="5" w:tplc="BDF6F85C">
      <w:numFmt w:val="bullet"/>
      <w:lvlText w:val="•"/>
      <w:lvlJc w:val="left"/>
      <w:pPr>
        <w:ind w:left="2125" w:hanging="140"/>
      </w:pPr>
      <w:rPr>
        <w:rFonts w:hint="default"/>
        <w:lang w:val="vi" w:eastAsia="en-US" w:bidi="ar-SA"/>
      </w:rPr>
    </w:lvl>
    <w:lvl w:ilvl="6" w:tplc="8734585A">
      <w:numFmt w:val="bullet"/>
      <w:lvlText w:val="•"/>
      <w:lvlJc w:val="left"/>
      <w:pPr>
        <w:ind w:left="2514" w:hanging="140"/>
      </w:pPr>
      <w:rPr>
        <w:rFonts w:hint="default"/>
        <w:lang w:val="vi" w:eastAsia="en-US" w:bidi="ar-SA"/>
      </w:rPr>
    </w:lvl>
    <w:lvl w:ilvl="7" w:tplc="0DF00CFC">
      <w:numFmt w:val="bullet"/>
      <w:lvlText w:val="•"/>
      <w:lvlJc w:val="left"/>
      <w:pPr>
        <w:ind w:left="2903" w:hanging="140"/>
      </w:pPr>
      <w:rPr>
        <w:rFonts w:hint="default"/>
        <w:lang w:val="vi" w:eastAsia="en-US" w:bidi="ar-SA"/>
      </w:rPr>
    </w:lvl>
    <w:lvl w:ilvl="8" w:tplc="7AFECB9C">
      <w:numFmt w:val="bullet"/>
      <w:lvlText w:val="•"/>
      <w:lvlJc w:val="left"/>
      <w:pPr>
        <w:ind w:left="3292" w:hanging="140"/>
      </w:pPr>
      <w:rPr>
        <w:rFonts w:hint="default"/>
        <w:lang w:val="vi" w:eastAsia="en-US" w:bidi="ar-SA"/>
      </w:rPr>
    </w:lvl>
  </w:abstractNum>
  <w:abstractNum w:abstractNumId="1">
    <w:nsid w:val="67660179"/>
    <w:multiLevelType w:val="hybridMultilevel"/>
    <w:tmpl w:val="3A06675C"/>
    <w:lvl w:ilvl="0" w:tplc="B09836F2">
      <w:numFmt w:val="bullet"/>
      <w:lvlText w:val="-"/>
      <w:lvlJc w:val="left"/>
      <w:pPr>
        <w:ind w:left="305"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39EED946">
      <w:numFmt w:val="bullet"/>
      <w:lvlText w:val="-"/>
      <w:lvlJc w:val="left"/>
      <w:pPr>
        <w:ind w:left="305" w:hanging="204"/>
      </w:pPr>
      <w:rPr>
        <w:rFonts w:ascii="Times New Roman" w:eastAsia="Times New Roman" w:hAnsi="Times New Roman" w:cs="Times New Roman" w:hint="default"/>
        <w:b w:val="0"/>
        <w:bCs w:val="0"/>
        <w:i w:val="0"/>
        <w:iCs w:val="0"/>
        <w:spacing w:val="0"/>
        <w:w w:val="100"/>
        <w:sz w:val="28"/>
        <w:szCs w:val="28"/>
        <w:lang w:val="vi" w:eastAsia="en-US" w:bidi="ar-SA"/>
      </w:rPr>
    </w:lvl>
    <w:lvl w:ilvl="2" w:tplc="E23472C4">
      <w:numFmt w:val="bullet"/>
      <w:lvlText w:val="•"/>
      <w:lvlJc w:val="left"/>
      <w:pPr>
        <w:ind w:left="2197" w:hanging="204"/>
      </w:pPr>
      <w:rPr>
        <w:rFonts w:hint="default"/>
        <w:lang w:val="vi" w:eastAsia="en-US" w:bidi="ar-SA"/>
      </w:rPr>
    </w:lvl>
    <w:lvl w:ilvl="3" w:tplc="4F04BD0E">
      <w:numFmt w:val="bullet"/>
      <w:lvlText w:val="•"/>
      <w:lvlJc w:val="left"/>
      <w:pPr>
        <w:ind w:left="3145" w:hanging="204"/>
      </w:pPr>
      <w:rPr>
        <w:rFonts w:hint="default"/>
        <w:lang w:val="vi" w:eastAsia="en-US" w:bidi="ar-SA"/>
      </w:rPr>
    </w:lvl>
    <w:lvl w:ilvl="4" w:tplc="4258785E">
      <w:numFmt w:val="bullet"/>
      <w:lvlText w:val="•"/>
      <w:lvlJc w:val="left"/>
      <w:pPr>
        <w:ind w:left="4094" w:hanging="204"/>
      </w:pPr>
      <w:rPr>
        <w:rFonts w:hint="default"/>
        <w:lang w:val="vi" w:eastAsia="en-US" w:bidi="ar-SA"/>
      </w:rPr>
    </w:lvl>
    <w:lvl w:ilvl="5" w:tplc="178CD7C8">
      <w:numFmt w:val="bullet"/>
      <w:lvlText w:val="•"/>
      <w:lvlJc w:val="left"/>
      <w:pPr>
        <w:ind w:left="5043" w:hanging="204"/>
      </w:pPr>
      <w:rPr>
        <w:rFonts w:hint="default"/>
        <w:lang w:val="vi" w:eastAsia="en-US" w:bidi="ar-SA"/>
      </w:rPr>
    </w:lvl>
    <w:lvl w:ilvl="6" w:tplc="BE821D20">
      <w:numFmt w:val="bullet"/>
      <w:lvlText w:val="•"/>
      <w:lvlJc w:val="left"/>
      <w:pPr>
        <w:ind w:left="5991" w:hanging="204"/>
      </w:pPr>
      <w:rPr>
        <w:rFonts w:hint="default"/>
        <w:lang w:val="vi" w:eastAsia="en-US" w:bidi="ar-SA"/>
      </w:rPr>
    </w:lvl>
    <w:lvl w:ilvl="7" w:tplc="A1ACD016">
      <w:numFmt w:val="bullet"/>
      <w:lvlText w:val="•"/>
      <w:lvlJc w:val="left"/>
      <w:pPr>
        <w:ind w:left="6940" w:hanging="204"/>
      </w:pPr>
      <w:rPr>
        <w:rFonts w:hint="default"/>
        <w:lang w:val="vi" w:eastAsia="en-US" w:bidi="ar-SA"/>
      </w:rPr>
    </w:lvl>
    <w:lvl w:ilvl="8" w:tplc="9BB26EEC">
      <w:numFmt w:val="bullet"/>
      <w:lvlText w:val="•"/>
      <w:lvlJc w:val="left"/>
      <w:pPr>
        <w:ind w:left="7889" w:hanging="204"/>
      </w:pPr>
      <w:rPr>
        <w:rFonts w:hint="default"/>
        <w:lang w:val="vi" w:eastAsia="en-US" w:bidi="ar-SA"/>
      </w:rPr>
    </w:lvl>
  </w:abstractNum>
  <w:abstractNum w:abstractNumId="2">
    <w:nsid w:val="7ADE6542"/>
    <w:multiLevelType w:val="hybridMultilevel"/>
    <w:tmpl w:val="CF0A6B7A"/>
    <w:lvl w:ilvl="0" w:tplc="91C24482">
      <w:start w:val="1"/>
      <w:numFmt w:val="upperRoman"/>
      <w:lvlText w:val="%1."/>
      <w:lvlJc w:val="left"/>
      <w:pPr>
        <w:ind w:left="1274"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6C8DE36">
      <w:start w:val="1"/>
      <w:numFmt w:val="decimal"/>
      <w:lvlText w:val="%2."/>
      <w:lvlJc w:val="left"/>
      <w:pPr>
        <w:ind w:left="305" w:hanging="320"/>
        <w:jc w:val="left"/>
      </w:pPr>
      <w:rPr>
        <w:rFonts w:hint="default"/>
        <w:spacing w:val="0"/>
        <w:w w:val="100"/>
        <w:lang w:val="vi" w:eastAsia="en-US" w:bidi="ar-SA"/>
      </w:rPr>
    </w:lvl>
    <w:lvl w:ilvl="2" w:tplc="3C9819BA">
      <w:numFmt w:val="bullet"/>
      <w:lvlText w:val="-"/>
      <w:lvlJc w:val="left"/>
      <w:pPr>
        <w:ind w:left="305" w:hanging="320"/>
      </w:pPr>
      <w:rPr>
        <w:rFonts w:ascii="Times New Roman" w:eastAsia="Times New Roman" w:hAnsi="Times New Roman" w:cs="Times New Roman" w:hint="default"/>
        <w:b w:val="0"/>
        <w:bCs w:val="0"/>
        <w:i w:val="0"/>
        <w:iCs w:val="0"/>
        <w:spacing w:val="0"/>
        <w:w w:val="100"/>
        <w:sz w:val="28"/>
        <w:szCs w:val="28"/>
        <w:lang w:val="vi" w:eastAsia="en-US" w:bidi="ar-SA"/>
      </w:rPr>
    </w:lvl>
    <w:lvl w:ilvl="3" w:tplc="4EBAC0AA">
      <w:numFmt w:val="bullet"/>
      <w:lvlText w:val="•"/>
      <w:lvlJc w:val="left"/>
      <w:pPr>
        <w:ind w:left="1380" w:hanging="320"/>
      </w:pPr>
      <w:rPr>
        <w:rFonts w:hint="default"/>
        <w:lang w:val="vi" w:eastAsia="en-US" w:bidi="ar-SA"/>
      </w:rPr>
    </w:lvl>
    <w:lvl w:ilvl="4" w:tplc="C4D0104E">
      <w:numFmt w:val="bullet"/>
      <w:lvlText w:val="•"/>
      <w:lvlJc w:val="left"/>
      <w:pPr>
        <w:ind w:left="2580" w:hanging="320"/>
      </w:pPr>
      <w:rPr>
        <w:rFonts w:hint="default"/>
        <w:lang w:val="vi" w:eastAsia="en-US" w:bidi="ar-SA"/>
      </w:rPr>
    </w:lvl>
    <w:lvl w:ilvl="5" w:tplc="039AAA1E">
      <w:numFmt w:val="bullet"/>
      <w:lvlText w:val="•"/>
      <w:lvlJc w:val="left"/>
      <w:pPr>
        <w:ind w:left="3781" w:hanging="320"/>
      </w:pPr>
      <w:rPr>
        <w:rFonts w:hint="default"/>
        <w:lang w:val="vi" w:eastAsia="en-US" w:bidi="ar-SA"/>
      </w:rPr>
    </w:lvl>
    <w:lvl w:ilvl="6" w:tplc="ABCE68EE">
      <w:numFmt w:val="bullet"/>
      <w:lvlText w:val="•"/>
      <w:lvlJc w:val="left"/>
      <w:pPr>
        <w:ind w:left="4982" w:hanging="320"/>
      </w:pPr>
      <w:rPr>
        <w:rFonts w:hint="default"/>
        <w:lang w:val="vi" w:eastAsia="en-US" w:bidi="ar-SA"/>
      </w:rPr>
    </w:lvl>
    <w:lvl w:ilvl="7" w:tplc="D924BA7E">
      <w:numFmt w:val="bullet"/>
      <w:lvlText w:val="•"/>
      <w:lvlJc w:val="left"/>
      <w:pPr>
        <w:ind w:left="6183" w:hanging="320"/>
      </w:pPr>
      <w:rPr>
        <w:rFonts w:hint="default"/>
        <w:lang w:val="vi" w:eastAsia="en-US" w:bidi="ar-SA"/>
      </w:rPr>
    </w:lvl>
    <w:lvl w:ilvl="8" w:tplc="2C76118E">
      <w:numFmt w:val="bullet"/>
      <w:lvlText w:val="•"/>
      <w:lvlJc w:val="left"/>
      <w:pPr>
        <w:ind w:left="7384" w:hanging="32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341C5"/>
    <w:rsid w:val="00015464"/>
    <w:rsid w:val="000341C5"/>
    <w:rsid w:val="00072A2B"/>
    <w:rsid w:val="00100548"/>
    <w:rsid w:val="00100CD3"/>
    <w:rsid w:val="001E03C8"/>
    <w:rsid w:val="00473E24"/>
    <w:rsid w:val="005C7917"/>
    <w:rsid w:val="005F2AA0"/>
    <w:rsid w:val="00696AF8"/>
    <w:rsid w:val="007367A7"/>
    <w:rsid w:val="00804E8A"/>
    <w:rsid w:val="008C003F"/>
    <w:rsid w:val="00995914"/>
    <w:rsid w:val="00A07BE1"/>
    <w:rsid w:val="00A7096C"/>
    <w:rsid w:val="00B87C1D"/>
    <w:rsid w:val="00C75BCB"/>
    <w:rsid w:val="00F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hanging="465"/>
      <w:outlineLvl w:val="0"/>
    </w:pPr>
    <w:rPr>
      <w:b/>
      <w:bCs/>
      <w:sz w:val="28"/>
      <w:szCs w:val="28"/>
    </w:rPr>
  </w:style>
  <w:style w:type="paragraph" w:styleId="Heading2">
    <w:name w:val="heading 2"/>
    <w:basedOn w:val="Normal"/>
    <w:uiPriority w:val="1"/>
    <w:qFormat/>
    <w:pPr>
      <w:spacing w:before="279"/>
      <w:ind w:left="305"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5" w:firstLine="719"/>
      <w:jc w:val="both"/>
    </w:pPr>
    <w:rPr>
      <w:sz w:val="28"/>
      <w:szCs w:val="28"/>
    </w:rPr>
  </w:style>
  <w:style w:type="paragraph" w:styleId="ListParagraph">
    <w:name w:val="List Paragraph"/>
    <w:basedOn w:val="Normal"/>
    <w:uiPriority w:val="1"/>
    <w:qFormat/>
    <w:pPr>
      <w:spacing w:before="120"/>
      <w:ind w:left="305"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hanging="465"/>
      <w:outlineLvl w:val="0"/>
    </w:pPr>
    <w:rPr>
      <w:b/>
      <w:bCs/>
      <w:sz w:val="28"/>
      <w:szCs w:val="28"/>
    </w:rPr>
  </w:style>
  <w:style w:type="paragraph" w:styleId="Heading2">
    <w:name w:val="heading 2"/>
    <w:basedOn w:val="Normal"/>
    <w:uiPriority w:val="1"/>
    <w:qFormat/>
    <w:pPr>
      <w:spacing w:before="279"/>
      <w:ind w:left="305"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5" w:firstLine="719"/>
      <w:jc w:val="both"/>
    </w:pPr>
    <w:rPr>
      <w:sz w:val="28"/>
      <w:szCs w:val="28"/>
    </w:rPr>
  </w:style>
  <w:style w:type="paragraph" w:styleId="ListParagraph">
    <w:name w:val="List Paragraph"/>
    <w:basedOn w:val="Normal"/>
    <w:uiPriority w:val="1"/>
    <w:qFormat/>
    <w:pPr>
      <w:spacing w:before="120"/>
      <w:ind w:left="305"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 10</dc:creator>
  <cp:lastModifiedBy>Admin</cp:lastModifiedBy>
  <cp:revision>5</cp:revision>
  <dcterms:created xsi:type="dcterms:W3CDTF">2024-07-25T03:00:00Z</dcterms:created>
  <dcterms:modified xsi:type="dcterms:W3CDTF">2024-07-25T07:27:00Z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pdf</vt:lpwstr>
  </property>
</Properties>
</file>