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6" w:type="dxa"/>
        <w:tblInd w:w="-318" w:type="dxa"/>
        <w:tblLook w:val="01E0"/>
      </w:tblPr>
      <w:tblGrid>
        <w:gridCol w:w="3936"/>
        <w:gridCol w:w="6120"/>
      </w:tblGrid>
      <w:tr w:rsidR="00F95910" w:rsidRPr="00D524BF" w:rsidTr="00302F9B">
        <w:tc>
          <w:tcPr>
            <w:tcW w:w="3936" w:type="dxa"/>
          </w:tcPr>
          <w:p w:rsidR="00F95910" w:rsidRPr="00D524BF" w:rsidRDefault="00F95910" w:rsidP="00D524BF">
            <w:pPr>
              <w:spacing w:after="0" w:line="240" w:lineRule="auto"/>
              <w:jc w:val="center"/>
              <w:rPr>
                <w:rFonts w:ascii="Times New Roman" w:hAnsi="Times New Roman" w:cs="Times New Roman"/>
                <w:b/>
                <w:sz w:val="28"/>
                <w:szCs w:val="28"/>
              </w:rPr>
            </w:pPr>
            <w:r w:rsidRPr="00D524BF">
              <w:rPr>
                <w:rFonts w:ascii="Times New Roman" w:hAnsi="Times New Roman" w:cs="Times New Roman"/>
                <w:b/>
                <w:sz w:val="28"/>
                <w:szCs w:val="28"/>
              </w:rPr>
              <w:t>ỦY BAN NHÂN DÂN</w:t>
            </w:r>
          </w:p>
          <w:p w:rsidR="00F95910" w:rsidRPr="00D524BF" w:rsidRDefault="00122A32" w:rsidP="00122A32">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val="vi-VN" w:eastAsia="vi-VN"/>
              </w:rPr>
              <w:pict>
                <v:shapetype id="_x0000_t32" coordsize="21600,21600" o:spt="32" o:oned="t" path="m,l21600,21600e" filled="f">
                  <v:path arrowok="t" fillok="f" o:connecttype="none"/>
                  <o:lock v:ext="edit" shapetype="t"/>
                </v:shapetype>
                <v:shape id="_x0000_s1029" type="#_x0000_t32" style="position:absolute;margin-left:54.15pt;margin-top:15.7pt;width:64.5pt;height:.75pt;z-index:251662336" o:connectortype="straight"/>
              </w:pict>
            </w:r>
            <w:r>
              <w:rPr>
                <w:rFonts w:ascii="Times New Roman" w:hAnsi="Times New Roman" w:cs="Times New Roman"/>
                <w:b/>
                <w:sz w:val="28"/>
                <w:szCs w:val="28"/>
              </w:rPr>
              <w:t xml:space="preserve">         </w:t>
            </w:r>
            <w:r w:rsidR="00EA0177">
              <w:rPr>
                <w:rFonts w:ascii="Times New Roman" w:hAnsi="Times New Roman" w:cs="Times New Roman"/>
                <w:b/>
                <w:sz w:val="28"/>
                <w:szCs w:val="28"/>
              </w:rPr>
              <w:t>XÃ TRƯỜNG SƠN</w:t>
            </w:r>
          </w:p>
          <w:p w:rsidR="00F95910" w:rsidRPr="00D524BF" w:rsidRDefault="00F95910" w:rsidP="00D524BF">
            <w:pPr>
              <w:tabs>
                <w:tab w:val="center" w:pos="1860"/>
                <w:tab w:val="left" w:pos="2985"/>
              </w:tabs>
              <w:spacing w:after="0" w:line="240" w:lineRule="auto"/>
              <w:rPr>
                <w:rFonts w:ascii="Times New Roman" w:hAnsi="Times New Roman" w:cs="Times New Roman"/>
                <w:sz w:val="28"/>
                <w:szCs w:val="28"/>
              </w:rPr>
            </w:pPr>
            <w:r w:rsidRPr="00D524BF">
              <w:rPr>
                <w:rFonts w:ascii="Times New Roman" w:hAnsi="Times New Roman" w:cs="Times New Roman"/>
                <w:sz w:val="28"/>
                <w:szCs w:val="28"/>
              </w:rPr>
              <w:tab/>
            </w:r>
            <w:r w:rsidRPr="00D524BF">
              <w:rPr>
                <w:rFonts w:ascii="Times New Roman" w:hAnsi="Times New Roman" w:cs="Times New Roman"/>
                <w:sz w:val="28"/>
                <w:szCs w:val="28"/>
              </w:rPr>
              <w:tab/>
            </w:r>
          </w:p>
          <w:p w:rsidR="00F95910" w:rsidRPr="00D524BF" w:rsidRDefault="00F95910" w:rsidP="00D524BF">
            <w:pPr>
              <w:spacing w:after="0" w:line="240" w:lineRule="auto"/>
              <w:jc w:val="center"/>
              <w:rPr>
                <w:rFonts w:ascii="Times New Roman" w:hAnsi="Times New Roman" w:cs="Times New Roman"/>
                <w:sz w:val="28"/>
                <w:szCs w:val="28"/>
              </w:rPr>
            </w:pPr>
            <w:r w:rsidRPr="00D524BF">
              <w:rPr>
                <w:rFonts w:ascii="Times New Roman" w:hAnsi="Times New Roman" w:cs="Times New Roman"/>
                <w:sz w:val="28"/>
                <w:szCs w:val="28"/>
              </w:rPr>
              <w:t xml:space="preserve">Số: </w:t>
            </w:r>
            <w:r w:rsidR="00EA0177">
              <w:rPr>
                <w:rFonts w:ascii="Times New Roman" w:hAnsi="Times New Roman" w:cs="Times New Roman"/>
                <w:sz w:val="28"/>
                <w:szCs w:val="28"/>
              </w:rPr>
              <w:t xml:space="preserve">     </w:t>
            </w:r>
            <w:r w:rsidRPr="00D524BF">
              <w:rPr>
                <w:rFonts w:ascii="Times New Roman" w:hAnsi="Times New Roman" w:cs="Times New Roman"/>
                <w:sz w:val="28"/>
                <w:szCs w:val="28"/>
              </w:rPr>
              <w:t>/BC - UBND</w:t>
            </w:r>
          </w:p>
          <w:p w:rsidR="00F95910" w:rsidRPr="00D524BF" w:rsidRDefault="00F95910" w:rsidP="00D524BF">
            <w:pPr>
              <w:spacing w:after="0" w:line="240" w:lineRule="auto"/>
              <w:jc w:val="center"/>
              <w:rPr>
                <w:rFonts w:ascii="Times New Roman" w:hAnsi="Times New Roman" w:cs="Times New Roman"/>
                <w:sz w:val="28"/>
                <w:szCs w:val="28"/>
              </w:rPr>
            </w:pPr>
          </w:p>
        </w:tc>
        <w:tc>
          <w:tcPr>
            <w:tcW w:w="6120" w:type="dxa"/>
          </w:tcPr>
          <w:p w:rsidR="00F95910" w:rsidRPr="00D524BF" w:rsidRDefault="00F95910" w:rsidP="00D524BF">
            <w:pPr>
              <w:spacing w:after="0" w:line="240" w:lineRule="auto"/>
              <w:jc w:val="center"/>
              <w:rPr>
                <w:rFonts w:ascii="Times New Roman" w:hAnsi="Times New Roman" w:cs="Times New Roman"/>
                <w:b/>
                <w:sz w:val="28"/>
                <w:szCs w:val="28"/>
              </w:rPr>
            </w:pPr>
            <w:r w:rsidRPr="00D524BF">
              <w:rPr>
                <w:rFonts w:ascii="Times New Roman" w:hAnsi="Times New Roman" w:cs="Times New Roman"/>
                <w:b/>
                <w:sz w:val="28"/>
                <w:szCs w:val="28"/>
              </w:rPr>
              <w:t>CỘNG HÒA XÃ HỘI CHỦ NGHĨA VIỆT NAM</w:t>
            </w:r>
          </w:p>
          <w:p w:rsidR="00F95910" w:rsidRPr="00D524BF" w:rsidRDefault="00F95910" w:rsidP="00D524BF">
            <w:pPr>
              <w:spacing w:after="0" w:line="240" w:lineRule="auto"/>
              <w:jc w:val="center"/>
              <w:rPr>
                <w:rFonts w:ascii="Times New Roman" w:hAnsi="Times New Roman" w:cs="Times New Roman"/>
                <w:b/>
                <w:sz w:val="28"/>
                <w:szCs w:val="28"/>
              </w:rPr>
            </w:pPr>
            <w:r w:rsidRPr="00D524BF">
              <w:rPr>
                <w:rFonts w:ascii="Times New Roman" w:hAnsi="Times New Roman" w:cs="Times New Roman"/>
                <w:b/>
                <w:sz w:val="28"/>
                <w:szCs w:val="28"/>
              </w:rPr>
              <w:t>Độc lậ</w:t>
            </w:r>
            <w:r w:rsidR="00122A32">
              <w:rPr>
                <w:rFonts w:ascii="Times New Roman" w:hAnsi="Times New Roman" w:cs="Times New Roman"/>
                <w:b/>
                <w:sz w:val="28"/>
                <w:szCs w:val="28"/>
              </w:rPr>
              <w:t>p -</w:t>
            </w:r>
            <w:r w:rsidRPr="00D524BF">
              <w:rPr>
                <w:rFonts w:ascii="Times New Roman" w:hAnsi="Times New Roman" w:cs="Times New Roman"/>
                <w:b/>
                <w:sz w:val="28"/>
                <w:szCs w:val="28"/>
              </w:rPr>
              <w:t xml:space="preserve"> Tự</w:t>
            </w:r>
            <w:r w:rsidR="00122A32">
              <w:rPr>
                <w:rFonts w:ascii="Times New Roman" w:hAnsi="Times New Roman" w:cs="Times New Roman"/>
                <w:b/>
                <w:sz w:val="28"/>
                <w:szCs w:val="28"/>
              </w:rPr>
              <w:t xml:space="preserve"> do -</w:t>
            </w:r>
            <w:r w:rsidRPr="00D524BF">
              <w:rPr>
                <w:rFonts w:ascii="Times New Roman" w:hAnsi="Times New Roman" w:cs="Times New Roman"/>
                <w:b/>
                <w:sz w:val="28"/>
                <w:szCs w:val="28"/>
              </w:rPr>
              <w:t xml:space="preserve"> Hạnh Phúc</w:t>
            </w:r>
          </w:p>
          <w:p w:rsidR="00F95910" w:rsidRPr="00D524BF" w:rsidRDefault="00122A32" w:rsidP="00D524B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w:pict>
                <v:shape id="_x0000_s1030" type="#_x0000_t32" style="position:absolute;left:0;text-align:left;margin-left:65.1pt;margin-top:.35pt;width:168.75pt;height:0;z-index:251663360" o:connectortype="straight"/>
              </w:pict>
            </w:r>
          </w:p>
          <w:p w:rsidR="00F95910" w:rsidRPr="00D524BF" w:rsidRDefault="00EA0177" w:rsidP="00D524B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Trường Sơn</w:t>
            </w:r>
            <w:r w:rsidR="00F95910" w:rsidRPr="00D524BF">
              <w:rPr>
                <w:rFonts w:ascii="Times New Roman" w:hAnsi="Times New Roman" w:cs="Times New Roman"/>
                <w:i/>
                <w:sz w:val="28"/>
                <w:szCs w:val="28"/>
              </w:rPr>
              <w:t xml:space="preserve">, ngày </w:t>
            </w:r>
            <w:r>
              <w:rPr>
                <w:rFonts w:ascii="Times New Roman" w:hAnsi="Times New Roman" w:cs="Times New Roman"/>
                <w:i/>
                <w:sz w:val="28"/>
                <w:szCs w:val="28"/>
              </w:rPr>
              <w:t>17</w:t>
            </w:r>
            <w:r w:rsidR="00F95910" w:rsidRPr="00D524BF">
              <w:rPr>
                <w:rFonts w:ascii="Times New Roman" w:hAnsi="Times New Roman" w:cs="Times New Roman"/>
                <w:i/>
                <w:sz w:val="28"/>
                <w:szCs w:val="28"/>
              </w:rPr>
              <w:t xml:space="preserve"> tháng </w:t>
            </w:r>
            <w:r w:rsidR="00C20192" w:rsidRPr="00D524BF">
              <w:rPr>
                <w:rFonts w:ascii="Times New Roman" w:hAnsi="Times New Roman" w:cs="Times New Roman"/>
                <w:i/>
                <w:sz w:val="28"/>
                <w:szCs w:val="28"/>
              </w:rPr>
              <w:t>06</w:t>
            </w:r>
            <w:r w:rsidR="00F95910" w:rsidRPr="00D524BF">
              <w:rPr>
                <w:rFonts w:ascii="Times New Roman" w:hAnsi="Times New Roman" w:cs="Times New Roman"/>
                <w:i/>
                <w:sz w:val="28"/>
                <w:szCs w:val="28"/>
              </w:rPr>
              <w:t xml:space="preserve"> năm 202</w:t>
            </w:r>
            <w:r w:rsidR="00C20192" w:rsidRPr="00D524BF">
              <w:rPr>
                <w:rFonts w:ascii="Times New Roman" w:hAnsi="Times New Roman" w:cs="Times New Roman"/>
                <w:i/>
                <w:sz w:val="28"/>
                <w:szCs w:val="28"/>
              </w:rPr>
              <w:t>4</w:t>
            </w:r>
          </w:p>
        </w:tc>
      </w:tr>
    </w:tbl>
    <w:p w:rsidR="00F95910" w:rsidRPr="00D524BF" w:rsidRDefault="00F95910" w:rsidP="00D524BF">
      <w:pPr>
        <w:pStyle w:val="Heading1"/>
        <w:spacing w:before="0"/>
        <w:ind w:left="0" w:firstLine="0"/>
        <w:jc w:val="center"/>
      </w:pPr>
      <w:r w:rsidRPr="00D524BF">
        <w:t>BÁO</w:t>
      </w:r>
      <w:r w:rsidR="00087B00">
        <w:rPr>
          <w:lang w:val="en-US"/>
        </w:rPr>
        <w:t xml:space="preserve"> </w:t>
      </w:r>
      <w:r w:rsidRPr="00D524BF">
        <w:t>CÁO</w:t>
      </w:r>
    </w:p>
    <w:p w:rsidR="00F95910" w:rsidRPr="00D524BF" w:rsidRDefault="001A0CF2" w:rsidP="00D524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w:t>
      </w:r>
      <w:r w:rsidR="00F95910" w:rsidRPr="00D524BF">
        <w:rPr>
          <w:rFonts w:ascii="Times New Roman" w:hAnsi="Times New Roman" w:cs="Times New Roman"/>
          <w:b/>
          <w:sz w:val="28"/>
          <w:szCs w:val="28"/>
        </w:rPr>
        <w:t xml:space="preserve">huyển đổi số 6 tháng đầu năm, </w:t>
      </w:r>
    </w:p>
    <w:p w:rsidR="00F95910" w:rsidRPr="00D524BF" w:rsidRDefault="00F95910" w:rsidP="00D524BF">
      <w:pPr>
        <w:spacing w:after="0" w:line="240" w:lineRule="auto"/>
        <w:jc w:val="center"/>
        <w:rPr>
          <w:rFonts w:ascii="Times New Roman" w:hAnsi="Times New Roman" w:cs="Times New Roman"/>
          <w:b/>
          <w:sz w:val="28"/>
          <w:szCs w:val="28"/>
        </w:rPr>
      </w:pPr>
      <w:r w:rsidRPr="00D524BF">
        <w:rPr>
          <w:rFonts w:ascii="Times New Roman" w:hAnsi="Times New Roman" w:cs="Times New Roman"/>
          <w:b/>
          <w:sz w:val="28"/>
          <w:szCs w:val="28"/>
        </w:rPr>
        <w:t>phương hướng, nhiệm vụ 6 tháng cuối năm 2024</w:t>
      </w:r>
    </w:p>
    <w:p w:rsidR="00F95910" w:rsidRPr="00D524BF" w:rsidRDefault="008959A4" w:rsidP="00D524BF">
      <w:pPr>
        <w:spacing w:after="0" w:line="240" w:lineRule="auto"/>
        <w:jc w:val="center"/>
        <w:rPr>
          <w:rFonts w:ascii="Times New Roman" w:hAnsi="Times New Roman" w:cs="Times New Roman"/>
          <w:b/>
          <w:spacing w:val="-67"/>
          <w:sz w:val="28"/>
          <w:szCs w:val="28"/>
        </w:rPr>
      </w:pPr>
      <w:r w:rsidRPr="008959A4">
        <w:rPr>
          <w:rFonts w:ascii="Times New Roman" w:hAnsi="Times New Roman" w:cs="Times New Roman"/>
          <w:b/>
          <w:noProof/>
          <w:sz w:val="28"/>
          <w:szCs w:val="28"/>
        </w:rPr>
        <w:pict>
          <v:line id="Straight Connector 4" o:spid="_x0000_s1027" style="position:absolute;left:0;text-align:left;z-index:251661312;visibility:visible" from="170.6pt,2.65pt" to="29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sctQEAALcDAAAOAAAAZHJzL2Uyb0RvYy54bWysU8GOEzEMvSPxD1HudKarAqt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" strokecolor="black [3200]" strokeweight=".5pt">
            <v:stroke joinstyle="miter"/>
          </v:line>
        </w:pict>
      </w:r>
    </w:p>
    <w:p w:rsidR="00C60E85" w:rsidRPr="00D524BF" w:rsidRDefault="00C60E85" w:rsidP="00716A32">
      <w:pPr>
        <w:spacing w:after="0" w:line="240" w:lineRule="auto"/>
        <w:ind w:firstLine="709"/>
        <w:jc w:val="both"/>
        <w:rPr>
          <w:rFonts w:ascii="Times New Roman" w:hAnsi="Times New Roman" w:cs="Times New Roman"/>
          <w:sz w:val="28"/>
          <w:szCs w:val="28"/>
        </w:rPr>
      </w:pPr>
      <w:r w:rsidRPr="00D524BF">
        <w:rPr>
          <w:rFonts w:ascii="Times New Roman" w:hAnsi="Times New Roman" w:cs="Times New Roman"/>
          <w:sz w:val="28"/>
          <w:szCs w:val="28"/>
        </w:rPr>
        <w:t xml:space="preserve">Thực hiện Công văn số </w:t>
      </w:r>
      <w:r w:rsidR="00357A04" w:rsidRPr="00D524BF">
        <w:rPr>
          <w:rFonts w:ascii="Times New Roman" w:hAnsi="Times New Roman" w:cs="Times New Roman"/>
          <w:sz w:val="28"/>
          <w:szCs w:val="28"/>
        </w:rPr>
        <w:t>58</w:t>
      </w:r>
      <w:r w:rsidRPr="00D524BF">
        <w:rPr>
          <w:rFonts w:ascii="Times New Roman" w:hAnsi="Times New Roman" w:cs="Times New Roman"/>
          <w:sz w:val="28"/>
          <w:szCs w:val="28"/>
        </w:rPr>
        <w:t xml:space="preserve">/STTTT-CNTT ngày </w:t>
      </w:r>
      <w:r w:rsidR="00357A04" w:rsidRPr="00D524BF">
        <w:rPr>
          <w:rFonts w:ascii="Times New Roman" w:hAnsi="Times New Roman" w:cs="Times New Roman"/>
          <w:sz w:val="28"/>
          <w:szCs w:val="28"/>
        </w:rPr>
        <w:t>10/6/2024</w:t>
      </w:r>
      <w:r w:rsidRPr="00D524BF">
        <w:rPr>
          <w:rFonts w:ascii="Times New Roman" w:hAnsi="Times New Roman" w:cs="Times New Roman"/>
          <w:sz w:val="28"/>
          <w:szCs w:val="28"/>
        </w:rPr>
        <w:t xml:space="preserve"> của </w:t>
      </w:r>
      <w:r w:rsidR="004D79D7" w:rsidRPr="00D524BF">
        <w:rPr>
          <w:rFonts w:ascii="Times New Roman" w:hAnsi="Times New Roman" w:cs="Times New Roman"/>
          <w:sz w:val="28"/>
          <w:szCs w:val="28"/>
        </w:rPr>
        <w:t xml:space="preserve">UBND huyện Đức Thọ </w:t>
      </w:r>
      <w:r w:rsidRPr="00D524BF">
        <w:rPr>
          <w:rFonts w:ascii="Times New Roman" w:hAnsi="Times New Roman" w:cs="Times New Roman"/>
          <w:sz w:val="28"/>
          <w:szCs w:val="28"/>
        </w:rPr>
        <w:t xml:space="preserve">về việc </w:t>
      </w:r>
      <w:r w:rsidRPr="00D524BF">
        <w:rPr>
          <w:rFonts w:ascii="Times New Roman" w:hAnsi="Times New Roman" w:cs="Times New Roman"/>
          <w:sz w:val="28"/>
          <w:szCs w:val="28"/>
          <w:lang w:val="vi-VN"/>
        </w:rPr>
        <w:t xml:space="preserve">báo cáo </w:t>
      </w:r>
      <w:r w:rsidR="007F275D" w:rsidRPr="00D524BF">
        <w:rPr>
          <w:rFonts w:ascii="Times New Roman" w:hAnsi="Times New Roman" w:cs="Times New Roman"/>
          <w:sz w:val="28"/>
          <w:szCs w:val="28"/>
        </w:rPr>
        <w:t xml:space="preserve">tình hình triển khai </w:t>
      </w:r>
      <w:r w:rsidR="004D79D7" w:rsidRPr="00D524BF">
        <w:rPr>
          <w:rFonts w:ascii="Times New Roman" w:hAnsi="Times New Roman" w:cs="Times New Roman"/>
          <w:sz w:val="28"/>
          <w:szCs w:val="28"/>
        </w:rPr>
        <w:t>chuyển đổi số 6 tháng đầu năm, phương hướng, nhiệm vụ 6 tháng cuối năm 2024</w:t>
      </w:r>
      <w:r w:rsidRPr="00D524BF">
        <w:rPr>
          <w:rFonts w:ascii="Times New Roman" w:hAnsi="Times New Roman" w:cs="Times New Roman"/>
          <w:sz w:val="28"/>
          <w:szCs w:val="28"/>
          <w:lang w:val="vi-VN"/>
        </w:rPr>
        <w:t xml:space="preserve">, Ủy ban nhân dân </w:t>
      </w:r>
      <w:r w:rsidR="0028252D">
        <w:rPr>
          <w:rFonts w:ascii="Times New Roman" w:hAnsi="Times New Roman" w:cs="Times New Roman"/>
          <w:sz w:val="28"/>
          <w:szCs w:val="28"/>
        </w:rPr>
        <w:t xml:space="preserve">xã Trường Sơn </w:t>
      </w:r>
      <w:r w:rsidRPr="00D524BF">
        <w:rPr>
          <w:rFonts w:ascii="Times New Roman" w:hAnsi="Times New Roman" w:cs="Times New Roman"/>
          <w:sz w:val="28"/>
          <w:szCs w:val="28"/>
          <w:lang w:val="vi-VN"/>
        </w:rPr>
        <w:t>báo cáo như sau</w:t>
      </w:r>
      <w:r w:rsidRPr="00D524BF">
        <w:rPr>
          <w:rFonts w:ascii="Times New Roman" w:hAnsi="Times New Roman" w:cs="Times New Roman"/>
          <w:sz w:val="28"/>
          <w:szCs w:val="28"/>
        </w:rPr>
        <w:t>:</w:t>
      </w:r>
    </w:p>
    <w:p w:rsidR="003F7D6E" w:rsidRPr="00D524BF" w:rsidRDefault="003F7D6E" w:rsidP="00D524BF">
      <w:pPr>
        <w:shd w:val="clear" w:color="auto" w:fill="FFFFFF"/>
        <w:spacing w:after="0" w:line="240" w:lineRule="auto"/>
        <w:ind w:firstLine="709"/>
        <w:jc w:val="both"/>
        <w:rPr>
          <w:rFonts w:ascii="Times New Roman" w:hAnsi="Times New Roman" w:cs="Times New Roman"/>
          <w:b/>
          <w:sz w:val="28"/>
          <w:szCs w:val="28"/>
        </w:rPr>
      </w:pPr>
      <w:r w:rsidRPr="00D524BF">
        <w:rPr>
          <w:rFonts w:ascii="Times New Roman" w:hAnsi="Times New Roman" w:cs="Times New Roman"/>
          <w:b/>
          <w:sz w:val="28"/>
          <w:szCs w:val="28"/>
        </w:rPr>
        <w:t xml:space="preserve">I. KẾT QUẢ TRIỂN KHAI THỰC HIỆN </w:t>
      </w:r>
    </w:p>
    <w:p w:rsidR="003F7D6E" w:rsidRPr="00D524BF" w:rsidRDefault="003F7D6E" w:rsidP="00D524BF">
      <w:pPr>
        <w:shd w:val="clear" w:color="auto" w:fill="FFFFFF"/>
        <w:spacing w:after="0" w:line="240" w:lineRule="auto"/>
        <w:ind w:firstLine="709"/>
        <w:jc w:val="both"/>
        <w:rPr>
          <w:rFonts w:ascii="Times New Roman" w:hAnsi="Times New Roman" w:cs="Times New Roman"/>
          <w:b/>
          <w:sz w:val="28"/>
          <w:szCs w:val="28"/>
        </w:rPr>
      </w:pPr>
      <w:r w:rsidRPr="00D524BF">
        <w:rPr>
          <w:rFonts w:ascii="Times New Roman" w:hAnsi="Times New Roman" w:cs="Times New Roman"/>
          <w:b/>
          <w:sz w:val="28"/>
          <w:szCs w:val="28"/>
        </w:rPr>
        <w:t>1. Công tác chỉ đạo điều hành</w:t>
      </w:r>
      <w:r w:rsidR="00503D8C">
        <w:rPr>
          <w:rFonts w:ascii="Times New Roman" w:hAnsi="Times New Roman" w:cs="Times New Roman"/>
          <w:b/>
          <w:sz w:val="28"/>
          <w:szCs w:val="28"/>
        </w:rPr>
        <w:t xml:space="preserve">: </w:t>
      </w:r>
      <w:r w:rsidR="00503D8C" w:rsidRPr="00503D8C">
        <w:rPr>
          <w:rFonts w:ascii="Times New Roman" w:hAnsi="Times New Roman" w:cs="Times New Roman"/>
          <w:sz w:val="28"/>
          <w:szCs w:val="28"/>
        </w:rPr>
        <w:t>Để</w:t>
      </w:r>
      <w:r w:rsidR="006D7ADC">
        <w:rPr>
          <w:rFonts w:ascii="Times New Roman" w:hAnsi="Times New Roman" w:cs="Times New Roman"/>
          <w:sz w:val="28"/>
          <w:szCs w:val="28"/>
        </w:rPr>
        <w:t xml:space="preserve"> triển khai thực hiện kế hoạch chuyển đổi số, UBND </w:t>
      </w:r>
      <w:r w:rsidR="0028252D">
        <w:rPr>
          <w:rFonts w:ascii="Times New Roman" w:hAnsi="Times New Roman" w:cs="Times New Roman"/>
          <w:sz w:val="28"/>
          <w:szCs w:val="28"/>
        </w:rPr>
        <w:t xml:space="preserve">xã </w:t>
      </w:r>
      <w:r w:rsidR="006D7ADC">
        <w:rPr>
          <w:rFonts w:ascii="Times New Roman" w:hAnsi="Times New Roman" w:cs="Times New Roman"/>
          <w:sz w:val="28"/>
          <w:szCs w:val="28"/>
        </w:rPr>
        <w:t xml:space="preserve">đã </w:t>
      </w:r>
      <w:r w:rsidR="007630E0">
        <w:rPr>
          <w:rFonts w:ascii="Times New Roman" w:hAnsi="Times New Roman" w:cs="Times New Roman"/>
          <w:sz w:val="28"/>
          <w:szCs w:val="28"/>
        </w:rPr>
        <w:t xml:space="preserve">thành lập và </w:t>
      </w:r>
      <w:r w:rsidR="0028252D">
        <w:rPr>
          <w:rFonts w:ascii="Times New Roman" w:hAnsi="Times New Roman" w:cs="Times New Roman"/>
          <w:sz w:val="28"/>
          <w:szCs w:val="28"/>
        </w:rPr>
        <w:t xml:space="preserve">kiện toàn </w:t>
      </w:r>
      <w:r w:rsidR="006D7ADC">
        <w:rPr>
          <w:rFonts w:ascii="Times New Roman" w:hAnsi="Times New Roman" w:cs="Times New Roman"/>
          <w:sz w:val="28"/>
          <w:szCs w:val="28"/>
        </w:rPr>
        <w:t>BCĐ chuyển đổi số</w:t>
      </w:r>
      <w:r w:rsidR="0097280A">
        <w:rPr>
          <w:rFonts w:ascii="Times New Roman" w:hAnsi="Times New Roman" w:cs="Times New Roman"/>
          <w:sz w:val="28"/>
          <w:szCs w:val="28"/>
        </w:rPr>
        <w:t xml:space="preserve"> do đồng chí C</w:t>
      </w:r>
      <w:r w:rsidR="0028252D">
        <w:rPr>
          <w:rFonts w:ascii="Times New Roman" w:hAnsi="Times New Roman" w:cs="Times New Roman"/>
          <w:sz w:val="28"/>
          <w:szCs w:val="28"/>
        </w:rPr>
        <w:t>h</w:t>
      </w:r>
      <w:r w:rsidR="0097280A">
        <w:rPr>
          <w:rFonts w:ascii="Times New Roman" w:hAnsi="Times New Roman" w:cs="Times New Roman"/>
          <w:sz w:val="28"/>
          <w:szCs w:val="28"/>
        </w:rPr>
        <w:t>ủ tị</w:t>
      </w:r>
      <w:r w:rsidR="0028252D">
        <w:rPr>
          <w:rFonts w:ascii="Times New Roman" w:hAnsi="Times New Roman" w:cs="Times New Roman"/>
          <w:sz w:val="28"/>
          <w:szCs w:val="28"/>
        </w:rPr>
        <w:t>ch UBND xã</w:t>
      </w:r>
      <w:r w:rsidR="003E0D99">
        <w:rPr>
          <w:rFonts w:ascii="Times New Roman" w:hAnsi="Times New Roman" w:cs="Times New Roman"/>
          <w:sz w:val="28"/>
          <w:szCs w:val="28"/>
        </w:rPr>
        <w:t xml:space="preserve"> </w:t>
      </w:r>
      <w:r w:rsidR="0097280A">
        <w:rPr>
          <w:rFonts w:ascii="Times New Roman" w:hAnsi="Times New Roman" w:cs="Times New Roman"/>
          <w:sz w:val="28"/>
          <w:szCs w:val="28"/>
        </w:rPr>
        <w:t xml:space="preserve">làm trưởng ban, đồng thời phân công nhiệm vụ </w:t>
      </w:r>
      <w:r w:rsidR="00690BE7">
        <w:rPr>
          <w:rFonts w:ascii="Times New Roman" w:hAnsi="Times New Roman" w:cs="Times New Roman"/>
          <w:sz w:val="28"/>
          <w:szCs w:val="28"/>
        </w:rPr>
        <w:t xml:space="preserve">cụ thể </w:t>
      </w:r>
      <w:r w:rsidR="0097280A">
        <w:rPr>
          <w:rFonts w:ascii="Times New Roman" w:hAnsi="Times New Roman" w:cs="Times New Roman"/>
          <w:sz w:val="28"/>
          <w:szCs w:val="28"/>
        </w:rPr>
        <w:t>cho từng thành viên</w:t>
      </w:r>
      <w:r w:rsidR="000A0333">
        <w:rPr>
          <w:rFonts w:ascii="Times New Roman" w:hAnsi="Times New Roman" w:cs="Times New Roman"/>
          <w:sz w:val="28"/>
          <w:szCs w:val="28"/>
        </w:rPr>
        <w:t xml:space="preserve"> và ban hành nhiều văn bản, kế hoạch để triển khai thực hiện.</w:t>
      </w:r>
    </w:p>
    <w:p w:rsidR="00F95910" w:rsidRPr="00D524BF" w:rsidRDefault="00EF75D2" w:rsidP="00D524BF">
      <w:pPr>
        <w:spacing w:after="0" w:line="240" w:lineRule="auto"/>
        <w:ind w:firstLine="709"/>
        <w:rPr>
          <w:rFonts w:ascii="Times New Roman" w:hAnsi="Times New Roman" w:cs="Times New Roman"/>
          <w:b/>
          <w:sz w:val="28"/>
          <w:szCs w:val="28"/>
        </w:rPr>
      </w:pPr>
      <w:r w:rsidRPr="00D524BF">
        <w:rPr>
          <w:rFonts w:ascii="Times New Roman" w:hAnsi="Times New Roman" w:cs="Times New Roman"/>
          <w:b/>
          <w:sz w:val="28"/>
          <w:szCs w:val="28"/>
        </w:rPr>
        <w:t>I</w:t>
      </w:r>
      <w:r w:rsidR="00F95910" w:rsidRPr="00D524BF">
        <w:rPr>
          <w:rFonts w:ascii="Times New Roman" w:hAnsi="Times New Roman" w:cs="Times New Roman"/>
          <w:b/>
          <w:sz w:val="28"/>
          <w:szCs w:val="28"/>
        </w:rPr>
        <w:t>I. KẾT QUẢ ĐẠT ĐƯỢC</w:t>
      </w:r>
    </w:p>
    <w:p w:rsidR="00F95910" w:rsidRDefault="00F95910" w:rsidP="00FA2B0E">
      <w:pPr>
        <w:spacing w:after="0" w:line="240" w:lineRule="auto"/>
        <w:ind w:firstLine="709"/>
        <w:jc w:val="both"/>
        <w:rPr>
          <w:rFonts w:ascii="Times New Roman" w:hAnsi="Times New Roman" w:cs="Times New Roman"/>
          <w:sz w:val="28"/>
          <w:szCs w:val="28"/>
        </w:rPr>
      </w:pPr>
      <w:r w:rsidRPr="0056434E">
        <w:rPr>
          <w:rFonts w:ascii="Times New Roman" w:hAnsi="Times New Roman" w:cs="Times New Roman"/>
          <w:b/>
          <w:sz w:val="28"/>
          <w:szCs w:val="28"/>
        </w:rPr>
        <w:t>1. Đặc điểm tình hình</w:t>
      </w:r>
      <w:r w:rsidR="00503D8C" w:rsidRPr="0056434E">
        <w:rPr>
          <w:rFonts w:ascii="Times New Roman" w:hAnsi="Times New Roman" w:cs="Times New Roman"/>
          <w:b/>
          <w:sz w:val="28"/>
          <w:szCs w:val="28"/>
        </w:rPr>
        <w:t xml:space="preserve">: </w:t>
      </w:r>
      <w:r w:rsidR="007953F7" w:rsidRPr="0056434E">
        <w:rPr>
          <w:rFonts w:ascii="Times New Roman" w:hAnsi="Times New Roman" w:cs="Times New Roman"/>
          <w:sz w:val="28"/>
          <w:szCs w:val="28"/>
        </w:rPr>
        <w:t>Xã Trường Sơn là xã nằm ở vùng ngoài đê của huyện Đức Thọ</w:t>
      </w:r>
      <w:r w:rsidR="007953F7" w:rsidRPr="0056434E">
        <w:rPr>
          <w:rFonts w:ascii="Times New Roman" w:hAnsi="Times New Roman" w:cs="Times New Roman"/>
          <w:b/>
          <w:sz w:val="28"/>
          <w:szCs w:val="28"/>
        </w:rPr>
        <w:t xml:space="preserve">, </w:t>
      </w:r>
      <w:r w:rsidR="00DD4149">
        <w:rPr>
          <w:rFonts w:ascii="Times New Roman" w:hAnsi="Times New Roman" w:cs="Times New Roman"/>
          <w:sz w:val="28"/>
          <w:szCs w:val="28"/>
        </w:rPr>
        <w:t>Toàn xã có 2.072</w:t>
      </w:r>
      <w:r w:rsidR="00FA2B0E" w:rsidRPr="0056434E">
        <w:rPr>
          <w:rFonts w:ascii="Times New Roman" w:hAnsi="Times New Roman" w:cs="Times New Roman"/>
          <w:sz w:val="28"/>
          <w:szCs w:val="28"/>
        </w:rPr>
        <w:t xml:space="preserve"> hộ vớ</w:t>
      </w:r>
      <w:r w:rsidR="00725BFB">
        <w:rPr>
          <w:rFonts w:ascii="Times New Roman" w:hAnsi="Times New Roman" w:cs="Times New Roman"/>
          <w:sz w:val="28"/>
          <w:szCs w:val="28"/>
        </w:rPr>
        <w:t>i trên 6.822</w:t>
      </w:r>
      <w:r w:rsidR="00FA2B0E" w:rsidRPr="0056434E">
        <w:rPr>
          <w:rFonts w:ascii="Times New Roman" w:hAnsi="Times New Roman" w:cs="Times New Roman"/>
          <w:sz w:val="28"/>
          <w:szCs w:val="28"/>
        </w:rPr>
        <w:t xml:space="preserve"> nhân khẩu, trong đó có 23 hộ thiên chúa giáo với 105 khẩu. Được phân bổ thành 10 khu dân cư, với nhiều ngành nghề đa dạng; Diện tích đất tự nhiên 814,28 ha</w:t>
      </w:r>
      <w:r w:rsidR="00FA2B0E" w:rsidRPr="0056434E">
        <w:rPr>
          <w:rFonts w:ascii="Times New Roman" w:hAnsi="Times New Roman" w:cs="Times New Roman"/>
          <w:b/>
          <w:sz w:val="28"/>
          <w:szCs w:val="28"/>
        </w:rPr>
        <w:t xml:space="preserve">. </w:t>
      </w:r>
      <w:r w:rsidR="00503D8C" w:rsidRPr="0056434E">
        <w:rPr>
          <w:rFonts w:ascii="Times New Roman" w:hAnsi="Times New Roman" w:cs="Times New Roman"/>
          <w:sz w:val="28"/>
          <w:szCs w:val="28"/>
        </w:rPr>
        <w:t>Tổng số cán bộ công chứ</w:t>
      </w:r>
      <w:r w:rsidR="008C2A78" w:rsidRPr="0056434E">
        <w:rPr>
          <w:rFonts w:ascii="Times New Roman" w:hAnsi="Times New Roman" w:cs="Times New Roman"/>
          <w:sz w:val="28"/>
          <w:szCs w:val="28"/>
        </w:rPr>
        <w:t>c là 19</w:t>
      </w:r>
      <w:r w:rsidR="00503D8C" w:rsidRPr="0056434E">
        <w:rPr>
          <w:rFonts w:ascii="Times New Roman" w:hAnsi="Times New Roman" w:cs="Times New Roman"/>
          <w:sz w:val="28"/>
          <w:szCs w:val="28"/>
        </w:rPr>
        <w:t xml:space="preserve"> ngườ</w:t>
      </w:r>
      <w:r w:rsidR="008C2A78" w:rsidRPr="0056434E">
        <w:rPr>
          <w:rFonts w:ascii="Times New Roman" w:hAnsi="Times New Roman" w:cs="Times New Roman"/>
          <w:sz w:val="28"/>
          <w:szCs w:val="28"/>
        </w:rPr>
        <w:t>i và 08</w:t>
      </w:r>
      <w:r w:rsidR="00503D8C" w:rsidRPr="0056434E">
        <w:rPr>
          <w:rFonts w:ascii="Times New Roman" w:hAnsi="Times New Roman" w:cs="Times New Roman"/>
          <w:sz w:val="28"/>
          <w:szCs w:val="28"/>
        </w:rPr>
        <w:t xml:space="preserve"> người hoạt động không chuyên trách cấp xã. </w:t>
      </w:r>
    </w:p>
    <w:p w:rsidR="0025466A" w:rsidRPr="00D524BF" w:rsidRDefault="0025466A" w:rsidP="00725BFB">
      <w:pPr>
        <w:spacing w:after="0" w:line="240" w:lineRule="auto"/>
        <w:ind w:firstLine="709"/>
        <w:jc w:val="both"/>
        <w:rPr>
          <w:rFonts w:ascii="Times New Roman" w:hAnsi="Times New Roman" w:cs="Times New Roman"/>
          <w:color w:val="000000"/>
          <w:sz w:val="28"/>
          <w:szCs w:val="28"/>
        </w:rPr>
      </w:pPr>
      <w:r w:rsidRPr="00D524BF">
        <w:rPr>
          <w:rFonts w:ascii="Times New Roman" w:hAnsi="Times New Roman" w:cs="Times New Roman"/>
          <w:color w:val="000000"/>
          <w:sz w:val="28"/>
          <w:szCs w:val="28"/>
        </w:rPr>
        <w:t xml:space="preserve">Được sự quan tâm của </w:t>
      </w:r>
      <w:r w:rsidR="00177BD6" w:rsidRPr="00D524BF">
        <w:rPr>
          <w:rFonts w:ascii="Times New Roman" w:hAnsi="Times New Roman" w:cs="Times New Roman"/>
          <w:color w:val="000000"/>
          <w:sz w:val="28"/>
          <w:szCs w:val="28"/>
        </w:rPr>
        <w:t>lãnh đạo</w:t>
      </w:r>
      <w:r w:rsidRPr="00D524BF">
        <w:rPr>
          <w:rFonts w:ascii="Times New Roman" w:hAnsi="Times New Roman" w:cs="Times New Roman"/>
          <w:color w:val="000000"/>
          <w:sz w:val="28"/>
          <w:szCs w:val="28"/>
        </w:rPr>
        <w:t>. H</w:t>
      </w:r>
      <w:r w:rsidRPr="00D524BF">
        <w:rPr>
          <w:rFonts w:ascii="Times New Roman" w:hAnsi="Times New Roman" w:cs="Times New Roman"/>
          <w:sz w:val="28"/>
          <w:szCs w:val="28"/>
        </w:rPr>
        <w:t>ạ tầng công nghệ thông tin tiếp tục được đầu tư, nâng cấp:</w:t>
      </w:r>
    </w:p>
    <w:p w:rsidR="0025466A" w:rsidRPr="00D524BF" w:rsidRDefault="0025466A" w:rsidP="00D524BF">
      <w:pPr>
        <w:spacing w:after="0" w:line="240" w:lineRule="auto"/>
        <w:ind w:left="102" w:firstLine="709"/>
        <w:jc w:val="both"/>
        <w:rPr>
          <w:rFonts w:ascii="Times New Roman" w:hAnsi="Times New Roman" w:cs="Times New Roman"/>
          <w:sz w:val="28"/>
          <w:szCs w:val="28"/>
        </w:rPr>
      </w:pPr>
      <w:r w:rsidRPr="00D524BF">
        <w:rPr>
          <w:rFonts w:ascii="Times New Roman" w:hAnsi="Times New Roman" w:cs="Times New Roman"/>
          <w:sz w:val="28"/>
          <w:szCs w:val="28"/>
        </w:rPr>
        <w:t>Tham mưu lắp đặt thêm hệ thống</w:t>
      </w:r>
      <w:r w:rsidR="00FE4F97">
        <w:rPr>
          <w:rFonts w:ascii="Times New Roman" w:hAnsi="Times New Roman" w:cs="Times New Roman"/>
          <w:sz w:val="28"/>
          <w:szCs w:val="28"/>
        </w:rPr>
        <w:t xml:space="preserve"> </w:t>
      </w:r>
      <w:r w:rsidRPr="00D524BF">
        <w:rPr>
          <w:rFonts w:ascii="Times New Roman" w:hAnsi="Times New Roman" w:cs="Times New Roman"/>
          <w:sz w:val="28"/>
          <w:szCs w:val="28"/>
        </w:rPr>
        <w:t>camera</w:t>
      </w:r>
      <w:r w:rsidRPr="00D524BF">
        <w:rPr>
          <w:rFonts w:ascii="Times New Roman" w:eastAsia="Times New Roman" w:hAnsi="Times New Roman" w:cs="Times New Roman"/>
          <w:sz w:val="28"/>
          <w:szCs w:val="28"/>
        </w:rPr>
        <w:t xml:space="preserve"> tại các điểm công </w:t>
      </w:r>
      <w:r w:rsidR="00210DA6">
        <w:rPr>
          <w:rFonts w:ascii="Times New Roman" w:eastAsia="Times New Roman" w:hAnsi="Times New Roman" w:cs="Times New Roman"/>
          <w:sz w:val="28"/>
          <w:szCs w:val="28"/>
        </w:rPr>
        <w:t xml:space="preserve">cộng, điểm tập trung đông người, </w:t>
      </w:r>
      <w:r w:rsidRPr="00D524BF">
        <w:rPr>
          <w:rFonts w:ascii="Times New Roman" w:eastAsia="Times New Roman" w:hAnsi="Times New Roman" w:cs="Times New Roman"/>
          <w:sz w:val="28"/>
          <w:szCs w:val="28"/>
        </w:rPr>
        <w:t>tăng cường công tác bảo đảm an ninh - trật tự công cộng, ngăn chặn các hành vi trộm cắp, xả rác bừa bãi ra môi trường</w:t>
      </w:r>
      <w:r w:rsidR="00210DA6">
        <w:rPr>
          <w:rFonts w:ascii="Times New Roman" w:eastAsia="Times New Roman" w:hAnsi="Times New Roman" w:cs="Times New Roman"/>
          <w:sz w:val="28"/>
          <w:szCs w:val="28"/>
        </w:rPr>
        <w:t xml:space="preserve"> tại trường THCS Lê Hồng Phong</w:t>
      </w:r>
      <w:r w:rsidRPr="00D524BF">
        <w:rPr>
          <w:rFonts w:ascii="Times New Roman" w:eastAsia="Times New Roman" w:hAnsi="Times New Roman" w:cs="Times New Roman"/>
          <w:sz w:val="28"/>
          <w:szCs w:val="28"/>
        </w:rPr>
        <w:t>.</w:t>
      </w:r>
    </w:p>
    <w:p w:rsidR="0025466A" w:rsidRPr="00D524BF" w:rsidRDefault="0025466A" w:rsidP="00D524BF">
      <w:pPr>
        <w:spacing w:after="0" w:line="240" w:lineRule="auto"/>
        <w:ind w:firstLine="720"/>
        <w:jc w:val="both"/>
        <w:rPr>
          <w:rFonts w:ascii="Times New Roman" w:hAnsi="Times New Roman" w:cs="Times New Roman"/>
          <w:sz w:val="28"/>
          <w:szCs w:val="28"/>
          <w:lang w:val="es-ES"/>
        </w:rPr>
      </w:pPr>
      <w:r w:rsidRPr="00D524BF">
        <w:rPr>
          <w:rFonts w:ascii="Times New Roman" w:hAnsi="Times New Roman" w:cs="Times New Roman"/>
          <w:sz w:val="28"/>
          <w:szCs w:val="28"/>
        </w:rPr>
        <w:t xml:space="preserve">Hiện nay, UBND </w:t>
      </w:r>
      <w:r w:rsidR="00D66EB0">
        <w:rPr>
          <w:rFonts w:ascii="Times New Roman" w:hAnsi="Times New Roman" w:cs="Times New Roman"/>
          <w:sz w:val="28"/>
          <w:szCs w:val="28"/>
          <w:lang w:val="es-ES"/>
        </w:rPr>
        <w:t xml:space="preserve">xã có 22 </w:t>
      </w:r>
      <w:r w:rsidRPr="00D524BF">
        <w:rPr>
          <w:rFonts w:ascii="Times New Roman" w:hAnsi="Times New Roman" w:cs="Times New Roman"/>
          <w:sz w:val="28"/>
          <w:szCs w:val="28"/>
          <w:lang w:val="es-ES"/>
        </w:rPr>
        <w:t>m</w:t>
      </w:r>
      <w:r w:rsidR="00210DA6">
        <w:rPr>
          <w:rFonts w:ascii="Times New Roman" w:hAnsi="Times New Roman" w:cs="Times New Roman"/>
          <w:sz w:val="28"/>
          <w:szCs w:val="28"/>
          <w:lang w:val="es-ES"/>
        </w:rPr>
        <w:t>áy tính (t</w:t>
      </w:r>
      <w:r w:rsidR="00D66EB0">
        <w:rPr>
          <w:rFonts w:ascii="Times New Roman" w:hAnsi="Times New Roman" w:cs="Times New Roman"/>
          <w:sz w:val="28"/>
          <w:szCs w:val="28"/>
          <w:lang w:val="es-ES"/>
        </w:rPr>
        <w:t xml:space="preserve">rong đó máy tính bàn 13 máy, </w:t>
      </w:r>
      <w:r w:rsidR="00555917">
        <w:rPr>
          <w:rFonts w:ascii="Times New Roman" w:hAnsi="Times New Roman" w:cs="Times New Roman"/>
          <w:sz w:val="28"/>
          <w:szCs w:val="28"/>
          <w:lang w:val="es-ES"/>
        </w:rPr>
        <w:t>09</w:t>
      </w:r>
      <w:r w:rsidRPr="00D524BF">
        <w:rPr>
          <w:rFonts w:ascii="Times New Roman" w:hAnsi="Times New Roman" w:cs="Times New Roman"/>
          <w:sz w:val="28"/>
          <w:szCs w:val="28"/>
          <w:lang w:val="es-ES"/>
        </w:rPr>
        <w:t xml:space="preserve"> máy tính xách tay)</w:t>
      </w:r>
      <w:r w:rsidRPr="00D524BF">
        <w:rPr>
          <w:rFonts w:ascii="Times New Roman" w:hAnsi="Times New Roman" w:cs="Times New Roman"/>
          <w:sz w:val="28"/>
          <w:szCs w:val="28"/>
        </w:rPr>
        <w:t xml:space="preserve">, </w:t>
      </w:r>
      <w:r w:rsidR="00555917">
        <w:rPr>
          <w:rFonts w:ascii="Times New Roman" w:hAnsi="Times New Roman" w:cs="Times New Roman"/>
          <w:sz w:val="28"/>
          <w:szCs w:val="28"/>
          <w:lang w:val="es-ES"/>
        </w:rPr>
        <w:t>20</w:t>
      </w:r>
      <w:r w:rsidRPr="00D524BF">
        <w:rPr>
          <w:rFonts w:ascii="Times New Roman" w:hAnsi="Times New Roman" w:cs="Times New Roman"/>
          <w:sz w:val="28"/>
          <w:szCs w:val="28"/>
        </w:rPr>
        <w:t xml:space="preserve"> máy in</w:t>
      </w:r>
      <w:r w:rsidR="00555917">
        <w:rPr>
          <w:rFonts w:ascii="Times New Roman" w:hAnsi="Times New Roman" w:cs="Times New Roman"/>
          <w:sz w:val="28"/>
          <w:szCs w:val="28"/>
          <w:lang w:val="es-ES"/>
        </w:rPr>
        <w:t xml:space="preserve">, 02 </w:t>
      </w:r>
      <w:r w:rsidRPr="00D524BF">
        <w:rPr>
          <w:rFonts w:ascii="Times New Roman" w:hAnsi="Times New Roman" w:cs="Times New Roman"/>
          <w:sz w:val="28"/>
          <w:szCs w:val="28"/>
          <w:lang w:val="es-ES"/>
        </w:rPr>
        <w:t xml:space="preserve">máy quét (Scan). Tất cả máy tính đều được kết nối Internet, </w:t>
      </w:r>
      <w:r w:rsidRPr="00EA0177">
        <w:rPr>
          <w:rFonts w:ascii="Times New Roman" w:hAnsi="Times New Roman" w:cs="Times New Roman"/>
          <w:sz w:val="28"/>
          <w:szCs w:val="28"/>
          <w:lang w:val="es-ES"/>
        </w:rPr>
        <w:t>kết nối mạng LAN hoạt động đảm bảo an toàn, an ninh thông tin</w:t>
      </w:r>
      <w:r w:rsidRPr="00D524BF">
        <w:rPr>
          <w:rFonts w:ascii="Times New Roman" w:hAnsi="Times New Roman" w:cs="Times New Roman"/>
          <w:sz w:val="28"/>
          <w:szCs w:val="28"/>
          <w:lang w:val="es-ES"/>
        </w:rPr>
        <w:t xml:space="preserve"> và cài đặt phần mềm diệt vi rút. Có 01 màn hình tra cứu thủ tục hành chính (TTHC) phục vụ người dân.</w:t>
      </w:r>
    </w:p>
    <w:p w:rsidR="0025466A" w:rsidRPr="00EA0177" w:rsidRDefault="0025466A" w:rsidP="00D524BF">
      <w:pPr>
        <w:spacing w:after="0" w:line="240" w:lineRule="auto"/>
        <w:ind w:firstLine="720"/>
        <w:jc w:val="both"/>
        <w:rPr>
          <w:rFonts w:ascii="Times New Roman" w:hAnsi="Times New Roman" w:cs="Times New Roman"/>
          <w:sz w:val="28"/>
          <w:szCs w:val="28"/>
          <w:lang w:val="es-ES"/>
        </w:rPr>
      </w:pPr>
      <w:r w:rsidRPr="00EA0177">
        <w:rPr>
          <w:rFonts w:ascii="Times New Roman" w:hAnsi="Times New Roman" w:cs="Times New Roman"/>
          <w:sz w:val="28"/>
          <w:szCs w:val="28"/>
          <w:lang w:val="es-ES"/>
        </w:rPr>
        <w:t xml:space="preserve">Kịp thời sửa chữa các máy tính, máy in, máy scan bị hư hỏng để phục vụ công việc. </w:t>
      </w:r>
    </w:p>
    <w:p w:rsidR="00D66EB0" w:rsidRPr="00BF02ED" w:rsidRDefault="0025466A" w:rsidP="00BF02ED">
      <w:pPr>
        <w:spacing w:after="0" w:line="240" w:lineRule="auto"/>
        <w:ind w:firstLine="720"/>
        <w:jc w:val="both"/>
        <w:rPr>
          <w:rFonts w:ascii="Times New Roman" w:hAnsi="Times New Roman" w:cs="Times New Roman"/>
          <w:sz w:val="28"/>
          <w:szCs w:val="28"/>
          <w:lang w:val="es-ES"/>
        </w:rPr>
      </w:pPr>
      <w:r w:rsidRPr="00EA0177">
        <w:rPr>
          <w:rFonts w:ascii="Times New Roman" w:hAnsi="Times New Roman" w:cs="Times New Roman"/>
          <w:sz w:val="28"/>
          <w:szCs w:val="28"/>
          <w:lang w:val="es-ES"/>
        </w:rPr>
        <w:t>Hệ thống họp trực tuyến tạ</w:t>
      </w:r>
      <w:r w:rsidR="00A51EA4">
        <w:rPr>
          <w:rFonts w:ascii="Times New Roman" w:hAnsi="Times New Roman" w:cs="Times New Roman"/>
          <w:sz w:val="28"/>
          <w:szCs w:val="28"/>
          <w:lang w:val="es-ES"/>
        </w:rPr>
        <w:t>i UBND xã</w:t>
      </w:r>
      <w:r w:rsidRPr="00EA0177">
        <w:rPr>
          <w:rFonts w:ascii="Times New Roman" w:hAnsi="Times New Roman" w:cs="Times New Roman"/>
          <w:sz w:val="28"/>
          <w:szCs w:val="28"/>
          <w:lang w:val="es-ES"/>
        </w:rPr>
        <w:t xml:space="preserve"> hoạt động đảm bảo, hoạt động tốt.</w:t>
      </w:r>
    </w:p>
    <w:p w:rsidR="004A7B69" w:rsidRPr="00EA0177" w:rsidRDefault="004A7B69" w:rsidP="00D524BF">
      <w:pPr>
        <w:spacing w:after="0" w:line="240" w:lineRule="auto"/>
        <w:ind w:firstLine="709"/>
        <w:jc w:val="both"/>
        <w:rPr>
          <w:rFonts w:ascii="Times New Roman" w:hAnsi="Times New Roman" w:cs="Times New Roman"/>
          <w:b/>
          <w:sz w:val="28"/>
          <w:szCs w:val="28"/>
          <w:lang w:val="es-ES"/>
        </w:rPr>
      </w:pPr>
      <w:r w:rsidRPr="00EA0177">
        <w:rPr>
          <w:rFonts w:ascii="Times New Roman" w:hAnsi="Times New Roman" w:cs="Times New Roman"/>
          <w:b/>
          <w:sz w:val="28"/>
          <w:szCs w:val="28"/>
          <w:lang w:val="es-ES"/>
        </w:rPr>
        <w:t>2. Kết quả thực hiện nhiệm vụ chuyển đổi số 6 tháng đầu năm</w:t>
      </w:r>
    </w:p>
    <w:p w:rsidR="004A7B69" w:rsidRPr="00EA0177" w:rsidRDefault="004A7B69" w:rsidP="00D524BF">
      <w:pPr>
        <w:spacing w:after="0" w:line="240" w:lineRule="auto"/>
        <w:ind w:firstLine="709"/>
        <w:jc w:val="both"/>
        <w:rPr>
          <w:rFonts w:ascii="Times New Roman" w:hAnsi="Times New Roman" w:cs="Times New Roman"/>
          <w:sz w:val="28"/>
          <w:szCs w:val="28"/>
          <w:lang w:val="es-ES"/>
        </w:rPr>
      </w:pPr>
      <w:r w:rsidRPr="00EA0177">
        <w:rPr>
          <w:rFonts w:ascii="Times New Roman" w:hAnsi="Times New Roman" w:cs="Times New Roman"/>
          <w:sz w:val="28"/>
          <w:szCs w:val="28"/>
          <w:lang w:val="es-ES"/>
        </w:rPr>
        <w:t xml:space="preserve">2.1. Kết quả thực hiện nhiệm vụ chuyển đổi số theo </w:t>
      </w:r>
      <w:r w:rsidR="006E416C" w:rsidRPr="00EA0177">
        <w:rPr>
          <w:rFonts w:ascii="Times New Roman" w:hAnsi="Times New Roman" w:cs="Times New Roman"/>
          <w:sz w:val="28"/>
          <w:szCs w:val="28"/>
          <w:lang w:val="es-ES"/>
        </w:rPr>
        <w:t>K</w:t>
      </w:r>
      <w:r w:rsidRPr="00EA0177">
        <w:rPr>
          <w:rFonts w:ascii="Times New Roman" w:hAnsi="Times New Roman" w:cs="Times New Roman"/>
          <w:sz w:val="28"/>
          <w:szCs w:val="28"/>
          <w:lang w:val="es-ES"/>
        </w:rPr>
        <w:t xml:space="preserve">ế hoạch của </w:t>
      </w:r>
      <w:r w:rsidR="00B939B0" w:rsidRPr="00EA0177">
        <w:rPr>
          <w:rFonts w:ascii="Times New Roman" w:hAnsi="Times New Roman" w:cs="Times New Roman"/>
          <w:sz w:val="28"/>
          <w:szCs w:val="28"/>
          <w:lang w:val="es-ES"/>
        </w:rPr>
        <w:t>huyện</w:t>
      </w:r>
      <w:r w:rsidRPr="00EA0177">
        <w:rPr>
          <w:rFonts w:ascii="Times New Roman" w:hAnsi="Times New Roman" w:cs="Times New Roman"/>
          <w:sz w:val="28"/>
          <w:szCs w:val="28"/>
          <w:lang w:val="es-ES"/>
        </w:rPr>
        <w:t>, của Ban Chỉ đạo, của cơ quan cấp trên tại đơn vị, địa phương 6 tháng đầu năm</w:t>
      </w:r>
      <w:r w:rsidR="00710D8D" w:rsidRPr="00EA0177">
        <w:rPr>
          <w:rFonts w:ascii="Times New Roman" w:hAnsi="Times New Roman" w:cs="Times New Roman"/>
          <w:sz w:val="28"/>
          <w:szCs w:val="28"/>
          <w:lang w:val="es-ES"/>
        </w:rPr>
        <w:t xml:space="preserve"> 2024.T</w:t>
      </w:r>
      <w:r w:rsidRPr="00EA0177">
        <w:rPr>
          <w:rFonts w:ascii="Times New Roman" w:hAnsi="Times New Roman" w:cs="Times New Roman"/>
          <w:sz w:val="28"/>
          <w:szCs w:val="28"/>
          <w:lang w:val="es-ES"/>
        </w:rPr>
        <w:t>rên c</w:t>
      </w:r>
      <w:r w:rsidR="00863757" w:rsidRPr="00EA0177">
        <w:rPr>
          <w:rFonts w:ascii="Times New Roman" w:hAnsi="Times New Roman" w:cs="Times New Roman"/>
          <w:sz w:val="28"/>
          <w:szCs w:val="28"/>
          <w:lang w:val="es-ES"/>
        </w:rPr>
        <w:t>ác</w:t>
      </w:r>
      <w:r w:rsidRPr="00EA0177">
        <w:rPr>
          <w:rFonts w:ascii="Times New Roman" w:hAnsi="Times New Roman" w:cs="Times New Roman"/>
          <w:sz w:val="28"/>
          <w:szCs w:val="28"/>
          <w:lang w:val="es-ES"/>
        </w:rPr>
        <w:t xml:space="preserve"> trụ cột: </w:t>
      </w:r>
    </w:p>
    <w:p w:rsidR="003F55C2" w:rsidRPr="00EA0177" w:rsidRDefault="003F55C2" w:rsidP="00D524BF">
      <w:pPr>
        <w:spacing w:after="0" w:line="240" w:lineRule="auto"/>
        <w:ind w:firstLine="567"/>
        <w:jc w:val="both"/>
        <w:rPr>
          <w:rFonts w:ascii="Times New Roman" w:hAnsi="Times New Roman" w:cs="Times New Roman"/>
          <w:color w:val="000000" w:themeColor="text1"/>
          <w:sz w:val="28"/>
          <w:szCs w:val="28"/>
          <w:lang w:val="vi-VN"/>
        </w:rPr>
      </w:pPr>
      <w:r w:rsidRPr="00EA0177">
        <w:rPr>
          <w:rFonts w:ascii="Times New Roman" w:hAnsi="Times New Roman" w:cs="Times New Roman"/>
          <w:bCs/>
          <w:color w:val="000000"/>
          <w:sz w:val="28"/>
          <w:szCs w:val="28"/>
          <w:lang w:val="es-ES"/>
        </w:rPr>
        <w:t xml:space="preserve">Thực hiện kế hoạch Chuyển đổi số của tỉnh, huyện và để từng bước đẩy mạnh công tác chuyển đổi số đáp ứng yêu cầu nhiệm vụ điều hành, quản lý, chỉ đạo các hoạt động phát triển kinh tế - xã hội, quốc phòng - an ninh trên địa bàn </w:t>
      </w:r>
      <w:r w:rsidR="003B7C1B">
        <w:rPr>
          <w:rFonts w:ascii="Times New Roman" w:hAnsi="Times New Roman" w:cs="Times New Roman"/>
          <w:bCs/>
          <w:color w:val="000000"/>
          <w:sz w:val="28"/>
          <w:szCs w:val="28"/>
          <w:lang w:val="es-ES"/>
        </w:rPr>
        <w:t>xã</w:t>
      </w:r>
      <w:r w:rsidRPr="00EA0177">
        <w:rPr>
          <w:rFonts w:ascii="Times New Roman" w:hAnsi="Times New Roman" w:cs="Times New Roman"/>
          <w:bCs/>
          <w:color w:val="000000"/>
          <w:sz w:val="28"/>
          <w:szCs w:val="28"/>
          <w:lang w:val="es-ES"/>
        </w:rPr>
        <w:t xml:space="preserve">. Trên cơ sở tình hình thực tiễn của địa phương, </w:t>
      </w:r>
      <w:r w:rsidR="00A51EA4">
        <w:rPr>
          <w:rFonts w:ascii="Times New Roman" w:hAnsi="Times New Roman" w:cs="Times New Roman"/>
          <w:bCs/>
          <w:color w:val="000000"/>
          <w:sz w:val="28"/>
          <w:szCs w:val="28"/>
          <w:lang w:val="es-ES"/>
        </w:rPr>
        <w:t>UBND xã</w:t>
      </w:r>
      <w:r w:rsidRPr="00EA0177">
        <w:rPr>
          <w:rFonts w:ascii="Times New Roman" w:hAnsi="Times New Roman" w:cs="Times New Roman"/>
          <w:bCs/>
          <w:color w:val="000000"/>
          <w:sz w:val="28"/>
          <w:szCs w:val="28"/>
          <w:lang w:val="es-ES"/>
        </w:rPr>
        <w:t xml:space="preserve"> đã ban hành các văn </w:t>
      </w:r>
      <w:r w:rsidRPr="00EA0177">
        <w:rPr>
          <w:rFonts w:ascii="Times New Roman" w:hAnsi="Times New Roman" w:cs="Times New Roman"/>
          <w:bCs/>
          <w:color w:val="000000"/>
          <w:sz w:val="28"/>
          <w:szCs w:val="28"/>
          <w:lang w:val="es-ES"/>
        </w:rPr>
        <w:lastRenderedPageBreak/>
        <w:t>bản để tập trung lãnh đạo, chỉ đạo tốt các nội dung chuyển đổi số năm 202</w:t>
      </w:r>
      <w:r w:rsidR="00180AB5" w:rsidRPr="00EA0177">
        <w:rPr>
          <w:rFonts w:ascii="Times New Roman" w:hAnsi="Times New Roman" w:cs="Times New Roman"/>
          <w:bCs/>
          <w:color w:val="000000"/>
          <w:sz w:val="28"/>
          <w:szCs w:val="28"/>
          <w:lang w:val="es-ES"/>
        </w:rPr>
        <w:t>4</w:t>
      </w:r>
      <w:r w:rsidRPr="00EA0177">
        <w:rPr>
          <w:rFonts w:ascii="Times New Roman" w:hAnsi="Times New Roman" w:cs="Times New Roman"/>
          <w:bCs/>
          <w:color w:val="000000"/>
          <w:sz w:val="28"/>
          <w:szCs w:val="28"/>
          <w:lang w:val="es-ES"/>
        </w:rPr>
        <w:t xml:space="preserve"> như: </w:t>
      </w:r>
      <w:r w:rsidR="00180AB5" w:rsidRPr="00EA0177">
        <w:rPr>
          <w:rFonts w:ascii="Times New Roman" w:hAnsi="Times New Roman" w:cs="Times New Roman"/>
          <w:sz w:val="28"/>
          <w:szCs w:val="28"/>
          <w:lang w:val="es-ES"/>
        </w:rPr>
        <w:t>Kế hoạch số</w:t>
      </w:r>
      <w:r w:rsidR="001A33B0">
        <w:rPr>
          <w:rFonts w:ascii="Times New Roman" w:hAnsi="Times New Roman" w:cs="Times New Roman"/>
          <w:sz w:val="28"/>
          <w:szCs w:val="28"/>
          <w:lang w:val="es-ES"/>
        </w:rPr>
        <w:t xml:space="preserve"> 28/KH-UBND ngày 26</w:t>
      </w:r>
      <w:r w:rsidR="00180AB5" w:rsidRPr="00EA0177">
        <w:rPr>
          <w:rFonts w:ascii="Times New Roman" w:hAnsi="Times New Roman" w:cs="Times New Roman"/>
          <w:sz w:val="28"/>
          <w:szCs w:val="28"/>
          <w:lang w:val="es-ES"/>
        </w:rPr>
        <w:t>/01/2024 Kế hoạch chuyển đổi số</w:t>
      </w:r>
      <w:r w:rsidR="00BF02ED">
        <w:rPr>
          <w:rFonts w:ascii="Times New Roman" w:hAnsi="Times New Roman" w:cs="Times New Roman"/>
          <w:sz w:val="28"/>
          <w:szCs w:val="28"/>
          <w:lang w:val="es-ES"/>
        </w:rPr>
        <w:t xml:space="preserve"> xã Trường Sơn </w:t>
      </w:r>
      <w:r w:rsidR="00180AB5" w:rsidRPr="00EA0177">
        <w:rPr>
          <w:rFonts w:ascii="Times New Roman" w:hAnsi="Times New Roman" w:cs="Times New Roman"/>
          <w:sz w:val="28"/>
          <w:szCs w:val="28"/>
          <w:lang w:val="es-ES"/>
        </w:rPr>
        <w:t>năm 2024; Kế hoạch số</w:t>
      </w:r>
      <w:r w:rsidR="001A33B0">
        <w:rPr>
          <w:rFonts w:ascii="Times New Roman" w:hAnsi="Times New Roman" w:cs="Times New Roman"/>
          <w:sz w:val="28"/>
          <w:szCs w:val="28"/>
          <w:lang w:val="es-ES"/>
        </w:rPr>
        <w:t xml:space="preserve"> 51/KH-UBND ngày 15/03</w:t>
      </w:r>
      <w:r w:rsidR="00180AB5" w:rsidRPr="00EA0177">
        <w:rPr>
          <w:rFonts w:ascii="Times New Roman" w:hAnsi="Times New Roman" w:cs="Times New Roman"/>
          <w:sz w:val="28"/>
          <w:szCs w:val="28"/>
          <w:lang w:val="es-ES"/>
        </w:rPr>
        <w:t xml:space="preserve">/2024 Kế hoạch Tuyên truyền cải cách hành chính năm 2024; </w:t>
      </w:r>
      <w:r w:rsidR="001A33B0">
        <w:rPr>
          <w:rFonts w:ascii="Times New Roman" w:hAnsi="Times New Roman" w:cs="Times New Roman"/>
          <w:sz w:val="28"/>
          <w:szCs w:val="28"/>
          <w:lang w:val="es-ES"/>
        </w:rPr>
        <w:t xml:space="preserve">các </w:t>
      </w:r>
      <w:r w:rsidR="00180AB5" w:rsidRPr="00EA0177">
        <w:rPr>
          <w:rFonts w:ascii="Times New Roman" w:hAnsi="Times New Roman" w:cs="Times New Roman"/>
          <w:sz w:val="28"/>
          <w:szCs w:val="28"/>
          <w:lang w:val="es-ES"/>
        </w:rPr>
        <w:t>Quyết định</w:t>
      </w:r>
      <w:r w:rsidR="001A33B0">
        <w:rPr>
          <w:rFonts w:ascii="Times New Roman" w:hAnsi="Times New Roman" w:cs="Times New Roman"/>
          <w:sz w:val="28"/>
          <w:szCs w:val="28"/>
          <w:lang w:val="es-ES"/>
        </w:rPr>
        <w:t xml:space="preserve"> kiện toàn chuyển đổi số thôn Ngõ Lối, Sâm Văn Hội, Vĩnh Khánh, Vạn Phúc</w:t>
      </w:r>
      <w:r w:rsidR="00C72E20">
        <w:rPr>
          <w:rFonts w:ascii="Times New Roman" w:hAnsi="Times New Roman" w:cs="Times New Roman"/>
          <w:sz w:val="28"/>
          <w:szCs w:val="28"/>
          <w:lang w:val="es-ES"/>
        </w:rPr>
        <w:t>.</w:t>
      </w:r>
      <w:r w:rsidR="00180AB5" w:rsidRPr="00EA0177">
        <w:rPr>
          <w:rFonts w:ascii="Times New Roman" w:hAnsi="Times New Roman" w:cs="Times New Roman"/>
          <w:sz w:val="28"/>
          <w:szCs w:val="28"/>
          <w:lang w:val="es-ES"/>
        </w:rPr>
        <w:t xml:space="preserve"> </w:t>
      </w:r>
      <w:r w:rsidRPr="00D524BF">
        <w:rPr>
          <w:rFonts w:ascii="Times New Roman" w:hAnsi="Times New Roman" w:cs="Times New Roman"/>
          <w:sz w:val="28"/>
          <w:szCs w:val="28"/>
          <w:lang w:val="vi-VN"/>
        </w:rPr>
        <w:t xml:space="preserve">Trên cơ sở các văn bản chỉ đạo của cấp trên về công tác chuyển đổi số. </w:t>
      </w:r>
      <w:r w:rsidRPr="00EA0177">
        <w:rPr>
          <w:rFonts w:ascii="Times New Roman" w:hAnsi="Times New Roman" w:cs="Times New Roman"/>
          <w:sz w:val="28"/>
          <w:szCs w:val="28"/>
          <w:lang w:val="vi-VN"/>
        </w:rPr>
        <w:t xml:space="preserve">Ủy ban nhân dân </w:t>
      </w:r>
      <w:r w:rsidR="00D35EAB" w:rsidRPr="00D35EAB">
        <w:rPr>
          <w:rFonts w:ascii="Times New Roman" w:hAnsi="Times New Roman" w:cs="Times New Roman"/>
          <w:sz w:val="28"/>
          <w:szCs w:val="28"/>
          <w:lang w:val="vi-VN"/>
        </w:rPr>
        <w:t xml:space="preserve">xã </w:t>
      </w:r>
      <w:r w:rsidRPr="00EA0177">
        <w:rPr>
          <w:rFonts w:ascii="Times New Roman" w:hAnsi="Times New Roman" w:cs="Times New Roman"/>
          <w:sz w:val="28"/>
          <w:szCs w:val="28"/>
          <w:lang w:val="vi-VN"/>
        </w:rPr>
        <w:t>đã tập trung xác định đây là một nhiệm vụ</w:t>
      </w:r>
      <w:r w:rsidR="003B7C1B" w:rsidRPr="003B7C1B">
        <w:rPr>
          <w:rFonts w:ascii="Times New Roman" w:hAnsi="Times New Roman" w:cs="Times New Roman"/>
          <w:sz w:val="28"/>
          <w:szCs w:val="28"/>
          <w:lang w:val="vi-VN"/>
        </w:rPr>
        <w:t xml:space="preserve"> </w:t>
      </w:r>
      <w:r w:rsidRPr="00EA0177">
        <w:rPr>
          <w:rFonts w:ascii="Times New Roman" w:hAnsi="Times New Roman" w:cs="Times New Roman"/>
          <w:sz w:val="28"/>
          <w:szCs w:val="28"/>
          <w:lang w:val="vi-VN"/>
        </w:rPr>
        <w:t xml:space="preserve">chính trị trọng tâm, quan trọng của địa phương. </w:t>
      </w:r>
      <w:r w:rsidR="00D35EAB" w:rsidRPr="00D35EAB">
        <w:rPr>
          <w:rFonts w:ascii="Times New Roman" w:hAnsi="Times New Roman" w:cs="Times New Roman"/>
          <w:sz w:val="28"/>
          <w:szCs w:val="28"/>
          <w:lang w:val="vi-VN"/>
        </w:rPr>
        <w:t>Xã</w:t>
      </w:r>
      <w:r w:rsidRPr="00EA0177">
        <w:rPr>
          <w:rFonts w:ascii="Times New Roman" w:hAnsi="Times New Roman" w:cs="Times New Roman"/>
          <w:sz w:val="28"/>
          <w:szCs w:val="28"/>
          <w:lang w:val="vi-VN"/>
        </w:rPr>
        <w:t xml:space="preserve"> đã tập trung cho công tác</w:t>
      </w:r>
      <w:r w:rsidR="00D35EAB" w:rsidRPr="00D35EAB">
        <w:rPr>
          <w:rFonts w:ascii="Times New Roman" w:hAnsi="Times New Roman" w:cs="Times New Roman"/>
          <w:sz w:val="28"/>
          <w:szCs w:val="28"/>
          <w:lang w:val="vi-VN"/>
        </w:rPr>
        <w:t xml:space="preserve"> </w:t>
      </w:r>
      <w:r w:rsidRPr="00EA0177">
        <w:rPr>
          <w:rFonts w:ascii="Times New Roman" w:hAnsi="Times New Roman" w:cs="Times New Roman"/>
          <w:sz w:val="28"/>
          <w:szCs w:val="28"/>
          <w:lang w:val="vi-VN"/>
        </w:rPr>
        <w:t xml:space="preserve">tuyên truyền; </w:t>
      </w:r>
      <w:r w:rsidRPr="00EA0177">
        <w:rPr>
          <w:rFonts w:ascii="Times New Roman" w:hAnsi="Times New Roman" w:cs="Times New Roman"/>
          <w:bCs/>
          <w:color w:val="000000"/>
          <w:sz w:val="28"/>
          <w:szCs w:val="28"/>
          <w:lang w:val="vi-VN"/>
        </w:rPr>
        <w:t xml:space="preserve">Chỉ đạo tuyên truyền trên hệ thống truyền thanh </w:t>
      </w:r>
      <w:r w:rsidR="00D35EAB" w:rsidRPr="00D35EAB">
        <w:rPr>
          <w:rFonts w:ascii="Times New Roman" w:hAnsi="Times New Roman" w:cs="Times New Roman"/>
          <w:bCs/>
          <w:color w:val="000000"/>
          <w:sz w:val="28"/>
          <w:szCs w:val="28"/>
          <w:lang w:val="vi-VN"/>
        </w:rPr>
        <w:t>xã</w:t>
      </w:r>
      <w:r w:rsidRPr="00EA0177">
        <w:rPr>
          <w:rFonts w:ascii="Times New Roman" w:hAnsi="Times New Roman" w:cs="Times New Roman"/>
          <w:bCs/>
          <w:color w:val="000000"/>
          <w:sz w:val="28"/>
          <w:szCs w:val="28"/>
          <w:lang w:val="vi-VN"/>
        </w:rPr>
        <w:t xml:space="preserve"> phát các file tuyên truyền chuyên đề về chuyển đổi số, về dịch vụ công trực tuyến, Đề án phát triển ứng dụng dữ liệu dân cư, định danh điện tử và xác thực điện tử phục vụ chuyển đổi số quốc gia giai đoạn 2022 - 2025, tầm nhìn đến năm 2030 (Đề án 06) cho cán bộ và Nhân dân trên địa bàn</w:t>
      </w:r>
      <w:r w:rsidR="00D35EAB" w:rsidRPr="00D35EAB">
        <w:rPr>
          <w:rFonts w:ascii="Times New Roman" w:hAnsi="Times New Roman" w:cs="Times New Roman"/>
          <w:bCs/>
          <w:color w:val="000000"/>
          <w:sz w:val="28"/>
          <w:szCs w:val="28"/>
          <w:lang w:val="vi-VN"/>
        </w:rPr>
        <w:t xml:space="preserve"> x</w:t>
      </w:r>
      <w:r w:rsidR="00D35EAB" w:rsidRPr="001A33B0">
        <w:rPr>
          <w:rFonts w:ascii="Times New Roman" w:hAnsi="Times New Roman" w:cs="Times New Roman"/>
          <w:bCs/>
          <w:color w:val="000000"/>
          <w:sz w:val="28"/>
          <w:szCs w:val="28"/>
          <w:lang w:val="vi-VN"/>
        </w:rPr>
        <w:t>ã</w:t>
      </w:r>
      <w:r w:rsidRPr="00EA0177">
        <w:rPr>
          <w:rFonts w:ascii="Times New Roman" w:hAnsi="Times New Roman" w:cs="Times New Roman"/>
          <w:bCs/>
          <w:color w:val="000000"/>
          <w:sz w:val="28"/>
          <w:szCs w:val="28"/>
          <w:lang w:val="vi-VN"/>
        </w:rPr>
        <w:t xml:space="preserve">. Số lượt tuyên truyền: </w:t>
      </w:r>
      <w:r w:rsidRPr="00EA0177">
        <w:rPr>
          <w:rFonts w:ascii="Times New Roman" w:hAnsi="Times New Roman" w:cs="Times New Roman"/>
          <w:bCs/>
          <w:color w:val="000000" w:themeColor="text1"/>
          <w:sz w:val="28"/>
          <w:szCs w:val="28"/>
          <w:lang w:val="vi-VN"/>
        </w:rPr>
        <w:t>0</w:t>
      </w:r>
      <w:r w:rsidR="001D0067" w:rsidRPr="00EA0177">
        <w:rPr>
          <w:rFonts w:ascii="Times New Roman" w:hAnsi="Times New Roman" w:cs="Times New Roman"/>
          <w:bCs/>
          <w:color w:val="000000" w:themeColor="text1"/>
          <w:sz w:val="28"/>
          <w:szCs w:val="28"/>
          <w:lang w:val="vi-VN"/>
        </w:rPr>
        <w:t>3</w:t>
      </w:r>
      <w:r w:rsidRPr="00EA0177">
        <w:rPr>
          <w:rFonts w:ascii="Times New Roman" w:hAnsi="Times New Roman" w:cs="Times New Roman"/>
          <w:bCs/>
          <w:color w:val="000000" w:themeColor="text1"/>
          <w:sz w:val="28"/>
          <w:szCs w:val="28"/>
          <w:lang w:val="vi-VN"/>
        </w:rPr>
        <w:t xml:space="preserve"> lượt/ tuần.</w:t>
      </w:r>
    </w:p>
    <w:p w:rsidR="003F55C2" w:rsidRPr="00EA0177" w:rsidRDefault="003F55C2" w:rsidP="00D524BF">
      <w:pPr>
        <w:spacing w:after="0" w:line="240" w:lineRule="auto"/>
        <w:ind w:firstLine="567"/>
        <w:jc w:val="both"/>
        <w:rPr>
          <w:rFonts w:ascii="Times New Roman" w:hAnsi="Times New Roman" w:cs="Times New Roman"/>
          <w:sz w:val="28"/>
          <w:szCs w:val="28"/>
          <w:lang w:val="vi-VN"/>
        </w:rPr>
      </w:pPr>
      <w:r w:rsidRPr="00EA0177">
        <w:rPr>
          <w:rFonts w:ascii="Times New Roman" w:hAnsi="Times New Roman" w:cs="Times New Roman"/>
          <w:color w:val="050505"/>
          <w:sz w:val="28"/>
          <w:szCs w:val="28"/>
          <w:lang w:val="vi-VN"/>
        </w:rPr>
        <w:t>Chỉ đạo</w:t>
      </w:r>
      <w:r w:rsidR="00605188" w:rsidRPr="00EA0177">
        <w:rPr>
          <w:rFonts w:ascii="Times New Roman" w:hAnsi="Times New Roman" w:cs="Times New Roman"/>
          <w:color w:val="050505"/>
          <w:sz w:val="28"/>
          <w:szCs w:val="28"/>
          <w:lang w:val="vi-VN"/>
        </w:rPr>
        <w:t xml:space="preserve"> các tổ chức Đoàn - Hội, t</w:t>
      </w:r>
      <w:r w:rsidR="003B7448" w:rsidRPr="00EA0177">
        <w:rPr>
          <w:rFonts w:ascii="Times New Roman" w:hAnsi="Times New Roman" w:cs="Times New Roman"/>
          <w:color w:val="050505"/>
          <w:sz w:val="28"/>
          <w:szCs w:val="28"/>
          <w:lang w:val="vi-VN"/>
        </w:rPr>
        <w:t xml:space="preserve">ổ chuyển đổi số cộng đồng các </w:t>
      </w:r>
      <w:r w:rsidR="005F3F5B" w:rsidRPr="005F3F5B">
        <w:rPr>
          <w:rFonts w:ascii="Times New Roman" w:hAnsi="Times New Roman" w:cs="Times New Roman"/>
          <w:color w:val="050505"/>
          <w:sz w:val="28"/>
          <w:szCs w:val="28"/>
          <w:lang w:val="vi-VN"/>
        </w:rPr>
        <w:t xml:space="preserve">thôn </w:t>
      </w:r>
      <w:r w:rsidR="001D43F4" w:rsidRPr="00EA0177">
        <w:rPr>
          <w:rFonts w:ascii="Times New Roman" w:hAnsi="Times New Roman" w:cs="Times New Roman"/>
          <w:color w:val="050505"/>
          <w:sz w:val="28"/>
          <w:szCs w:val="28"/>
          <w:lang w:val="vi-VN"/>
        </w:rPr>
        <w:t>t</w:t>
      </w:r>
      <w:r w:rsidR="001D43F4" w:rsidRPr="00EA0177">
        <w:rPr>
          <w:rFonts w:ascii="Times New Roman" w:hAnsi="Times New Roman" w:cs="Times New Roman"/>
          <w:sz w:val="28"/>
          <w:szCs w:val="28"/>
          <w:lang w:val="vi-VN"/>
        </w:rPr>
        <w:t xml:space="preserve">ích cực vận động, giúp đỡ, hỗ trợ các đối tượng hưởng chính sách trên địa bàn </w:t>
      </w:r>
      <w:r w:rsidR="005F3F5B" w:rsidRPr="005F3F5B">
        <w:rPr>
          <w:rFonts w:ascii="Times New Roman" w:hAnsi="Times New Roman" w:cs="Times New Roman"/>
          <w:sz w:val="28"/>
          <w:szCs w:val="28"/>
          <w:lang w:val="vi-VN"/>
        </w:rPr>
        <w:t xml:space="preserve">thôn </w:t>
      </w:r>
      <w:r w:rsidR="001D43F4" w:rsidRPr="00EA0177">
        <w:rPr>
          <w:rFonts w:ascii="Times New Roman" w:hAnsi="Times New Roman" w:cs="Times New Roman"/>
          <w:sz w:val="28"/>
          <w:szCs w:val="28"/>
          <w:lang w:val="vi-VN"/>
        </w:rPr>
        <w:t xml:space="preserve">mình thực hiện mở tài khoản nhận chi trả lương hưu, trợ cấp xã hội hàng tháng qua tài khoản đảm bảo 100% các đối tượng hưởng chính sách nhận chi trả qua tài khoản. Hướng dẫn sử dụng dịch vụ công trực tuyến </w:t>
      </w:r>
      <w:r w:rsidR="003F0200" w:rsidRPr="00EA0177">
        <w:rPr>
          <w:rFonts w:ascii="Times New Roman" w:hAnsi="Times New Roman" w:cs="Times New Roman"/>
          <w:sz w:val="28"/>
          <w:szCs w:val="28"/>
          <w:lang w:val="vi-VN"/>
        </w:rPr>
        <w:t>...</w:t>
      </w:r>
    </w:p>
    <w:p w:rsidR="004A7B69" w:rsidRPr="00EA0177" w:rsidRDefault="00710D8D" w:rsidP="00D524BF">
      <w:pPr>
        <w:spacing w:after="0" w:line="240" w:lineRule="auto"/>
        <w:ind w:firstLine="709"/>
        <w:jc w:val="both"/>
        <w:rPr>
          <w:rFonts w:ascii="Times New Roman" w:hAnsi="Times New Roman" w:cs="Times New Roman"/>
          <w:b/>
          <w:i/>
          <w:sz w:val="28"/>
          <w:szCs w:val="28"/>
          <w:lang w:val="vi-VN"/>
        </w:rPr>
      </w:pPr>
      <w:r w:rsidRPr="00EA0177">
        <w:rPr>
          <w:rFonts w:ascii="Times New Roman" w:hAnsi="Times New Roman" w:cs="Times New Roman"/>
          <w:b/>
          <w:i/>
          <w:sz w:val="28"/>
          <w:szCs w:val="28"/>
          <w:lang w:val="vi-VN"/>
        </w:rPr>
        <w:t>-</w:t>
      </w:r>
      <w:r w:rsidR="004A7B69" w:rsidRPr="00EA0177">
        <w:rPr>
          <w:rFonts w:ascii="Times New Roman" w:hAnsi="Times New Roman" w:cs="Times New Roman"/>
          <w:b/>
          <w:i/>
          <w:sz w:val="28"/>
          <w:szCs w:val="28"/>
          <w:lang w:val="vi-VN"/>
        </w:rPr>
        <w:t xml:space="preserve"> Chính quyền số</w:t>
      </w:r>
    </w:p>
    <w:p w:rsidR="0074212A" w:rsidRPr="00D524BF" w:rsidRDefault="0074212A" w:rsidP="00D524BF">
      <w:pPr>
        <w:tabs>
          <w:tab w:val="left" w:pos="720"/>
        </w:tabs>
        <w:spacing w:after="0" w:line="240" w:lineRule="auto"/>
        <w:ind w:firstLine="567"/>
        <w:jc w:val="both"/>
        <w:rPr>
          <w:rFonts w:ascii="Times New Roman" w:hAnsi="Times New Roman" w:cs="Times New Roman"/>
          <w:sz w:val="28"/>
          <w:szCs w:val="28"/>
          <w:lang w:val="pt-BR"/>
        </w:rPr>
      </w:pPr>
      <w:r w:rsidRPr="00D524BF">
        <w:rPr>
          <w:rFonts w:ascii="Times New Roman" w:hAnsi="Times New Roman" w:cs="Times New Roman"/>
          <w:sz w:val="28"/>
          <w:szCs w:val="28"/>
          <w:lang w:val="pt-BR"/>
        </w:rPr>
        <w:t>- Ứng dụng CNTT được đẩy mạnh, thực hiện chuyển đổi số các cấp được triển khai đồng bộ, góp phần nâng cao hiệu quả hoạt động chỉ đạo, điều hành trong cơ quan nhà nước, phục vụ người dân, doanh nghiệp ngày càng tốt hơn.</w:t>
      </w:r>
    </w:p>
    <w:p w:rsidR="0074212A" w:rsidRPr="00D524BF" w:rsidRDefault="0074212A" w:rsidP="00D524BF">
      <w:pPr>
        <w:tabs>
          <w:tab w:val="left" w:pos="720"/>
        </w:tabs>
        <w:spacing w:after="0" w:line="240" w:lineRule="auto"/>
        <w:ind w:firstLine="567"/>
        <w:jc w:val="both"/>
        <w:rPr>
          <w:rFonts w:ascii="Times New Roman" w:hAnsi="Times New Roman" w:cs="Times New Roman"/>
          <w:sz w:val="28"/>
          <w:szCs w:val="28"/>
          <w:lang w:val="pt-BR"/>
        </w:rPr>
      </w:pPr>
      <w:r w:rsidRPr="00D524BF">
        <w:rPr>
          <w:rFonts w:ascii="Times New Roman" w:hAnsi="Times New Roman" w:cs="Times New Roman"/>
          <w:sz w:val="28"/>
          <w:szCs w:val="28"/>
          <w:lang w:val="pt-BR"/>
        </w:rPr>
        <w:t xml:space="preserve">+ 100% lãnh đạo </w:t>
      </w:r>
      <w:r w:rsidR="005F3F5B">
        <w:rPr>
          <w:rFonts w:ascii="Times New Roman" w:hAnsi="Times New Roman" w:cs="Times New Roman"/>
          <w:sz w:val="28"/>
          <w:szCs w:val="28"/>
          <w:lang w:val="pt-BR"/>
        </w:rPr>
        <w:t>xã</w:t>
      </w:r>
      <w:r w:rsidRPr="00D524BF">
        <w:rPr>
          <w:rFonts w:ascii="Times New Roman" w:hAnsi="Times New Roman" w:cs="Times New Roman"/>
          <w:sz w:val="28"/>
          <w:szCs w:val="28"/>
          <w:lang w:val="pt-BR"/>
        </w:rPr>
        <w:t xml:space="preserve"> thực hiện </w:t>
      </w:r>
      <w:r w:rsidR="008F4E54" w:rsidRPr="00D524BF">
        <w:rPr>
          <w:rFonts w:ascii="Times New Roman" w:hAnsi="Times New Roman" w:cs="Times New Roman"/>
          <w:sz w:val="28"/>
          <w:szCs w:val="28"/>
          <w:lang w:val="pt-BR"/>
        </w:rPr>
        <w:t>ký</w:t>
      </w:r>
      <w:r w:rsidRPr="00D524BF">
        <w:rPr>
          <w:rFonts w:ascii="Times New Roman" w:hAnsi="Times New Roman" w:cs="Times New Roman"/>
          <w:sz w:val="28"/>
          <w:szCs w:val="28"/>
          <w:lang w:val="pt-BR"/>
        </w:rPr>
        <w:t xml:space="preserve"> số trong quản lý điều hành hồ sơ công việc; </w:t>
      </w:r>
      <w:r w:rsidRPr="00D524BF">
        <w:rPr>
          <w:rFonts w:ascii="Times New Roman" w:hAnsi="Times New Roman" w:cs="Times New Roman"/>
          <w:color w:val="000000" w:themeColor="text1"/>
          <w:sz w:val="28"/>
          <w:szCs w:val="28"/>
          <w:lang w:val="pt-BR"/>
        </w:rPr>
        <w:t>Tỷ lệ văn bản ký số</w:t>
      </w:r>
      <w:r w:rsidR="005009EC">
        <w:rPr>
          <w:rFonts w:ascii="Times New Roman" w:hAnsi="Times New Roman" w:cs="Times New Roman"/>
          <w:color w:val="000000" w:themeColor="text1"/>
          <w:sz w:val="28"/>
          <w:szCs w:val="28"/>
          <w:lang w:val="pt-BR"/>
        </w:rPr>
        <w:t xml:space="preserve"> 6 tháng đầu năm</w:t>
      </w:r>
      <w:r w:rsidR="006F7992">
        <w:rPr>
          <w:rFonts w:ascii="Times New Roman" w:hAnsi="Times New Roman" w:cs="Times New Roman"/>
          <w:color w:val="000000" w:themeColor="text1"/>
          <w:sz w:val="28"/>
          <w:szCs w:val="28"/>
          <w:lang w:val="pt-BR"/>
        </w:rPr>
        <w:t xml:space="preserve"> là </w:t>
      </w:r>
      <w:r w:rsidR="00A51EA4">
        <w:rPr>
          <w:rFonts w:ascii="Times New Roman" w:hAnsi="Times New Roman" w:cs="Times New Roman"/>
          <w:color w:val="000000" w:themeColor="text1"/>
          <w:sz w:val="28"/>
          <w:szCs w:val="28"/>
          <w:lang w:val="pt-BR"/>
        </w:rPr>
        <w:t xml:space="preserve"> </w:t>
      </w:r>
      <w:r w:rsidR="00725BFB">
        <w:rPr>
          <w:rFonts w:ascii="Times New Roman" w:hAnsi="Times New Roman" w:cs="Times New Roman"/>
          <w:color w:val="000000" w:themeColor="text1"/>
          <w:sz w:val="28"/>
          <w:szCs w:val="28"/>
          <w:lang w:val="pt-BR"/>
        </w:rPr>
        <w:t>163</w:t>
      </w:r>
      <w:r w:rsidR="00A51EA4">
        <w:rPr>
          <w:rFonts w:ascii="Times New Roman" w:hAnsi="Times New Roman" w:cs="Times New Roman"/>
          <w:color w:val="000000" w:themeColor="text1"/>
          <w:sz w:val="28"/>
          <w:szCs w:val="28"/>
          <w:lang w:val="pt-BR"/>
        </w:rPr>
        <w:t>/</w:t>
      </w:r>
      <w:r w:rsidR="00725BFB">
        <w:rPr>
          <w:rFonts w:ascii="Times New Roman" w:hAnsi="Times New Roman" w:cs="Times New Roman"/>
          <w:color w:val="000000" w:themeColor="text1"/>
          <w:sz w:val="28"/>
          <w:szCs w:val="28"/>
          <w:lang w:val="pt-BR"/>
        </w:rPr>
        <w:t>163</w:t>
      </w:r>
      <w:r w:rsidR="005009EC">
        <w:rPr>
          <w:rFonts w:ascii="Times New Roman" w:hAnsi="Times New Roman" w:cs="Times New Roman"/>
          <w:color w:val="000000" w:themeColor="text1"/>
          <w:sz w:val="28"/>
          <w:szCs w:val="28"/>
          <w:lang w:val="pt-BR"/>
        </w:rPr>
        <w:t xml:space="preserve"> văn bản </w:t>
      </w:r>
      <w:r w:rsidRPr="00D524BF">
        <w:rPr>
          <w:rFonts w:ascii="Times New Roman" w:hAnsi="Times New Roman" w:cs="Times New Roman"/>
          <w:color w:val="000000" w:themeColor="text1"/>
          <w:sz w:val="28"/>
          <w:szCs w:val="28"/>
          <w:lang w:val="pt-BR"/>
        </w:rPr>
        <w:t xml:space="preserve"> đạt </w:t>
      </w:r>
      <w:r w:rsidR="00725BFB">
        <w:rPr>
          <w:rFonts w:ascii="Times New Roman" w:hAnsi="Times New Roman" w:cs="Times New Roman"/>
          <w:sz w:val="28"/>
          <w:szCs w:val="28"/>
          <w:lang w:val="pt-BR"/>
        </w:rPr>
        <w:t>100</w:t>
      </w:r>
      <w:r w:rsidRPr="00C72E20">
        <w:rPr>
          <w:rFonts w:ascii="Times New Roman" w:hAnsi="Times New Roman" w:cs="Times New Roman"/>
          <w:sz w:val="28"/>
          <w:szCs w:val="28"/>
          <w:lang w:val="pt-BR"/>
        </w:rPr>
        <w:t>%</w:t>
      </w:r>
      <w:r w:rsidR="006F7992" w:rsidRPr="00C72E20">
        <w:rPr>
          <w:rFonts w:ascii="Times New Roman" w:hAnsi="Times New Roman" w:cs="Times New Roman"/>
          <w:sz w:val="28"/>
          <w:szCs w:val="28"/>
          <w:lang w:val="pt-BR"/>
        </w:rPr>
        <w:t>. Từ đó</w:t>
      </w:r>
      <w:r w:rsidR="006F7992">
        <w:rPr>
          <w:rFonts w:ascii="Times New Roman" w:hAnsi="Times New Roman" w:cs="Times New Roman"/>
          <w:color w:val="FF0000"/>
          <w:sz w:val="28"/>
          <w:szCs w:val="28"/>
          <w:lang w:val="pt-BR"/>
        </w:rPr>
        <w:t xml:space="preserve"> </w:t>
      </w:r>
      <w:r w:rsidRPr="00D524BF">
        <w:rPr>
          <w:rFonts w:ascii="Times New Roman" w:hAnsi="Times New Roman" w:cs="Times New Roman"/>
          <w:color w:val="000000" w:themeColor="text1"/>
          <w:sz w:val="28"/>
          <w:szCs w:val="28"/>
          <w:lang w:val="pt-BR"/>
        </w:rPr>
        <w:t>đã có sự thay đổi tích cực từ cách làm việc hành chính, giấy tờ sang điều hành, xử lý công việc trên môi trường điện tử, công khai, minh bạch, nhanh chóng, tiết kiệm thời gian, tiết kiệm chi phí, nâng cao hiệu quả công tác quản lý, chỉ đạo, điều hành trong cơ quan nhà nước.</w:t>
      </w:r>
    </w:p>
    <w:p w:rsidR="0074212A" w:rsidRPr="00D524BF" w:rsidRDefault="0074212A" w:rsidP="00D524BF">
      <w:pPr>
        <w:pStyle w:val="BodyText"/>
        <w:ind w:left="0" w:firstLine="567"/>
      </w:pPr>
      <w:r w:rsidRPr="00D524BF">
        <w:t xml:space="preserve">+ </w:t>
      </w:r>
      <w:r w:rsidRPr="00C72E20">
        <w:t>100%</w:t>
      </w:r>
      <w:r w:rsidRPr="00D524BF">
        <w:rPr>
          <w:color w:val="FF0000"/>
        </w:rPr>
        <w:t xml:space="preserve"> </w:t>
      </w:r>
      <w:r w:rsidRPr="00D524BF">
        <w:t>văn bản đi, đến được xử lý, luân chuyển theo đúng quy định, không</w:t>
      </w:r>
      <w:r w:rsidR="007F67E9" w:rsidRPr="007F67E9">
        <w:rPr>
          <w:lang w:val="pt-BR"/>
        </w:rPr>
        <w:t xml:space="preserve"> </w:t>
      </w:r>
      <w:r w:rsidRPr="00D524BF">
        <w:t>còn</w:t>
      </w:r>
      <w:r w:rsidR="007F67E9" w:rsidRPr="007F67E9">
        <w:rPr>
          <w:lang w:val="pt-BR"/>
        </w:rPr>
        <w:t xml:space="preserve"> </w:t>
      </w:r>
      <w:r w:rsidRPr="00D524BF">
        <w:t>tình</w:t>
      </w:r>
      <w:r w:rsidR="007F67E9" w:rsidRPr="007F67E9">
        <w:rPr>
          <w:lang w:val="pt-BR"/>
        </w:rPr>
        <w:t xml:space="preserve"> </w:t>
      </w:r>
      <w:r w:rsidRPr="00D524BF">
        <w:t>trạng</w:t>
      </w:r>
      <w:r w:rsidR="007F67E9" w:rsidRPr="007F67E9">
        <w:rPr>
          <w:lang w:val="pt-BR"/>
        </w:rPr>
        <w:t xml:space="preserve"> </w:t>
      </w:r>
      <w:r w:rsidRPr="00D524BF">
        <w:t>tồn</w:t>
      </w:r>
      <w:r w:rsidR="007F67E9" w:rsidRPr="007F67E9">
        <w:rPr>
          <w:lang w:val="pt-BR"/>
        </w:rPr>
        <w:t xml:space="preserve"> </w:t>
      </w:r>
      <w:r w:rsidRPr="00D524BF">
        <w:t>văn</w:t>
      </w:r>
      <w:r w:rsidR="007F67E9" w:rsidRPr="007F67E9">
        <w:rPr>
          <w:lang w:val="pt-BR"/>
        </w:rPr>
        <w:t xml:space="preserve"> </w:t>
      </w:r>
      <w:r w:rsidRPr="00D524BF">
        <w:t>bản</w:t>
      </w:r>
      <w:r w:rsidR="007F67E9" w:rsidRPr="007F67E9">
        <w:rPr>
          <w:lang w:val="pt-BR"/>
        </w:rPr>
        <w:t xml:space="preserve"> </w:t>
      </w:r>
      <w:r w:rsidRPr="00D524BF">
        <w:t>chưa</w:t>
      </w:r>
      <w:r w:rsidR="007F67E9" w:rsidRPr="007F67E9">
        <w:rPr>
          <w:lang w:val="pt-BR"/>
        </w:rPr>
        <w:t xml:space="preserve"> </w:t>
      </w:r>
      <w:r w:rsidRPr="00D524BF">
        <w:t>được</w:t>
      </w:r>
      <w:r w:rsidR="007F67E9" w:rsidRPr="007F67E9">
        <w:rPr>
          <w:lang w:val="pt-BR"/>
        </w:rPr>
        <w:t xml:space="preserve"> </w:t>
      </w:r>
      <w:r w:rsidRPr="00D524BF">
        <w:t>xử</w:t>
      </w:r>
      <w:r w:rsidR="007F67E9" w:rsidRPr="007F67E9">
        <w:rPr>
          <w:lang w:val="pt-BR"/>
        </w:rPr>
        <w:t xml:space="preserve"> </w:t>
      </w:r>
      <w:r w:rsidRPr="00D524BF">
        <w:t>lý,</w:t>
      </w:r>
      <w:r w:rsidR="007F67E9" w:rsidRPr="007F67E9">
        <w:rPr>
          <w:lang w:val="pt-BR"/>
        </w:rPr>
        <w:t xml:space="preserve"> </w:t>
      </w:r>
      <w:r w:rsidRPr="00D524BF">
        <w:t>không</w:t>
      </w:r>
      <w:r w:rsidR="007F67E9" w:rsidRPr="007F67E9">
        <w:rPr>
          <w:lang w:val="pt-BR"/>
        </w:rPr>
        <w:t xml:space="preserve"> </w:t>
      </w:r>
      <w:r w:rsidRPr="00D524BF">
        <w:t>còn</w:t>
      </w:r>
      <w:r w:rsidR="007F67E9" w:rsidRPr="007F67E9">
        <w:rPr>
          <w:lang w:val="pt-BR"/>
        </w:rPr>
        <w:t xml:space="preserve"> </w:t>
      </w:r>
      <w:r w:rsidRPr="00D524BF">
        <w:t>tình</w:t>
      </w:r>
      <w:r w:rsidR="007F67E9" w:rsidRPr="007F67E9">
        <w:rPr>
          <w:lang w:val="pt-BR"/>
        </w:rPr>
        <w:t xml:space="preserve"> </w:t>
      </w:r>
      <w:r w:rsidRPr="00D524BF">
        <w:t>trạng</w:t>
      </w:r>
      <w:r w:rsidR="007F67E9" w:rsidRPr="007F67E9">
        <w:rPr>
          <w:lang w:val="pt-BR"/>
        </w:rPr>
        <w:t xml:space="preserve"> </w:t>
      </w:r>
      <w:r w:rsidRPr="00D524BF">
        <w:t>in</w:t>
      </w:r>
      <w:r w:rsidR="007F67E9" w:rsidRPr="007F67E9">
        <w:rPr>
          <w:lang w:val="pt-BR"/>
        </w:rPr>
        <w:t xml:space="preserve"> </w:t>
      </w:r>
      <w:r w:rsidRPr="00D524BF">
        <w:t>văn</w:t>
      </w:r>
      <w:r w:rsidR="007F67E9" w:rsidRPr="007F67E9">
        <w:rPr>
          <w:lang w:val="pt-BR"/>
        </w:rPr>
        <w:t xml:space="preserve"> </w:t>
      </w:r>
      <w:r w:rsidRPr="00D524BF">
        <w:t>bản</w:t>
      </w:r>
      <w:r w:rsidR="007F67E9" w:rsidRPr="007F67E9">
        <w:rPr>
          <w:lang w:val="pt-BR"/>
        </w:rPr>
        <w:t xml:space="preserve"> </w:t>
      </w:r>
      <w:r w:rsidRPr="00D524BF">
        <w:t>ra</w:t>
      </w:r>
      <w:r w:rsidR="007F67E9" w:rsidRPr="007F67E9">
        <w:rPr>
          <w:lang w:val="pt-BR"/>
        </w:rPr>
        <w:t xml:space="preserve"> </w:t>
      </w:r>
      <w:r w:rsidRPr="00D524BF">
        <w:t>xin</w:t>
      </w:r>
      <w:r w:rsidR="007F67E9" w:rsidRPr="007F67E9">
        <w:rPr>
          <w:lang w:val="pt-BR"/>
        </w:rPr>
        <w:t xml:space="preserve"> </w:t>
      </w:r>
      <w:r w:rsidRPr="00D524BF">
        <w:t>ý</w:t>
      </w:r>
      <w:r w:rsidR="007F67E9" w:rsidRPr="007F67E9">
        <w:rPr>
          <w:lang w:val="pt-BR"/>
        </w:rPr>
        <w:t xml:space="preserve"> </w:t>
      </w:r>
      <w:r w:rsidRPr="00D524BF">
        <w:t>kiến</w:t>
      </w:r>
      <w:r w:rsidR="007F67E9" w:rsidRPr="007F67E9">
        <w:rPr>
          <w:lang w:val="pt-BR"/>
        </w:rPr>
        <w:t xml:space="preserve"> </w:t>
      </w:r>
      <w:r w:rsidRPr="00D524BF">
        <w:t>lãnh</w:t>
      </w:r>
      <w:r w:rsidR="007F67E9" w:rsidRPr="007F67E9">
        <w:rPr>
          <w:lang w:val="pt-BR"/>
        </w:rPr>
        <w:t xml:space="preserve"> </w:t>
      </w:r>
      <w:r w:rsidRPr="00D524BF">
        <w:t>đạo.</w:t>
      </w:r>
    </w:p>
    <w:p w:rsidR="0074212A" w:rsidRPr="00D524BF" w:rsidRDefault="0074212A" w:rsidP="00D524BF">
      <w:pPr>
        <w:pStyle w:val="BodyText"/>
        <w:ind w:left="0" w:firstLine="567"/>
      </w:pPr>
      <w:r w:rsidRPr="00D524BF">
        <w:t xml:space="preserve">+ Các văn bản đi do UBND </w:t>
      </w:r>
      <w:r w:rsidR="007F67E9" w:rsidRPr="007F67E9">
        <w:t>xã</w:t>
      </w:r>
      <w:r w:rsidRPr="00D524BF">
        <w:t xml:space="preserve"> ban hành được kí số và chuyển gửi trên hệthống</w:t>
      </w:r>
      <w:r w:rsidR="00EA7904" w:rsidRPr="00EA7904">
        <w:t xml:space="preserve"> </w:t>
      </w:r>
      <w:r w:rsidRPr="00D524BF">
        <w:t>(trừ</w:t>
      </w:r>
      <w:r w:rsidR="007F67E9" w:rsidRPr="007F67E9">
        <w:t xml:space="preserve"> </w:t>
      </w:r>
      <w:r w:rsidRPr="00D524BF">
        <w:t>trường</w:t>
      </w:r>
      <w:r w:rsidR="007F67E9" w:rsidRPr="007F67E9">
        <w:t xml:space="preserve"> </w:t>
      </w:r>
      <w:r w:rsidRPr="00D524BF">
        <w:t>hợp</w:t>
      </w:r>
      <w:r w:rsidR="007F67E9" w:rsidRPr="008D327F">
        <w:t xml:space="preserve"> </w:t>
      </w:r>
      <w:r w:rsidR="00DF4F47" w:rsidRPr="00EA0177">
        <w:t>văn bản mật</w:t>
      </w:r>
      <w:r w:rsidRPr="00D524BF">
        <w:t>)</w:t>
      </w:r>
    </w:p>
    <w:p w:rsidR="0074212A" w:rsidRPr="00D524BF" w:rsidRDefault="0074212A" w:rsidP="00D524BF">
      <w:pPr>
        <w:pStyle w:val="BodyText"/>
        <w:ind w:left="0" w:firstLine="567"/>
        <w:rPr>
          <w:spacing w:val="-2"/>
        </w:rPr>
      </w:pPr>
      <w:r w:rsidRPr="00D524BF">
        <w:rPr>
          <w:spacing w:val="-1"/>
        </w:rPr>
        <w:t xml:space="preserve">+ Việc sử dụng có hiệu quả hệ thống đã </w:t>
      </w:r>
      <w:r w:rsidRPr="00D524BF">
        <w:t>giúp cho hoạt động quản lý, chỉ đạo,</w:t>
      </w:r>
      <w:r w:rsidR="008D327F" w:rsidRPr="008D327F">
        <w:t xml:space="preserve"> </w:t>
      </w:r>
      <w:r w:rsidRPr="00D524BF">
        <w:t>điều hành được nhanh chóng, kịp thời, nâng cao hiệu lực hiệu quả hoạt động; tiết</w:t>
      </w:r>
      <w:r w:rsidR="008D327F" w:rsidRPr="008D327F">
        <w:t xml:space="preserve"> </w:t>
      </w:r>
      <w:r w:rsidRPr="00D524BF">
        <w:rPr>
          <w:spacing w:val="-2"/>
        </w:rPr>
        <w:t>kiệm</w:t>
      </w:r>
      <w:r w:rsidR="008D327F" w:rsidRPr="008D327F">
        <w:rPr>
          <w:spacing w:val="-2"/>
        </w:rPr>
        <w:t xml:space="preserve"> </w:t>
      </w:r>
      <w:r w:rsidRPr="00D524BF">
        <w:rPr>
          <w:spacing w:val="-2"/>
        </w:rPr>
        <w:t>được</w:t>
      </w:r>
      <w:r w:rsidR="008D327F" w:rsidRPr="008D327F">
        <w:rPr>
          <w:spacing w:val="-2"/>
        </w:rPr>
        <w:t xml:space="preserve"> </w:t>
      </w:r>
      <w:r w:rsidRPr="00D524BF">
        <w:rPr>
          <w:spacing w:val="-2"/>
        </w:rPr>
        <w:t>thời</w:t>
      </w:r>
      <w:r w:rsidR="008D327F" w:rsidRPr="008D327F">
        <w:rPr>
          <w:spacing w:val="-2"/>
        </w:rPr>
        <w:t xml:space="preserve"> </w:t>
      </w:r>
      <w:r w:rsidRPr="00D524BF">
        <w:rPr>
          <w:spacing w:val="-2"/>
        </w:rPr>
        <w:t>gian</w:t>
      </w:r>
      <w:r w:rsidR="008D327F" w:rsidRPr="008D327F">
        <w:rPr>
          <w:spacing w:val="-2"/>
        </w:rPr>
        <w:t xml:space="preserve"> </w:t>
      </w:r>
      <w:r w:rsidRPr="00D524BF">
        <w:rPr>
          <w:spacing w:val="-2"/>
        </w:rPr>
        <w:t>xử</w:t>
      </w:r>
      <w:r w:rsidR="008D327F" w:rsidRPr="008D327F">
        <w:rPr>
          <w:spacing w:val="-2"/>
        </w:rPr>
        <w:t xml:space="preserve"> </w:t>
      </w:r>
      <w:r w:rsidRPr="00D524BF">
        <w:rPr>
          <w:spacing w:val="-2"/>
        </w:rPr>
        <w:t>lý,</w:t>
      </w:r>
      <w:r w:rsidR="008D327F" w:rsidRPr="008D327F">
        <w:rPr>
          <w:spacing w:val="-2"/>
        </w:rPr>
        <w:t xml:space="preserve"> </w:t>
      </w:r>
      <w:r w:rsidRPr="00D524BF">
        <w:rPr>
          <w:spacing w:val="-2"/>
        </w:rPr>
        <w:t>tiết</w:t>
      </w:r>
      <w:r w:rsidR="008D327F" w:rsidRPr="008D327F">
        <w:rPr>
          <w:spacing w:val="-2"/>
        </w:rPr>
        <w:t xml:space="preserve"> </w:t>
      </w:r>
      <w:r w:rsidRPr="00D524BF">
        <w:rPr>
          <w:spacing w:val="-2"/>
        </w:rPr>
        <w:t>kiệm</w:t>
      </w:r>
      <w:r w:rsidR="008D327F" w:rsidRPr="008D327F">
        <w:rPr>
          <w:spacing w:val="-2"/>
        </w:rPr>
        <w:t xml:space="preserve"> </w:t>
      </w:r>
      <w:r w:rsidRPr="00D524BF">
        <w:rPr>
          <w:spacing w:val="-2"/>
        </w:rPr>
        <w:t>được</w:t>
      </w:r>
      <w:r w:rsidR="008D327F" w:rsidRPr="008D327F">
        <w:rPr>
          <w:spacing w:val="-2"/>
        </w:rPr>
        <w:t xml:space="preserve"> </w:t>
      </w:r>
      <w:r w:rsidRPr="00D524BF">
        <w:rPr>
          <w:spacing w:val="-2"/>
        </w:rPr>
        <w:t>chi</w:t>
      </w:r>
      <w:r w:rsidR="008D327F" w:rsidRPr="008D327F">
        <w:rPr>
          <w:spacing w:val="-2"/>
        </w:rPr>
        <w:t xml:space="preserve"> </w:t>
      </w:r>
      <w:r w:rsidRPr="00D524BF">
        <w:rPr>
          <w:spacing w:val="-2"/>
        </w:rPr>
        <w:t>phí</w:t>
      </w:r>
      <w:r w:rsidR="008D327F" w:rsidRPr="008D327F">
        <w:rPr>
          <w:spacing w:val="-2"/>
        </w:rPr>
        <w:t xml:space="preserve"> </w:t>
      </w:r>
      <w:r w:rsidRPr="00D524BF">
        <w:rPr>
          <w:spacing w:val="-2"/>
        </w:rPr>
        <w:t>văn</w:t>
      </w:r>
      <w:r w:rsidR="008D327F" w:rsidRPr="008D327F">
        <w:rPr>
          <w:spacing w:val="-2"/>
        </w:rPr>
        <w:t xml:space="preserve"> </w:t>
      </w:r>
      <w:r w:rsidRPr="00D524BF">
        <w:rPr>
          <w:spacing w:val="-2"/>
        </w:rPr>
        <w:t>phòng</w:t>
      </w:r>
      <w:r w:rsidR="008D327F" w:rsidRPr="008D327F">
        <w:rPr>
          <w:spacing w:val="-2"/>
        </w:rPr>
        <w:t xml:space="preserve"> </w:t>
      </w:r>
      <w:r w:rsidRPr="00D524BF">
        <w:rPr>
          <w:spacing w:val="-2"/>
        </w:rPr>
        <w:t>phẩm.</w:t>
      </w:r>
    </w:p>
    <w:p w:rsidR="0074212A" w:rsidRPr="00D524BF" w:rsidRDefault="0074212A" w:rsidP="00D524BF">
      <w:pPr>
        <w:pStyle w:val="BodyText"/>
        <w:ind w:left="0" w:firstLine="567"/>
      </w:pPr>
      <w:r w:rsidRPr="00D524BF">
        <w:t xml:space="preserve">+ 100% thủ tục hành chính thuộc thẩm quyền của cấp </w:t>
      </w:r>
      <w:r w:rsidR="008D327F" w:rsidRPr="008D327F">
        <w:t>xã</w:t>
      </w:r>
      <w:r w:rsidRPr="00D524BF">
        <w:t xml:space="preserve"> được rà soát cập</w:t>
      </w:r>
      <w:r w:rsidR="008D327F" w:rsidRPr="008D327F">
        <w:t xml:space="preserve"> </w:t>
      </w:r>
      <w:r w:rsidRPr="00D524BF">
        <w:rPr>
          <w:spacing w:val="-1"/>
        </w:rPr>
        <w:t>nhật</w:t>
      </w:r>
      <w:r w:rsidR="008D327F" w:rsidRPr="008D327F">
        <w:rPr>
          <w:spacing w:val="-1"/>
        </w:rPr>
        <w:t xml:space="preserve"> </w:t>
      </w:r>
      <w:r w:rsidRPr="00D524BF">
        <w:t>theo</w:t>
      </w:r>
      <w:r w:rsidR="008D327F" w:rsidRPr="008D327F">
        <w:t xml:space="preserve"> </w:t>
      </w:r>
      <w:r w:rsidRPr="00D524BF">
        <w:t>đúng</w:t>
      </w:r>
      <w:r w:rsidR="008D327F" w:rsidRPr="008D327F">
        <w:t xml:space="preserve"> </w:t>
      </w:r>
      <w:r w:rsidRPr="00D524BF">
        <w:t>quy</w:t>
      </w:r>
      <w:r w:rsidR="008D327F" w:rsidRPr="008D327F">
        <w:t xml:space="preserve"> </w:t>
      </w:r>
      <w:r w:rsidRPr="00D524BF">
        <w:t>định.</w:t>
      </w:r>
    </w:p>
    <w:p w:rsidR="0074212A" w:rsidRPr="00D524BF" w:rsidRDefault="0074212A" w:rsidP="00D524BF">
      <w:pPr>
        <w:pStyle w:val="BodyText"/>
        <w:ind w:left="0" w:firstLine="567"/>
      </w:pPr>
      <w:r w:rsidRPr="00D524BF">
        <w:rPr>
          <w:spacing w:val="-1"/>
        </w:rPr>
        <w:t xml:space="preserve">+ 100% hồ sơ và thủ tục </w:t>
      </w:r>
      <w:r w:rsidRPr="00D524BF">
        <w:t xml:space="preserve">hành chính cấp </w:t>
      </w:r>
      <w:r w:rsidR="00EA7904" w:rsidRPr="00EA7904">
        <w:t>xã</w:t>
      </w:r>
      <w:r w:rsidRPr="00D524BF">
        <w:t xml:space="preserve"> được tiếp nhận và giải quyết theo đúng quy trình (cán bộ tiếp nhận – lãnh đạo kí</w:t>
      </w:r>
      <w:r w:rsidR="008D327F" w:rsidRPr="008D327F">
        <w:t xml:space="preserve"> </w:t>
      </w:r>
      <w:r w:rsidRPr="00D524BF">
        <w:t>duyệt–văn</w:t>
      </w:r>
      <w:r w:rsidR="008D327F" w:rsidRPr="008D327F">
        <w:t xml:space="preserve"> </w:t>
      </w:r>
      <w:r w:rsidRPr="00D524BF">
        <w:t>thư</w:t>
      </w:r>
      <w:r w:rsidR="008D327F" w:rsidRPr="008D327F">
        <w:t xml:space="preserve"> </w:t>
      </w:r>
      <w:r w:rsidRPr="00D524BF">
        <w:t>đóng</w:t>
      </w:r>
      <w:r w:rsidR="008D327F" w:rsidRPr="008D327F">
        <w:t xml:space="preserve"> </w:t>
      </w:r>
      <w:r w:rsidRPr="00D524BF">
        <w:t>dấu–trả</w:t>
      </w:r>
      <w:r w:rsidR="008D327F" w:rsidRPr="008D327F">
        <w:t xml:space="preserve"> </w:t>
      </w:r>
      <w:r w:rsidRPr="00D524BF">
        <w:t>kết</w:t>
      </w:r>
      <w:r w:rsidR="008D327F" w:rsidRPr="008D327F">
        <w:t xml:space="preserve"> </w:t>
      </w:r>
      <w:r w:rsidRPr="00D524BF">
        <w:t>quả).</w:t>
      </w:r>
    </w:p>
    <w:p w:rsidR="0074212A" w:rsidRPr="00D524BF" w:rsidRDefault="0074212A" w:rsidP="00D524BF">
      <w:pPr>
        <w:pStyle w:val="BodyText"/>
        <w:ind w:left="0" w:firstLine="567"/>
      </w:pPr>
      <w:r w:rsidRPr="00D524BF">
        <w:t>+ Bộ phận một cửa được bổ sung đầy đủ các trang thiết bị đảm bảo cho hoạt</w:t>
      </w:r>
      <w:r w:rsidR="008D327F" w:rsidRPr="008D327F">
        <w:t xml:space="preserve"> </w:t>
      </w:r>
      <w:r w:rsidRPr="00D524BF">
        <w:rPr>
          <w:spacing w:val="-1"/>
        </w:rPr>
        <w:t>động</w:t>
      </w:r>
      <w:r w:rsidR="008D327F" w:rsidRPr="008D327F">
        <w:rPr>
          <w:spacing w:val="-1"/>
        </w:rPr>
        <w:t xml:space="preserve"> </w:t>
      </w:r>
      <w:r w:rsidRPr="00D524BF">
        <w:rPr>
          <w:spacing w:val="-1"/>
        </w:rPr>
        <w:t>phục</w:t>
      </w:r>
      <w:r w:rsidR="008D327F" w:rsidRPr="008D327F">
        <w:rPr>
          <w:spacing w:val="-1"/>
        </w:rPr>
        <w:t xml:space="preserve"> </w:t>
      </w:r>
      <w:r w:rsidRPr="00D524BF">
        <w:rPr>
          <w:spacing w:val="-1"/>
        </w:rPr>
        <w:t>vụ</w:t>
      </w:r>
      <w:r w:rsidR="008D327F" w:rsidRPr="008D327F">
        <w:rPr>
          <w:spacing w:val="-1"/>
        </w:rPr>
        <w:t xml:space="preserve"> </w:t>
      </w:r>
      <w:r w:rsidRPr="00D524BF">
        <w:rPr>
          <w:spacing w:val="-1"/>
        </w:rPr>
        <w:t>và</w:t>
      </w:r>
      <w:r w:rsidR="008D327F" w:rsidRPr="008D327F">
        <w:rPr>
          <w:spacing w:val="-1"/>
        </w:rPr>
        <w:t xml:space="preserve"> </w:t>
      </w:r>
      <w:r w:rsidRPr="00D524BF">
        <w:rPr>
          <w:spacing w:val="-1"/>
        </w:rPr>
        <w:t>giải</w:t>
      </w:r>
      <w:r w:rsidR="008D327F" w:rsidRPr="008D327F">
        <w:rPr>
          <w:spacing w:val="-1"/>
        </w:rPr>
        <w:t xml:space="preserve"> </w:t>
      </w:r>
      <w:r w:rsidRPr="00D524BF">
        <w:rPr>
          <w:spacing w:val="-1"/>
        </w:rPr>
        <w:t>quyết</w:t>
      </w:r>
      <w:r w:rsidR="008D327F" w:rsidRPr="008D327F">
        <w:rPr>
          <w:spacing w:val="-1"/>
        </w:rPr>
        <w:t xml:space="preserve"> </w:t>
      </w:r>
      <w:r w:rsidRPr="00D524BF">
        <w:rPr>
          <w:spacing w:val="-1"/>
        </w:rPr>
        <w:t>thủ</w:t>
      </w:r>
      <w:r w:rsidR="008D327F" w:rsidRPr="008D327F">
        <w:rPr>
          <w:spacing w:val="-1"/>
        </w:rPr>
        <w:t xml:space="preserve"> </w:t>
      </w:r>
      <w:r w:rsidRPr="00D524BF">
        <w:rPr>
          <w:spacing w:val="-1"/>
        </w:rPr>
        <w:t>tục</w:t>
      </w:r>
      <w:r w:rsidR="008D327F" w:rsidRPr="008D327F">
        <w:rPr>
          <w:spacing w:val="-1"/>
        </w:rPr>
        <w:t xml:space="preserve"> </w:t>
      </w:r>
      <w:r w:rsidRPr="00D524BF">
        <w:rPr>
          <w:spacing w:val="-1"/>
        </w:rPr>
        <w:t>hành</w:t>
      </w:r>
      <w:r w:rsidR="008D327F" w:rsidRPr="008D327F">
        <w:rPr>
          <w:spacing w:val="-1"/>
        </w:rPr>
        <w:t xml:space="preserve"> </w:t>
      </w:r>
      <w:r w:rsidRPr="00D524BF">
        <w:rPr>
          <w:spacing w:val="-1"/>
        </w:rPr>
        <w:t>chính</w:t>
      </w:r>
      <w:r w:rsidR="008D327F" w:rsidRPr="008D327F">
        <w:rPr>
          <w:spacing w:val="-1"/>
        </w:rPr>
        <w:t xml:space="preserve"> </w:t>
      </w:r>
      <w:r w:rsidRPr="00D524BF">
        <w:t>cho</w:t>
      </w:r>
      <w:r w:rsidR="008D327F" w:rsidRPr="008D327F">
        <w:t xml:space="preserve"> </w:t>
      </w:r>
      <w:r w:rsidRPr="00D524BF">
        <w:t>người</w:t>
      </w:r>
      <w:r w:rsidR="008D327F" w:rsidRPr="008D327F">
        <w:t xml:space="preserve"> </w:t>
      </w:r>
      <w:r w:rsidRPr="00D524BF">
        <w:t>dân.</w:t>
      </w:r>
    </w:p>
    <w:p w:rsidR="0074212A" w:rsidRPr="00D524BF" w:rsidRDefault="0074212A" w:rsidP="00D524BF">
      <w:pPr>
        <w:pStyle w:val="BodyText"/>
        <w:ind w:left="0" w:firstLine="567"/>
      </w:pPr>
      <w:r w:rsidRPr="00D524BF">
        <w:t xml:space="preserve">+ </w:t>
      </w:r>
      <w:r w:rsidR="00BF71BC" w:rsidRPr="00EA0177">
        <w:t>Duy trì hiệu quả</w:t>
      </w:r>
      <w:r w:rsidRPr="00D524BF">
        <w:t xml:space="preserve"> việc sử dụng phần mềm chuyên ngành hiện có trong hoạt động</w:t>
      </w:r>
      <w:r w:rsidR="008D327F" w:rsidRPr="008D327F">
        <w:t xml:space="preserve"> </w:t>
      </w:r>
      <w:r w:rsidRPr="00D524BF">
        <w:t>nghiệp</w:t>
      </w:r>
      <w:r w:rsidR="008D327F" w:rsidRPr="008D327F">
        <w:t xml:space="preserve"> </w:t>
      </w:r>
      <w:r w:rsidRPr="00D524BF">
        <w:t>vụ</w:t>
      </w:r>
      <w:r w:rsidR="008D327F" w:rsidRPr="008D327F">
        <w:t xml:space="preserve"> </w:t>
      </w:r>
      <w:r w:rsidRPr="00D524BF">
        <w:t>của</w:t>
      </w:r>
      <w:r w:rsidR="008D327F" w:rsidRPr="008D327F">
        <w:t xml:space="preserve"> </w:t>
      </w:r>
      <w:r w:rsidRPr="00D524BF">
        <w:t>cán</w:t>
      </w:r>
      <w:r w:rsidR="008D327F" w:rsidRPr="008D327F">
        <w:t xml:space="preserve"> </w:t>
      </w:r>
      <w:r w:rsidRPr="00D524BF">
        <w:t>bộ</w:t>
      </w:r>
      <w:r w:rsidR="008D327F" w:rsidRPr="008D327F">
        <w:t xml:space="preserve"> </w:t>
      </w:r>
      <w:r w:rsidRPr="00D524BF">
        <w:t>như:</w:t>
      </w:r>
    </w:p>
    <w:p w:rsidR="0074212A" w:rsidRPr="00EA0177" w:rsidRDefault="0074212A" w:rsidP="00D524BF">
      <w:pPr>
        <w:widowControl w:val="0"/>
        <w:tabs>
          <w:tab w:val="left" w:pos="968"/>
        </w:tabs>
        <w:autoSpaceDE w:val="0"/>
        <w:autoSpaceDN w:val="0"/>
        <w:spacing w:after="0" w:line="240" w:lineRule="auto"/>
        <w:ind w:firstLine="567"/>
        <w:jc w:val="both"/>
        <w:rPr>
          <w:rFonts w:ascii="Times New Roman" w:hAnsi="Times New Roman" w:cs="Times New Roman"/>
          <w:sz w:val="28"/>
          <w:szCs w:val="28"/>
          <w:lang/>
        </w:rPr>
      </w:pPr>
      <w:r w:rsidRPr="00EA0177">
        <w:rPr>
          <w:rFonts w:ascii="Times New Roman" w:hAnsi="Times New Roman" w:cs="Times New Roman"/>
          <w:sz w:val="28"/>
          <w:szCs w:val="28"/>
          <w:lang/>
        </w:rPr>
        <w:t>Phần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mềm</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quản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lý</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tài</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sản,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phần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mềm</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kế</w:t>
      </w:r>
      <w:r w:rsidR="00EA7904" w:rsidRPr="00EA7904">
        <w:rPr>
          <w:rFonts w:ascii="Times New Roman" w:hAnsi="Times New Roman" w:cs="Times New Roman"/>
          <w:sz w:val="28"/>
          <w:szCs w:val="28"/>
          <w:lang/>
        </w:rPr>
        <w:t xml:space="preserve"> </w:t>
      </w:r>
      <w:r w:rsidRPr="00EA0177">
        <w:rPr>
          <w:rFonts w:ascii="Times New Roman" w:hAnsi="Times New Roman" w:cs="Times New Roman"/>
          <w:sz w:val="28"/>
          <w:szCs w:val="28"/>
          <w:lang/>
        </w:rPr>
        <w:t>toán,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phần</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mềm</w:t>
      </w:r>
      <w:r w:rsidR="008D327F"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Misa;</w:t>
      </w:r>
    </w:p>
    <w:p w:rsidR="00900F77" w:rsidRPr="00EA0177" w:rsidRDefault="0074212A" w:rsidP="00D524BF">
      <w:pPr>
        <w:widowControl w:val="0"/>
        <w:tabs>
          <w:tab w:val="left" w:pos="983"/>
        </w:tabs>
        <w:autoSpaceDE w:val="0"/>
        <w:autoSpaceDN w:val="0"/>
        <w:spacing w:after="0" w:line="240" w:lineRule="auto"/>
        <w:ind w:firstLine="567"/>
        <w:jc w:val="both"/>
        <w:rPr>
          <w:rFonts w:ascii="Times New Roman" w:hAnsi="Times New Roman" w:cs="Times New Roman"/>
          <w:sz w:val="28"/>
          <w:szCs w:val="28"/>
          <w:lang/>
        </w:rPr>
      </w:pPr>
      <w:r w:rsidRPr="00EA0177">
        <w:rPr>
          <w:rFonts w:ascii="Times New Roman" w:hAnsi="Times New Roman" w:cs="Times New Roman"/>
          <w:spacing w:val="-2"/>
          <w:sz w:val="28"/>
          <w:szCs w:val="28"/>
          <w:lang/>
        </w:rPr>
        <w:lastRenderedPageBreak/>
        <w:t xml:space="preserve">Phần mềm bảo hiểm xã hội, </w:t>
      </w:r>
      <w:r w:rsidRPr="00EA0177">
        <w:rPr>
          <w:rFonts w:ascii="Times New Roman" w:hAnsi="Times New Roman" w:cs="Times New Roman"/>
          <w:spacing w:val="-1"/>
          <w:sz w:val="28"/>
          <w:szCs w:val="28"/>
          <w:lang/>
        </w:rPr>
        <w:t>phần mềm kê khai bảo hiểm xã hội, phần mềm</w:t>
      </w:r>
      <w:r w:rsidRPr="00EA0177">
        <w:rPr>
          <w:rFonts w:ascii="Times New Roman" w:hAnsi="Times New Roman" w:cs="Times New Roman"/>
          <w:sz w:val="28"/>
          <w:szCs w:val="28"/>
          <w:lang/>
        </w:rPr>
        <w:t xml:space="preserve"> kê khai thông tin trẻ em; Phần mềm đăng kí quản lý hộ tịch, phần mềm thống kê </w:t>
      </w:r>
      <w:r w:rsidRPr="00EA0177">
        <w:rPr>
          <w:rFonts w:ascii="Times New Roman" w:hAnsi="Times New Roman" w:cs="Times New Roman"/>
          <w:spacing w:val="-1"/>
          <w:sz w:val="28"/>
          <w:szCs w:val="28"/>
          <w:lang/>
        </w:rPr>
        <w:t>ngànhtư pháp;</w:t>
      </w:r>
      <w:r w:rsidR="006D1DAA" w:rsidRPr="006D1DAA">
        <w:rPr>
          <w:rFonts w:ascii="Times New Roman" w:hAnsi="Times New Roman" w:cs="Times New Roman"/>
          <w:spacing w:val="-1"/>
          <w:sz w:val="28"/>
          <w:szCs w:val="28"/>
          <w:lang/>
        </w:rPr>
        <w:t xml:space="preserve"> </w:t>
      </w:r>
      <w:r w:rsidRPr="00EA0177">
        <w:rPr>
          <w:rFonts w:ascii="Times New Roman" w:hAnsi="Times New Roman" w:cs="Times New Roman"/>
          <w:spacing w:val="-1"/>
          <w:sz w:val="28"/>
          <w:szCs w:val="28"/>
          <w:lang/>
        </w:rPr>
        <w:t>một</w:t>
      </w:r>
      <w:r w:rsidR="006D1DAA" w:rsidRPr="006D1DAA">
        <w:rPr>
          <w:rFonts w:ascii="Times New Roman" w:hAnsi="Times New Roman" w:cs="Times New Roman"/>
          <w:spacing w:val="-1"/>
          <w:sz w:val="28"/>
          <w:szCs w:val="28"/>
          <w:lang/>
        </w:rPr>
        <w:t xml:space="preserve"> </w:t>
      </w:r>
      <w:r w:rsidRPr="00EA0177">
        <w:rPr>
          <w:rFonts w:ascii="Times New Roman" w:hAnsi="Times New Roman" w:cs="Times New Roman"/>
          <w:spacing w:val="-1"/>
          <w:sz w:val="28"/>
          <w:szCs w:val="28"/>
          <w:lang/>
        </w:rPr>
        <w:t>số</w:t>
      </w:r>
      <w:r w:rsidR="006D1DAA" w:rsidRPr="006D1DAA">
        <w:rPr>
          <w:rFonts w:ascii="Times New Roman" w:hAnsi="Times New Roman" w:cs="Times New Roman"/>
          <w:spacing w:val="-1"/>
          <w:sz w:val="28"/>
          <w:szCs w:val="28"/>
          <w:lang/>
        </w:rPr>
        <w:t xml:space="preserve"> </w:t>
      </w:r>
      <w:r w:rsidRPr="00EA0177">
        <w:rPr>
          <w:rFonts w:ascii="Times New Roman" w:hAnsi="Times New Roman" w:cs="Times New Roman"/>
          <w:spacing w:val="-1"/>
          <w:sz w:val="28"/>
          <w:szCs w:val="28"/>
          <w:lang/>
        </w:rPr>
        <w:t>phần</w:t>
      </w:r>
      <w:r w:rsidR="006D1DAA" w:rsidRPr="006D1DAA">
        <w:rPr>
          <w:rFonts w:ascii="Times New Roman" w:hAnsi="Times New Roman" w:cs="Times New Roman"/>
          <w:spacing w:val="-1"/>
          <w:sz w:val="28"/>
          <w:szCs w:val="28"/>
          <w:lang/>
        </w:rPr>
        <w:t xml:space="preserve"> </w:t>
      </w:r>
      <w:r w:rsidRPr="00EA0177">
        <w:rPr>
          <w:rFonts w:ascii="Times New Roman" w:hAnsi="Times New Roman" w:cs="Times New Roman"/>
          <w:spacing w:val="-1"/>
          <w:sz w:val="28"/>
          <w:szCs w:val="28"/>
          <w:lang/>
        </w:rPr>
        <w:t>mềm</w:t>
      </w:r>
      <w:r w:rsidR="006D1DAA" w:rsidRPr="006D1DAA">
        <w:rPr>
          <w:rFonts w:ascii="Times New Roman" w:hAnsi="Times New Roman" w:cs="Times New Roman"/>
          <w:spacing w:val="-1"/>
          <w:sz w:val="28"/>
          <w:szCs w:val="28"/>
          <w:lang/>
        </w:rPr>
        <w:t xml:space="preserve"> </w:t>
      </w:r>
      <w:r w:rsidRPr="00EA0177">
        <w:rPr>
          <w:rFonts w:ascii="Times New Roman" w:hAnsi="Times New Roman" w:cs="Times New Roman"/>
          <w:sz w:val="28"/>
          <w:szCs w:val="28"/>
          <w:lang/>
        </w:rPr>
        <w:t>ứng</w:t>
      </w:r>
      <w:r w:rsidR="006D1DAA"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dụng</w:t>
      </w:r>
      <w:r w:rsidR="006D1DAA"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chuyên</w:t>
      </w:r>
      <w:r w:rsidR="006D1DAA"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dùng</w:t>
      </w:r>
      <w:r w:rsidR="006D1DAA" w:rsidRPr="006D1DAA">
        <w:rPr>
          <w:rFonts w:ascii="Times New Roman" w:hAnsi="Times New Roman" w:cs="Times New Roman"/>
          <w:sz w:val="28"/>
          <w:szCs w:val="28"/>
          <w:lang/>
        </w:rPr>
        <w:t xml:space="preserve"> </w:t>
      </w:r>
      <w:r w:rsidRPr="00EA0177">
        <w:rPr>
          <w:rFonts w:ascii="Times New Roman" w:hAnsi="Times New Roman" w:cs="Times New Roman"/>
          <w:sz w:val="28"/>
          <w:szCs w:val="28"/>
          <w:lang/>
        </w:rPr>
        <w:t>khác.</w:t>
      </w:r>
    </w:p>
    <w:p w:rsidR="00900F77" w:rsidRPr="00EA0177" w:rsidRDefault="00900F77" w:rsidP="00D524BF">
      <w:pPr>
        <w:widowControl w:val="0"/>
        <w:tabs>
          <w:tab w:val="left" w:pos="983"/>
        </w:tabs>
        <w:autoSpaceDE w:val="0"/>
        <w:autoSpaceDN w:val="0"/>
        <w:spacing w:after="0" w:line="240" w:lineRule="auto"/>
        <w:ind w:firstLine="567"/>
        <w:jc w:val="both"/>
        <w:rPr>
          <w:rFonts w:ascii="Times New Roman" w:hAnsi="Times New Roman" w:cs="Times New Roman"/>
          <w:sz w:val="28"/>
          <w:szCs w:val="28"/>
          <w:lang w:val="it-IT"/>
        </w:rPr>
      </w:pPr>
      <w:r w:rsidRPr="00EA0177">
        <w:rPr>
          <w:rFonts w:ascii="Times New Roman" w:hAnsi="Times New Roman" w:cs="Times New Roman"/>
          <w:sz w:val="28"/>
          <w:szCs w:val="28"/>
          <w:lang/>
        </w:rPr>
        <w:t xml:space="preserve">+ </w:t>
      </w:r>
      <w:r w:rsidRPr="00D524BF">
        <w:rPr>
          <w:rFonts w:ascii="Times New Roman" w:hAnsi="Times New Roman" w:cs="Times New Roman"/>
          <w:sz w:val="28"/>
          <w:szCs w:val="28"/>
          <w:lang w:val="it-IT"/>
        </w:rPr>
        <w:t>Thông tin hoạt động củ</w:t>
      </w:r>
      <w:r w:rsidR="00EA7904">
        <w:rPr>
          <w:rFonts w:ascii="Times New Roman" w:hAnsi="Times New Roman" w:cs="Times New Roman"/>
          <w:sz w:val="28"/>
          <w:szCs w:val="28"/>
          <w:lang w:val="it-IT"/>
        </w:rPr>
        <w:t>a xã</w:t>
      </w:r>
      <w:r w:rsidRPr="00D524BF">
        <w:rPr>
          <w:rFonts w:ascii="Times New Roman" w:hAnsi="Times New Roman" w:cs="Times New Roman"/>
          <w:sz w:val="28"/>
          <w:szCs w:val="28"/>
          <w:lang w:val="it-IT"/>
        </w:rPr>
        <w:t xml:space="preserve"> luôn được cập nhật hằng ngày trên Trang Thông tin điện tử thị </w:t>
      </w:r>
      <w:hyperlink r:id="rId7" w:history="1">
        <w:r w:rsidRPr="00D524BF">
          <w:rPr>
            <w:rStyle w:val="Hyperlink"/>
            <w:rFonts w:ascii="Times New Roman" w:hAnsi="Times New Roman" w:cs="Times New Roman"/>
            <w:i/>
            <w:sz w:val="28"/>
            <w:szCs w:val="28"/>
            <w:lang w:val="it-IT"/>
          </w:rPr>
          <w:t>h</w:t>
        </w:r>
        <w:r w:rsidR="006D1DAA">
          <w:rPr>
            <w:rStyle w:val="Hyperlink"/>
            <w:rFonts w:ascii="Times New Roman" w:hAnsi="Times New Roman" w:cs="Times New Roman"/>
            <w:i/>
            <w:sz w:val="28"/>
            <w:szCs w:val="28"/>
            <w:lang w:val="it-IT"/>
          </w:rPr>
          <w:t>ttps://ductho.hatinh.gov.vn/truongso</w:t>
        </w:r>
        <w:r w:rsidRPr="00D524BF">
          <w:rPr>
            <w:rStyle w:val="Hyperlink"/>
            <w:rFonts w:ascii="Times New Roman" w:hAnsi="Times New Roman" w:cs="Times New Roman"/>
            <w:i/>
            <w:sz w:val="28"/>
            <w:szCs w:val="28"/>
            <w:lang w:val="it-IT"/>
          </w:rPr>
          <w:t>n</w:t>
        </w:r>
      </w:hyperlink>
      <w:r w:rsidRPr="00D524BF">
        <w:rPr>
          <w:rFonts w:ascii="Times New Roman" w:hAnsi="Times New Roman" w:cs="Times New Roman"/>
          <w:sz w:val="28"/>
          <w:szCs w:val="28"/>
          <w:lang w:val="it-IT"/>
        </w:rPr>
        <w:t>.Các thông tin chỉ đạo, điều hành được cập nhật thường xuyên, được công khai đầy đủ, kịp thời công khai minh bạch. Với nhiều bài viết mang tính thời sự, phản ánh tình hình hoạt động củ</w:t>
      </w:r>
      <w:r w:rsidR="00D6589B">
        <w:rPr>
          <w:rFonts w:ascii="Times New Roman" w:hAnsi="Times New Roman" w:cs="Times New Roman"/>
          <w:sz w:val="28"/>
          <w:szCs w:val="28"/>
          <w:lang w:val="it-IT"/>
        </w:rPr>
        <w:t>a địa phương</w:t>
      </w:r>
      <w:r w:rsidRPr="00D524BF">
        <w:rPr>
          <w:rFonts w:ascii="Times New Roman" w:hAnsi="Times New Roman" w:cs="Times New Roman"/>
          <w:sz w:val="28"/>
          <w:szCs w:val="28"/>
          <w:lang w:val="it-IT"/>
        </w:rPr>
        <w:t>. T</w:t>
      </w:r>
      <w:r w:rsidRPr="00EA0177">
        <w:rPr>
          <w:rFonts w:ascii="Times New Roman" w:eastAsia="Times New Roman" w:hAnsi="Times New Roman" w:cs="Times New Roman"/>
          <w:color w:val="333333"/>
          <w:sz w:val="28"/>
          <w:szCs w:val="28"/>
          <w:lang w:val="it-IT"/>
        </w:rPr>
        <w:t>uyên truyền chủ trương, đường lối, chính sách, pháp luật của Đảng và Nhà nước đến tận người dân</w:t>
      </w:r>
      <w:r w:rsidRPr="00D524BF">
        <w:rPr>
          <w:rFonts w:ascii="Times New Roman" w:hAnsi="Times New Roman" w:cs="Times New Roman"/>
          <w:sz w:val="28"/>
          <w:szCs w:val="28"/>
          <w:lang w:val="it-IT"/>
        </w:rPr>
        <w:t xml:space="preserve">. </w:t>
      </w:r>
    </w:p>
    <w:p w:rsidR="004A7B69" w:rsidRPr="00EA0177" w:rsidRDefault="00710D8D" w:rsidP="00D524BF">
      <w:pPr>
        <w:spacing w:after="0" w:line="240" w:lineRule="auto"/>
        <w:ind w:firstLine="709"/>
        <w:jc w:val="both"/>
        <w:rPr>
          <w:rFonts w:ascii="Times New Roman" w:hAnsi="Times New Roman" w:cs="Times New Roman"/>
          <w:b/>
          <w:i/>
          <w:sz w:val="28"/>
          <w:szCs w:val="28"/>
          <w:lang w:val="it-IT"/>
        </w:rPr>
      </w:pPr>
      <w:r w:rsidRPr="00EA0177">
        <w:rPr>
          <w:rFonts w:ascii="Times New Roman" w:hAnsi="Times New Roman" w:cs="Times New Roman"/>
          <w:b/>
          <w:i/>
          <w:sz w:val="28"/>
          <w:szCs w:val="28"/>
          <w:lang w:val="it-IT"/>
        </w:rPr>
        <w:t>-</w:t>
      </w:r>
      <w:r w:rsidR="004A7B69" w:rsidRPr="00EA0177">
        <w:rPr>
          <w:rFonts w:ascii="Times New Roman" w:hAnsi="Times New Roman" w:cs="Times New Roman"/>
          <w:b/>
          <w:i/>
          <w:sz w:val="28"/>
          <w:szCs w:val="28"/>
          <w:lang w:val="it-IT"/>
        </w:rPr>
        <w:t xml:space="preserve"> Kinh tế số</w:t>
      </w:r>
    </w:p>
    <w:p w:rsidR="00E91B50" w:rsidRPr="00EA0177" w:rsidRDefault="00E91B50" w:rsidP="00D524BF">
      <w:pPr>
        <w:spacing w:after="0" w:line="240" w:lineRule="auto"/>
        <w:ind w:firstLine="720"/>
        <w:jc w:val="both"/>
        <w:rPr>
          <w:rFonts w:ascii="Times New Roman" w:hAnsi="Times New Roman" w:cs="Times New Roman"/>
          <w:sz w:val="28"/>
          <w:szCs w:val="28"/>
          <w:lang w:val="it-IT"/>
        </w:rPr>
      </w:pPr>
      <w:r w:rsidRPr="00D524BF">
        <w:rPr>
          <w:rFonts w:ascii="Times New Roman" w:hAnsi="Times New Roman" w:cs="Times New Roman"/>
          <w:b/>
          <w:sz w:val="28"/>
          <w:szCs w:val="28"/>
          <w:lang/>
        </w:rPr>
        <w:t>+</w:t>
      </w:r>
      <w:r w:rsidR="00D6589B" w:rsidRPr="00362359">
        <w:rPr>
          <w:rFonts w:ascii="Times New Roman" w:hAnsi="Times New Roman" w:cs="Times New Roman"/>
          <w:b/>
          <w:sz w:val="28"/>
          <w:szCs w:val="28"/>
          <w:lang w:val="it-IT"/>
        </w:rPr>
        <w:t xml:space="preserve"> </w:t>
      </w:r>
      <w:r w:rsidRPr="00EA0177">
        <w:rPr>
          <w:rFonts w:ascii="Times New Roman" w:hAnsi="Times New Roman" w:cs="Times New Roman"/>
          <w:sz w:val="28"/>
          <w:szCs w:val="28"/>
          <w:lang w:val="it-IT"/>
        </w:rPr>
        <w:t>Thực hiện thanh toán dịch vụ công trực tuyến trên cổng DVC quốc gia tại Bộ phận tiếp nhận và trả kết quả</w:t>
      </w:r>
      <w:r w:rsidR="006D1DAA">
        <w:rPr>
          <w:rFonts w:ascii="Times New Roman" w:hAnsi="Times New Roman" w:cs="Times New Roman"/>
          <w:sz w:val="28"/>
          <w:szCs w:val="28"/>
          <w:lang w:val="it-IT"/>
        </w:rPr>
        <w:t xml:space="preserve"> UBND xã</w:t>
      </w:r>
      <w:r w:rsidRPr="00D524BF">
        <w:rPr>
          <w:rFonts w:ascii="Times New Roman" w:hAnsi="Times New Roman" w:cs="Times New Roman"/>
          <w:sz w:val="28"/>
          <w:szCs w:val="28"/>
          <w:lang/>
        </w:rPr>
        <w:t>;</w:t>
      </w:r>
      <w:r w:rsidR="006D1DAA" w:rsidRPr="00EE1E61">
        <w:rPr>
          <w:rFonts w:ascii="Times New Roman" w:hAnsi="Times New Roman" w:cs="Times New Roman"/>
          <w:sz w:val="28"/>
          <w:szCs w:val="28"/>
          <w:lang w:val="it-IT"/>
        </w:rPr>
        <w:t xml:space="preserve"> </w:t>
      </w:r>
      <w:r w:rsidRPr="00D524BF">
        <w:rPr>
          <w:rFonts w:ascii="Times New Roman" w:hAnsi="Times New Roman" w:cs="Times New Roman"/>
          <w:sz w:val="28"/>
          <w:szCs w:val="28"/>
          <w:lang/>
        </w:rPr>
        <w:t xml:space="preserve">Phối hợp </w:t>
      </w:r>
      <w:r w:rsidRPr="00EA0177">
        <w:rPr>
          <w:rFonts w:ascii="Times New Roman" w:hAnsi="Times New Roman" w:cs="Times New Roman"/>
          <w:sz w:val="28"/>
          <w:szCs w:val="28"/>
          <w:lang w:val="it-IT"/>
        </w:rPr>
        <w:t>đoàn thanh niên</w:t>
      </w:r>
      <w:r w:rsidRPr="00D524BF">
        <w:rPr>
          <w:rFonts w:ascii="Times New Roman" w:hAnsi="Times New Roman" w:cs="Times New Roman"/>
          <w:sz w:val="28"/>
          <w:szCs w:val="28"/>
          <w:lang/>
        </w:rPr>
        <w:t xml:space="preserve"> vận động và cài đặt quét mã QR, thanh toán không dùng tiền mặt tại các</w:t>
      </w:r>
      <w:r w:rsidR="00EE1E61">
        <w:rPr>
          <w:rFonts w:ascii="Times New Roman" w:hAnsi="Times New Roman" w:cs="Times New Roman"/>
          <w:sz w:val="28"/>
          <w:szCs w:val="28"/>
          <w:lang/>
        </w:rPr>
        <w:t xml:space="preserve"> </w:t>
      </w:r>
      <w:r w:rsidR="00EE1E61" w:rsidRPr="00EE1E61">
        <w:rPr>
          <w:rFonts w:ascii="Times New Roman" w:hAnsi="Times New Roman" w:cs="Times New Roman"/>
          <w:sz w:val="28"/>
          <w:szCs w:val="28"/>
          <w:lang w:val="it-IT"/>
        </w:rPr>
        <w:t>c</w:t>
      </w:r>
      <w:r w:rsidR="00EE1E61">
        <w:rPr>
          <w:rFonts w:ascii="Times New Roman" w:hAnsi="Times New Roman" w:cs="Times New Roman"/>
          <w:sz w:val="28"/>
          <w:szCs w:val="28"/>
          <w:lang w:val="it-IT"/>
        </w:rPr>
        <w:t>ữa hàng</w:t>
      </w:r>
      <w:r w:rsidRPr="00D524BF">
        <w:rPr>
          <w:rFonts w:ascii="Times New Roman" w:hAnsi="Times New Roman" w:cs="Times New Roman"/>
          <w:sz w:val="28"/>
          <w:szCs w:val="28"/>
          <w:lang/>
        </w:rPr>
        <w:t>, cơ sở dịch vụ, các ốt quán kinh doanh trên địa bàn.</w:t>
      </w:r>
    </w:p>
    <w:p w:rsidR="00E91B50" w:rsidRPr="00EA0177" w:rsidRDefault="00E91B50" w:rsidP="00D524BF">
      <w:pPr>
        <w:shd w:val="clear" w:color="auto" w:fill="FFFFFF"/>
        <w:spacing w:after="0" w:line="240" w:lineRule="auto"/>
        <w:ind w:firstLine="720"/>
        <w:jc w:val="both"/>
        <w:rPr>
          <w:rFonts w:ascii="Times New Roman" w:eastAsia="Times New Roman" w:hAnsi="Times New Roman" w:cs="Times New Roman"/>
          <w:color w:val="333333"/>
          <w:sz w:val="28"/>
          <w:szCs w:val="28"/>
          <w:lang w:val="it-IT"/>
        </w:rPr>
      </w:pPr>
      <w:r w:rsidRPr="00EA0177">
        <w:rPr>
          <w:rFonts w:ascii="Times New Roman" w:eastAsia="Times New Roman" w:hAnsi="Times New Roman" w:cs="Times New Roman"/>
          <w:color w:val="333333"/>
          <w:sz w:val="28"/>
          <w:szCs w:val="28"/>
          <w:lang w:val="it-IT"/>
        </w:rPr>
        <w:t xml:space="preserve">+ Tuyên truyền trên </w:t>
      </w:r>
      <w:r w:rsidR="00003BE6">
        <w:rPr>
          <w:rFonts w:ascii="Times New Roman" w:eastAsia="Times New Roman" w:hAnsi="Times New Roman" w:cs="Times New Roman"/>
          <w:color w:val="333333"/>
          <w:sz w:val="28"/>
          <w:szCs w:val="28"/>
          <w:lang w:val="it-IT"/>
        </w:rPr>
        <w:t>trang TTĐT, truyền thanh của xã</w:t>
      </w:r>
      <w:r w:rsidRPr="00EA0177">
        <w:rPr>
          <w:rFonts w:ascii="Times New Roman" w:eastAsia="Times New Roman" w:hAnsi="Times New Roman" w:cs="Times New Roman"/>
          <w:color w:val="333333"/>
          <w:sz w:val="28"/>
          <w:szCs w:val="28"/>
          <w:lang w:val="it-IT"/>
        </w:rPr>
        <w:t xml:space="preserve"> để các doanh nghiệp, các cơ sở sản </w:t>
      </w:r>
      <w:r w:rsidR="00EE1E61">
        <w:rPr>
          <w:rFonts w:ascii="Times New Roman" w:eastAsia="Times New Roman" w:hAnsi="Times New Roman" w:cs="Times New Roman"/>
          <w:color w:val="333333"/>
          <w:sz w:val="28"/>
          <w:szCs w:val="28"/>
          <w:lang w:val="it-IT"/>
        </w:rPr>
        <w:t>xuất kinh doanh trên địa bàn xã</w:t>
      </w:r>
      <w:r w:rsidRPr="00EA0177">
        <w:rPr>
          <w:rFonts w:ascii="Times New Roman" w:eastAsia="Times New Roman" w:hAnsi="Times New Roman" w:cs="Times New Roman"/>
          <w:color w:val="333333"/>
          <w:sz w:val="28"/>
          <w:szCs w:val="28"/>
          <w:lang w:val="it-IT"/>
        </w:rPr>
        <w:t xml:space="preserve"> biết và trang bị các ứng dụng công nghệ số điều hành, quản lý tiếp cận các sàn giao dịch thương mại điện tử và bước đầu thực hiện thanh toán không dùng tiền mặt.</w:t>
      </w:r>
    </w:p>
    <w:p w:rsidR="00E91B50" w:rsidRDefault="00E91B50" w:rsidP="006F7992">
      <w:pPr>
        <w:shd w:val="clear" w:color="auto" w:fill="FFFFFF"/>
        <w:spacing w:after="0" w:line="240" w:lineRule="auto"/>
        <w:ind w:firstLine="720"/>
        <w:jc w:val="both"/>
        <w:rPr>
          <w:rFonts w:ascii="Times New Roman" w:eastAsia="Times New Roman" w:hAnsi="Times New Roman" w:cs="Times New Roman"/>
          <w:sz w:val="28"/>
          <w:szCs w:val="28"/>
          <w:lang w:val="it-IT"/>
        </w:rPr>
      </w:pPr>
      <w:r w:rsidRPr="00EA0177">
        <w:rPr>
          <w:rFonts w:ascii="Times New Roman" w:eastAsia="Times New Roman" w:hAnsi="Times New Roman" w:cs="Times New Roman"/>
          <w:sz w:val="28"/>
          <w:szCs w:val="28"/>
          <w:lang w:val="it-IT"/>
        </w:rPr>
        <w:t xml:space="preserve">+ Tuyên truyền, hướng dẫn người dân tham gia sàn thương mại điện tử, tham gia các nhóm bán hàng trên mạng xã hội Zalo, Facebook. </w:t>
      </w:r>
    </w:p>
    <w:p w:rsidR="0025615E" w:rsidRPr="00EA0177" w:rsidRDefault="00FE0AEF" w:rsidP="006F7992">
      <w:pPr>
        <w:shd w:val="clear" w:color="auto" w:fill="FFFFFF"/>
        <w:spacing w:after="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Tỷ lệ sản phẩm OCOP</w:t>
      </w:r>
      <w:r w:rsidR="0025615E">
        <w:rPr>
          <w:rFonts w:ascii="Times New Roman" w:eastAsia="Times New Roman" w:hAnsi="Times New Roman" w:cs="Times New Roman"/>
          <w:sz w:val="28"/>
          <w:szCs w:val="28"/>
          <w:lang w:val="it-IT"/>
        </w:rPr>
        <w:t xml:space="preserve"> của địa phương đã được đưa lên sàn thư</w:t>
      </w:r>
      <w:r w:rsidR="0068711C">
        <w:rPr>
          <w:rFonts w:ascii="Times New Roman" w:eastAsia="Times New Roman" w:hAnsi="Times New Roman" w:cs="Times New Roman"/>
          <w:sz w:val="28"/>
          <w:szCs w:val="28"/>
          <w:lang w:val="it-IT"/>
        </w:rPr>
        <w:t>ơng mại điện tử: 01 sản phẩm kẹo</w:t>
      </w:r>
      <w:r w:rsidR="0025615E">
        <w:rPr>
          <w:rFonts w:ascii="Times New Roman" w:eastAsia="Times New Roman" w:hAnsi="Times New Roman" w:cs="Times New Roman"/>
          <w:sz w:val="28"/>
          <w:szCs w:val="28"/>
          <w:lang w:val="it-IT"/>
        </w:rPr>
        <w:t xml:space="preserve"> cu đơ Anh </w:t>
      </w:r>
      <w:r w:rsidR="0068711C">
        <w:rPr>
          <w:rFonts w:ascii="Times New Roman" w:eastAsia="Times New Roman" w:hAnsi="Times New Roman" w:cs="Times New Roman"/>
          <w:sz w:val="28"/>
          <w:szCs w:val="28"/>
          <w:lang w:val="it-IT"/>
        </w:rPr>
        <w:t>Phương, 01 sản phẩm nước khoáng Trường Sơn.</w:t>
      </w:r>
    </w:p>
    <w:p w:rsidR="004A7B69" w:rsidRPr="00EA0177" w:rsidRDefault="00710D8D" w:rsidP="00D524BF">
      <w:pPr>
        <w:spacing w:after="0" w:line="240" w:lineRule="auto"/>
        <w:ind w:firstLine="709"/>
        <w:jc w:val="both"/>
        <w:rPr>
          <w:rFonts w:ascii="Times New Roman" w:hAnsi="Times New Roman" w:cs="Times New Roman"/>
          <w:b/>
          <w:i/>
          <w:sz w:val="28"/>
          <w:szCs w:val="28"/>
          <w:lang w:val="it-IT"/>
        </w:rPr>
      </w:pPr>
      <w:r w:rsidRPr="00EA0177">
        <w:rPr>
          <w:rFonts w:ascii="Times New Roman" w:hAnsi="Times New Roman" w:cs="Times New Roman"/>
          <w:b/>
          <w:i/>
          <w:sz w:val="28"/>
          <w:szCs w:val="28"/>
          <w:lang w:val="it-IT"/>
        </w:rPr>
        <w:t>-</w:t>
      </w:r>
      <w:r w:rsidR="004A7B69" w:rsidRPr="00EA0177">
        <w:rPr>
          <w:rFonts w:ascii="Times New Roman" w:hAnsi="Times New Roman" w:cs="Times New Roman"/>
          <w:b/>
          <w:i/>
          <w:sz w:val="28"/>
          <w:szCs w:val="28"/>
          <w:lang w:val="it-IT"/>
        </w:rPr>
        <w:t xml:space="preserve"> Xã hội số</w:t>
      </w:r>
    </w:p>
    <w:p w:rsidR="008A6014" w:rsidRPr="00EA0177" w:rsidRDefault="00826CA7" w:rsidP="00D524BF">
      <w:pPr>
        <w:widowControl w:val="0"/>
        <w:tabs>
          <w:tab w:val="left" w:pos="998"/>
        </w:tabs>
        <w:autoSpaceDE w:val="0"/>
        <w:autoSpaceDN w:val="0"/>
        <w:spacing w:after="0" w:line="240" w:lineRule="auto"/>
        <w:ind w:firstLine="567"/>
        <w:jc w:val="both"/>
        <w:rPr>
          <w:rFonts w:ascii="Times New Roman" w:eastAsia="Times New Roman" w:hAnsi="Times New Roman" w:cs="Times New Roman"/>
          <w:sz w:val="28"/>
          <w:szCs w:val="28"/>
          <w:lang w:val="it-IT"/>
        </w:rPr>
      </w:pPr>
      <w:r w:rsidRPr="00EA0177">
        <w:rPr>
          <w:rFonts w:ascii="Times New Roman" w:eastAsia="Times New Roman" w:hAnsi="Times New Roman" w:cs="Times New Roman"/>
          <w:sz w:val="28"/>
          <w:szCs w:val="28"/>
          <w:lang w:val="it-IT"/>
        </w:rPr>
        <w:t>+ C</w:t>
      </w:r>
      <w:r w:rsidR="00B77548" w:rsidRPr="00EA0177">
        <w:rPr>
          <w:rFonts w:ascii="Times New Roman" w:eastAsia="Times New Roman" w:hAnsi="Times New Roman" w:cs="Times New Roman"/>
          <w:sz w:val="28"/>
          <w:szCs w:val="28"/>
          <w:lang w:val="it-IT"/>
        </w:rPr>
        <w:t>hỉ đạo c</w:t>
      </w:r>
      <w:r w:rsidR="00EE1E61">
        <w:rPr>
          <w:rFonts w:ascii="Times New Roman" w:eastAsia="Times New Roman" w:hAnsi="Times New Roman" w:cs="Times New Roman"/>
          <w:sz w:val="28"/>
          <w:szCs w:val="28"/>
          <w:lang w:val="it-IT"/>
        </w:rPr>
        <w:t>ác thôn</w:t>
      </w:r>
      <w:r w:rsidRPr="00EA0177">
        <w:rPr>
          <w:rFonts w:ascii="Times New Roman" w:eastAsia="Times New Roman" w:hAnsi="Times New Roman" w:cs="Times New Roman"/>
          <w:sz w:val="28"/>
          <w:szCs w:val="28"/>
          <w:lang w:val="it-IT"/>
        </w:rPr>
        <w:t xml:space="preserve"> đã lắp </w:t>
      </w:r>
      <w:r w:rsidR="00EE1E61">
        <w:rPr>
          <w:rFonts w:ascii="Times New Roman" w:eastAsia="Times New Roman" w:hAnsi="Times New Roman" w:cs="Times New Roman"/>
          <w:sz w:val="28"/>
          <w:szCs w:val="28"/>
          <w:lang w:val="it-IT"/>
        </w:rPr>
        <w:t xml:space="preserve">đặt Internet tại Nhà văn hóa </w:t>
      </w:r>
      <w:r w:rsidRPr="00EA0177">
        <w:rPr>
          <w:rFonts w:ascii="Times New Roman" w:eastAsia="Times New Roman" w:hAnsi="Times New Roman" w:cs="Times New Roman"/>
          <w:sz w:val="28"/>
          <w:szCs w:val="28"/>
          <w:lang w:val="it-IT"/>
        </w:rPr>
        <w:t xml:space="preserve">đảm bảo phục vụ sinh hoạt cộng đồng của Nhân dân. </w:t>
      </w:r>
    </w:p>
    <w:p w:rsidR="00294D5D" w:rsidRPr="00D524BF" w:rsidRDefault="008A6014" w:rsidP="00D524BF">
      <w:pPr>
        <w:widowControl w:val="0"/>
        <w:tabs>
          <w:tab w:val="left" w:pos="998"/>
        </w:tabs>
        <w:autoSpaceDE w:val="0"/>
        <w:autoSpaceDN w:val="0"/>
        <w:spacing w:after="0" w:line="240" w:lineRule="auto"/>
        <w:ind w:firstLine="567"/>
        <w:jc w:val="both"/>
        <w:rPr>
          <w:rFonts w:ascii="Times New Roman" w:hAnsi="Times New Roman" w:cs="Times New Roman"/>
          <w:sz w:val="28"/>
          <w:szCs w:val="28"/>
          <w:lang w:val="hu-HU"/>
        </w:rPr>
      </w:pPr>
      <w:r w:rsidRPr="00D524BF">
        <w:rPr>
          <w:rFonts w:ascii="Times New Roman" w:hAnsi="Times New Roman" w:cs="Times New Roman"/>
          <w:sz w:val="28"/>
          <w:szCs w:val="28"/>
          <w:lang w:val="hu-HU"/>
        </w:rPr>
        <w:t xml:space="preserve">+ Tham mưu </w:t>
      </w:r>
      <w:r w:rsidR="005F37D7">
        <w:rPr>
          <w:rFonts w:ascii="Times New Roman" w:hAnsi="Times New Roman" w:cs="Times New Roman"/>
          <w:sz w:val="28"/>
          <w:szCs w:val="28"/>
          <w:lang w:val="hu-HU"/>
        </w:rPr>
        <w:t xml:space="preserve">khảo sát </w:t>
      </w:r>
      <w:r w:rsidRPr="00D524BF">
        <w:rPr>
          <w:rFonts w:ascii="Times New Roman" w:hAnsi="Times New Roman" w:cs="Times New Roman"/>
          <w:sz w:val="28"/>
          <w:szCs w:val="28"/>
          <w:lang w:val="hu-HU"/>
        </w:rPr>
        <w:t>lắp đặt hệ thống truyền thanh thông minh</w:t>
      </w:r>
      <w:r w:rsidR="003F6116" w:rsidRPr="00D524BF">
        <w:rPr>
          <w:rFonts w:ascii="Times New Roman" w:hAnsi="Times New Roman" w:cs="Times New Roman"/>
          <w:sz w:val="28"/>
          <w:szCs w:val="28"/>
          <w:lang w:val="hu-HU"/>
        </w:rPr>
        <w:t>.</w:t>
      </w:r>
    </w:p>
    <w:p w:rsidR="0071551E" w:rsidRPr="00EA0177" w:rsidRDefault="00933AC5" w:rsidP="00D524BF">
      <w:pPr>
        <w:widowControl w:val="0"/>
        <w:tabs>
          <w:tab w:val="left" w:pos="998"/>
        </w:tabs>
        <w:autoSpaceDE w:val="0"/>
        <w:autoSpaceDN w:val="0"/>
        <w:spacing w:after="0" w:line="240" w:lineRule="auto"/>
        <w:ind w:firstLine="567"/>
        <w:jc w:val="both"/>
        <w:rPr>
          <w:rStyle w:val="Vnbnnidung2"/>
          <w:color w:val="000000"/>
          <w:sz w:val="28"/>
          <w:szCs w:val="28"/>
          <w:lang w:val="hu-HU" w:eastAsia="vi-VN"/>
        </w:rPr>
      </w:pPr>
      <w:r w:rsidRPr="00D524BF">
        <w:rPr>
          <w:rFonts w:ascii="Times New Roman" w:hAnsi="Times New Roman" w:cs="Times New Roman"/>
          <w:sz w:val="28"/>
          <w:szCs w:val="28"/>
          <w:lang w:val="hu-HU"/>
        </w:rPr>
        <w:t xml:space="preserve">+ Tăng </w:t>
      </w:r>
      <w:r w:rsidR="00580F30" w:rsidRPr="00D524BF">
        <w:rPr>
          <w:rFonts w:ascii="Times New Roman" w:hAnsi="Times New Roman" w:cs="Times New Roman"/>
          <w:sz w:val="28"/>
          <w:szCs w:val="28"/>
          <w:lang w:val="hu-HU"/>
        </w:rPr>
        <w:t>cường</w:t>
      </w:r>
      <w:r w:rsidRPr="00D524BF">
        <w:rPr>
          <w:rFonts w:ascii="Times New Roman" w:hAnsi="Times New Roman" w:cs="Times New Roman"/>
          <w:sz w:val="28"/>
          <w:szCs w:val="28"/>
          <w:lang w:val="hu-HU"/>
        </w:rPr>
        <w:t xml:space="preserve"> công tác tuyên truyền tới mọi người dân </w:t>
      </w:r>
      <w:r w:rsidR="00290364" w:rsidRPr="00EA0177">
        <w:rPr>
          <w:rStyle w:val="Vnbnnidung2"/>
          <w:color w:val="000000"/>
          <w:sz w:val="28"/>
          <w:szCs w:val="28"/>
          <w:lang w:val="hu-HU" w:eastAsia="vi-VN"/>
        </w:rPr>
        <w:t xml:space="preserve">sử dụng thẻ </w:t>
      </w:r>
      <w:r w:rsidR="008D3208" w:rsidRPr="00EA0177">
        <w:rPr>
          <w:rStyle w:val="Vnbnnidung2"/>
          <w:color w:val="000000"/>
          <w:sz w:val="28"/>
          <w:szCs w:val="28"/>
          <w:lang w:val="hu-HU" w:eastAsia="vi-VN"/>
        </w:rPr>
        <w:t>BH</w:t>
      </w:r>
      <w:r w:rsidR="00290364" w:rsidRPr="00EA0177">
        <w:rPr>
          <w:rStyle w:val="Vnbnnidung2"/>
          <w:color w:val="000000"/>
          <w:sz w:val="28"/>
          <w:szCs w:val="28"/>
          <w:lang w:val="hu-HU" w:eastAsia="vi-VN"/>
        </w:rPr>
        <w:t xml:space="preserve">YT trên </w:t>
      </w:r>
      <w:r w:rsidR="00276BFB" w:rsidRPr="00EA0177">
        <w:rPr>
          <w:rStyle w:val="Vnbnnidung2"/>
          <w:color w:val="000000"/>
          <w:sz w:val="28"/>
          <w:szCs w:val="28"/>
          <w:lang w:val="hu-HU" w:eastAsia="vi-VN"/>
        </w:rPr>
        <w:t>ứng</w:t>
      </w:r>
      <w:r w:rsidR="00290364" w:rsidRPr="00EA0177">
        <w:rPr>
          <w:rStyle w:val="Vnbnnidung2"/>
          <w:color w:val="000000"/>
          <w:sz w:val="28"/>
          <w:szCs w:val="28"/>
          <w:lang w:val="hu-HU" w:eastAsia="vi-VN"/>
        </w:rPr>
        <w:t xml:space="preserve"> dụng VssID thay thế cho thẻ BHYT giây. </w:t>
      </w:r>
    </w:p>
    <w:p w:rsidR="007D7AC9" w:rsidRPr="00EA0177" w:rsidRDefault="007D7AC9" w:rsidP="00D524BF">
      <w:pPr>
        <w:spacing w:after="0" w:line="240" w:lineRule="auto"/>
        <w:ind w:firstLine="709"/>
        <w:jc w:val="both"/>
        <w:rPr>
          <w:rFonts w:ascii="Times New Roman" w:hAnsi="Times New Roman" w:cs="Times New Roman"/>
          <w:b/>
          <w:i/>
          <w:sz w:val="28"/>
          <w:szCs w:val="28"/>
          <w:lang w:val="hu-HU"/>
        </w:rPr>
      </w:pPr>
      <w:r w:rsidRPr="00EA0177">
        <w:rPr>
          <w:rFonts w:ascii="Times New Roman" w:hAnsi="Times New Roman" w:cs="Times New Roman"/>
          <w:b/>
          <w:i/>
          <w:sz w:val="28"/>
          <w:szCs w:val="28"/>
          <w:lang w:val="hu-HU"/>
        </w:rPr>
        <w:t>- An toàn thông tin</w:t>
      </w:r>
    </w:p>
    <w:p w:rsidR="004D7A32" w:rsidRPr="00EA0177" w:rsidRDefault="004D7A32" w:rsidP="00D524BF">
      <w:pPr>
        <w:pStyle w:val="NormalWeb"/>
        <w:shd w:val="clear" w:color="auto" w:fill="FFFFFF"/>
        <w:spacing w:before="0" w:beforeAutospacing="0" w:after="0" w:afterAutospacing="0"/>
        <w:ind w:firstLine="709"/>
        <w:jc w:val="both"/>
        <w:rPr>
          <w:sz w:val="28"/>
          <w:szCs w:val="28"/>
          <w:lang w:val="hu-HU"/>
        </w:rPr>
      </w:pPr>
      <w:r w:rsidRPr="00D524BF">
        <w:rPr>
          <w:sz w:val="28"/>
          <w:szCs w:val="28"/>
          <w:lang w:val="vi-VN"/>
        </w:rPr>
        <w:t xml:space="preserve">Phổ biến và triển khai kịp thời các hướng dẫn thực thi công tác an toàn, an ninh thông tin của các cơ quan </w:t>
      </w:r>
      <w:r w:rsidRPr="00EA0177">
        <w:rPr>
          <w:sz w:val="28"/>
          <w:szCs w:val="28"/>
          <w:lang w:val="hu-HU"/>
        </w:rPr>
        <w:t xml:space="preserve">cấp tỉnh, </w:t>
      </w:r>
      <w:r w:rsidR="00545807" w:rsidRPr="00EA0177">
        <w:rPr>
          <w:sz w:val="28"/>
          <w:szCs w:val="28"/>
          <w:lang w:val="hu-HU"/>
        </w:rPr>
        <w:t>tham mưu các giải p</w:t>
      </w:r>
      <w:r w:rsidRPr="00D524BF">
        <w:rPr>
          <w:sz w:val="28"/>
          <w:szCs w:val="28"/>
          <w:lang w:val="vi-VN"/>
        </w:rPr>
        <w:t>háp phòng ngừa, ngăn chặn việc để lộ, lọt thông tin, chống xâm nhập, khai thác thông tin mật</w:t>
      </w:r>
      <w:r w:rsidR="000D534A" w:rsidRPr="00EA0177">
        <w:rPr>
          <w:sz w:val="28"/>
          <w:szCs w:val="28"/>
          <w:lang w:val="hu-HU"/>
        </w:rPr>
        <w:t>.</w:t>
      </w:r>
    </w:p>
    <w:p w:rsidR="004D7A32" w:rsidRDefault="004D7A32" w:rsidP="00D524BF">
      <w:pPr>
        <w:pStyle w:val="NormalWeb"/>
        <w:shd w:val="clear" w:color="auto" w:fill="FFFFFF"/>
        <w:spacing w:before="0" w:beforeAutospacing="0" w:after="0" w:afterAutospacing="0"/>
        <w:ind w:firstLine="709"/>
        <w:jc w:val="both"/>
        <w:rPr>
          <w:sz w:val="28"/>
          <w:szCs w:val="28"/>
        </w:rPr>
      </w:pPr>
      <w:r w:rsidRPr="00D524BF">
        <w:rPr>
          <w:sz w:val="28"/>
          <w:szCs w:val="28"/>
          <w:lang w:val="vi-VN"/>
        </w:rPr>
        <w:t xml:space="preserve">Tiếp tục </w:t>
      </w:r>
      <w:r w:rsidR="001C3B6D" w:rsidRPr="00EA0177">
        <w:rPr>
          <w:sz w:val="28"/>
          <w:szCs w:val="28"/>
          <w:lang w:val="hu-HU"/>
        </w:rPr>
        <w:t xml:space="preserve">tham mưu </w:t>
      </w:r>
      <w:r w:rsidRPr="00D524BF">
        <w:rPr>
          <w:sz w:val="28"/>
          <w:szCs w:val="28"/>
          <w:lang w:val="vi-VN"/>
        </w:rPr>
        <w:t>triển khai việc thực thi xác định cấp độ an toàn hệ thống thông tin và triển khai phương án đảm bảo an toàn hệ thống thông tin theo cấp độ.</w:t>
      </w:r>
    </w:p>
    <w:p w:rsidR="00FE0AEF" w:rsidRDefault="00FE0AEF" w:rsidP="00D524BF">
      <w:pPr>
        <w:pStyle w:val="NormalWeb"/>
        <w:shd w:val="clear" w:color="auto" w:fill="FFFFFF"/>
        <w:spacing w:before="0" w:beforeAutospacing="0" w:after="0" w:afterAutospacing="0"/>
        <w:ind w:firstLine="709"/>
        <w:jc w:val="both"/>
        <w:rPr>
          <w:sz w:val="28"/>
          <w:szCs w:val="28"/>
        </w:rPr>
      </w:pPr>
      <w:r>
        <w:rPr>
          <w:sz w:val="28"/>
          <w:szCs w:val="28"/>
        </w:rPr>
        <w:t>Cài đặt phần mềm</w:t>
      </w:r>
      <w:r w:rsidR="00D94CAF">
        <w:rPr>
          <w:sz w:val="28"/>
          <w:szCs w:val="28"/>
        </w:rPr>
        <w:t xml:space="preserve"> BKAV cho 100% máy tính tại cơ quan.</w:t>
      </w:r>
    </w:p>
    <w:p w:rsidR="00D94CAF" w:rsidRPr="00FE0AEF" w:rsidRDefault="008A0452" w:rsidP="00D524BF">
      <w:pPr>
        <w:pStyle w:val="NormalWeb"/>
        <w:shd w:val="clear" w:color="auto" w:fill="FFFFFF"/>
        <w:spacing w:before="0" w:beforeAutospacing="0" w:after="0" w:afterAutospacing="0"/>
        <w:ind w:firstLine="709"/>
        <w:jc w:val="both"/>
        <w:rPr>
          <w:sz w:val="28"/>
          <w:szCs w:val="28"/>
        </w:rPr>
      </w:pPr>
      <w:r>
        <w:rPr>
          <w:sz w:val="28"/>
          <w:szCs w:val="28"/>
        </w:rPr>
        <w:t xml:space="preserve">Xã đã </w:t>
      </w:r>
      <w:r w:rsidR="00D94CAF">
        <w:rPr>
          <w:sz w:val="28"/>
          <w:szCs w:val="28"/>
        </w:rPr>
        <w:t>Ban</w:t>
      </w:r>
      <w:r>
        <w:rPr>
          <w:sz w:val="28"/>
          <w:szCs w:val="28"/>
        </w:rPr>
        <w:t xml:space="preserve"> hành Quy chế an toàn thông tin mạng nội bộ cơ quan, đồng thời trình tỉnh, huyện phê duyệt</w:t>
      </w:r>
      <w:r w:rsidR="009150FA">
        <w:rPr>
          <w:sz w:val="28"/>
          <w:szCs w:val="28"/>
        </w:rPr>
        <w:t xml:space="preserve"> hồ sơ cấp độ 1 - hệ thống mạng Lan nội bộ UBND xã.</w:t>
      </w:r>
    </w:p>
    <w:p w:rsidR="00710D8D" w:rsidRPr="00D524BF" w:rsidRDefault="00710D8D" w:rsidP="00D524BF">
      <w:pPr>
        <w:spacing w:after="0" w:line="240" w:lineRule="auto"/>
        <w:ind w:firstLine="709"/>
        <w:jc w:val="both"/>
        <w:rPr>
          <w:rFonts w:ascii="Times New Roman" w:hAnsi="Times New Roman" w:cs="Times New Roman"/>
          <w:b/>
          <w:sz w:val="28"/>
          <w:szCs w:val="28"/>
          <w:lang w:val="vi-VN"/>
        </w:rPr>
      </w:pPr>
      <w:r w:rsidRPr="00EA0177">
        <w:rPr>
          <w:rFonts w:ascii="Times New Roman" w:hAnsi="Times New Roman" w:cs="Times New Roman"/>
          <w:b/>
          <w:sz w:val="28"/>
          <w:szCs w:val="28"/>
          <w:lang w:val="hu-HU"/>
        </w:rPr>
        <w:t xml:space="preserve">2.2 Kết quả chỉ đạo Hoạt động của Tổ Chuyển đổi số cộng </w:t>
      </w:r>
      <w:r w:rsidR="00B939B0" w:rsidRPr="00EA0177">
        <w:rPr>
          <w:rFonts w:ascii="Times New Roman" w:hAnsi="Times New Roman" w:cs="Times New Roman"/>
          <w:b/>
          <w:sz w:val="28"/>
          <w:szCs w:val="28"/>
          <w:lang w:val="hu-HU"/>
        </w:rPr>
        <w:t>đồng</w:t>
      </w:r>
      <w:r w:rsidR="00B939B0" w:rsidRPr="00D524BF">
        <w:rPr>
          <w:rFonts w:ascii="Times New Roman" w:hAnsi="Times New Roman" w:cs="Times New Roman"/>
          <w:b/>
          <w:sz w:val="28"/>
          <w:szCs w:val="28"/>
          <w:lang w:val="vi-VN"/>
        </w:rPr>
        <w:t>.</w:t>
      </w:r>
    </w:p>
    <w:p w:rsidR="00C3339A" w:rsidRPr="00EA0177" w:rsidRDefault="00710D8D" w:rsidP="008020B9">
      <w:pPr>
        <w:spacing w:after="0" w:line="240" w:lineRule="auto"/>
        <w:ind w:firstLine="567"/>
        <w:jc w:val="both"/>
        <w:rPr>
          <w:rFonts w:ascii="Times New Roman" w:hAnsi="Times New Roman" w:cs="Times New Roman"/>
          <w:b/>
          <w:i/>
          <w:sz w:val="28"/>
          <w:szCs w:val="28"/>
          <w:lang w:val="vi-VN"/>
        </w:rPr>
      </w:pPr>
      <w:r w:rsidRPr="00EA0177">
        <w:rPr>
          <w:rFonts w:ascii="Times New Roman" w:hAnsi="Times New Roman" w:cs="Times New Roman"/>
          <w:b/>
          <w:i/>
          <w:sz w:val="28"/>
          <w:szCs w:val="28"/>
          <w:lang w:val="vi-VN"/>
        </w:rPr>
        <w:t>- Tình hình triển khai Nghị quyết 119/2023/NQ-HĐND ngày 8/12/2023 của HĐND tỉnh về Quy định chính sách hỗ trợ hoạt động của Tổ chuyển đổi số cộng đồng trên địa bàn tỉnh Hà Tĩnh giai đoạn 2024-2025.</w:t>
      </w:r>
    </w:p>
    <w:p w:rsidR="00AD55EE" w:rsidRPr="00EA0177" w:rsidRDefault="004A3E8E" w:rsidP="008020B9">
      <w:pPr>
        <w:spacing w:after="0" w:line="240" w:lineRule="auto"/>
        <w:ind w:firstLine="567"/>
        <w:jc w:val="both"/>
        <w:rPr>
          <w:rFonts w:ascii="Times New Roman" w:hAnsi="Times New Roman" w:cs="Times New Roman"/>
          <w:sz w:val="28"/>
          <w:szCs w:val="28"/>
          <w:lang w:val="vi-VN"/>
        </w:rPr>
      </w:pPr>
      <w:r w:rsidRPr="00EA0177">
        <w:rPr>
          <w:rFonts w:ascii="Times New Roman" w:hAnsi="Times New Roman" w:cs="Times New Roman"/>
          <w:sz w:val="28"/>
          <w:szCs w:val="28"/>
          <w:lang w:val="vi-VN"/>
        </w:rPr>
        <w:t>Căn cứ vào Nghị Quyết 119/2023/NQ-HĐND ngày 8/12/2023 của HĐND tỉnh về Quy định chính sách hỗ trợ hoạt động của Tổ chuyển đổi số cộng đồng trên địa bàn tỉnh Hà Tĩnh giai đoạn 2024-2025</w:t>
      </w:r>
      <w:r w:rsidR="00220DB4" w:rsidRPr="00EA0177">
        <w:rPr>
          <w:rFonts w:ascii="Times New Roman" w:hAnsi="Times New Roman" w:cs="Times New Roman"/>
          <w:sz w:val="28"/>
          <w:szCs w:val="28"/>
          <w:lang w:val="vi-VN"/>
        </w:rPr>
        <w:t xml:space="preserve">. UBND </w:t>
      </w:r>
      <w:r w:rsidR="005F37D7" w:rsidRPr="005F37D7">
        <w:rPr>
          <w:rFonts w:ascii="Times New Roman" w:hAnsi="Times New Roman" w:cs="Times New Roman"/>
          <w:sz w:val="28"/>
          <w:szCs w:val="28"/>
          <w:lang w:val="vi-VN"/>
        </w:rPr>
        <w:t xml:space="preserve">xã </w:t>
      </w:r>
      <w:r w:rsidR="00CB01FB" w:rsidRPr="00EA0177">
        <w:rPr>
          <w:rFonts w:ascii="Times New Roman" w:hAnsi="Times New Roman" w:cs="Times New Roman"/>
          <w:sz w:val="28"/>
          <w:szCs w:val="28"/>
          <w:lang w:val="vi-VN"/>
        </w:rPr>
        <w:t>đã kiện toàn  tổ chuyển đổi số cộng đồ</w:t>
      </w:r>
      <w:r w:rsidR="00362359">
        <w:rPr>
          <w:rFonts w:ascii="Times New Roman" w:hAnsi="Times New Roman" w:cs="Times New Roman"/>
          <w:sz w:val="28"/>
          <w:szCs w:val="28"/>
          <w:lang w:val="vi-VN"/>
        </w:rPr>
        <w:t>ng</w:t>
      </w:r>
      <w:r w:rsidR="00362359" w:rsidRPr="00362359">
        <w:rPr>
          <w:rFonts w:ascii="Times New Roman" w:hAnsi="Times New Roman" w:cs="Times New Roman"/>
          <w:sz w:val="28"/>
          <w:szCs w:val="28"/>
          <w:lang w:val="vi-VN"/>
        </w:rPr>
        <w:t xml:space="preserve"> ở các thôn có thay đổi cán bộ</w:t>
      </w:r>
      <w:r w:rsidR="00CB01FB" w:rsidRPr="00EA0177">
        <w:rPr>
          <w:rFonts w:ascii="Times New Roman" w:hAnsi="Times New Roman" w:cs="Times New Roman"/>
          <w:sz w:val="28"/>
          <w:szCs w:val="28"/>
          <w:lang w:val="vi-VN"/>
        </w:rPr>
        <w:t xml:space="preserve"> và thự</w:t>
      </w:r>
      <w:r w:rsidR="00C9213F" w:rsidRPr="00EA0177">
        <w:rPr>
          <w:rFonts w:ascii="Times New Roman" w:hAnsi="Times New Roman" w:cs="Times New Roman"/>
          <w:sz w:val="28"/>
          <w:szCs w:val="28"/>
          <w:lang w:val="vi-VN"/>
        </w:rPr>
        <w:t xml:space="preserve">c hiện </w:t>
      </w:r>
      <w:bookmarkStart w:id="0" w:name="_GoBack"/>
      <w:bookmarkEnd w:id="0"/>
      <w:r w:rsidR="00CB01FB" w:rsidRPr="00EA0177">
        <w:rPr>
          <w:rFonts w:ascii="Times New Roman" w:hAnsi="Times New Roman" w:cs="Times New Roman"/>
          <w:sz w:val="28"/>
          <w:szCs w:val="28"/>
          <w:lang w:val="vi-VN"/>
        </w:rPr>
        <w:t xml:space="preserve">chi trả chế độ phụ </w:t>
      </w:r>
      <w:r w:rsidR="00CB01FB" w:rsidRPr="00EA0177">
        <w:rPr>
          <w:rFonts w:ascii="Times New Roman" w:hAnsi="Times New Roman" w:cs="Times New Roman"/>
          <w:sz w:val="28"/>
          <w:szCs w:val="28"/>
          <w:lang w:val="vi-VN"/>
        </w:rPr>
        <w:lastRenderedPageBreak/>
        <w:t>cấp theo Nghị quyết của HĐND tỉnh đảm bảo công khai, minh bạch</w:t>
      </w:r>
      <w:r w:rsidR="00A83DFE" w:rsidRPr="00EA0177">
        <w:rPr>
          <w:rFonts w:ascii="Times New Roman" w:hAnsi="Times New Roman" w:cs="Times New Roman"/>
          <w:sz w:val="28"/>
          <w:szCs w:val="28"/>
          <w:lang w:val="vi-VN"/>
        </w:rPr>
        <w:t xml:space="preserve">, đúng đối tượng từ đó tạo được sự đồng thuận thống nhất trong </w:t>
      </w:r>
      <w:r w:rsidR="002F6598" w:rsidRPr="00EA0177">
        <w:rPr>
          <w:rFonts w:ascii="Times New Roman" w:hAnsi="Times New Roman" w:cs="Times New Roman"/>
          <w:sz w:val="28"/>
          <w:szCs w:val="28"/>
          <w:lang w:val="vi-VN"/>
        </w:rPr>
        <w:t xml:space="preserve">trong các thành viên. Từ đó kịp thời động viên các thành viên tổ chuyển đổi số tích cực tuyên truyền vận động </w:t>
      </w:r>
      <w:r w:rsidR="0090272E" w:rsidRPr="00EA0177">
        <w:rPr>
          <w:rFonts w:ascii="Times New Roman" w:hAnsi="Times New Roman" w:cs="Times New Roman"/>
          <w:sz w:val="28"/>
          <w:szCs w:val="28"/>
          <w:lang w:val="vi-VN"/>
        </w:rPr>
        <w:t xml:space="preserve">hướng dẫn người dân doanh nghiệp trong thực hiện chuyển đổi số. </w:t>
      </w:r>
    </w:p>
    <w:p w:rsidR="00710D8D" w:rsidRPr="00EA0177" w:rsidRDefault="00710D8D" w:rsidP="00971D79">
      <w:pPr>
        <w:spacing w:after="0" w:line="240" w:lineRule="auto"/>
        <w:ind w:firstLine="567"/>
        <w:jc w:val="both"/>
        <w:rPr>
          <w:rFonts w:ascii="Times New Roman" w:hAnsi="Times New Roman" w:cs="Times New Roman"/>
          <w:b/>
          <w:i/>
          <w:sz w:val="28"/>
          <w:szCs w:val="28"/>
          <w:lang w:val="vi-VN"/>
        </w:rPr>
      </w:pPr>
      <w:r w:rsidRPr="00EA0177">
        <w:rPr>
          <w:rFonts w:ascii="Times New Roman" w:hAnsi="Times New Roman" w:cs="Times New Roman"/>
          <w:b/>
          <w:i/>
          <w:sz w:val="28"/>
          <w:szCs w:val="28"/>
          <w:lang w:val="vi-VN"/>
        </w:rPr>
        <w:t>- Kết quả hoạt động của Tổ Chuyển đổi số cộng đồng trên địa bàn</w:t>
      </w:r>
      <w:r w:rsidR="00D61CAD" w:rsidRPr="00EA0177">
        <w:rPr>
          <w:rFonts w:ascii="Times New Roman" w:hAnsi="Times New Roman" w:cs="Times New Roman"/>
          <w:b/>
          <w:i/>
          <w:sz w:val="28"/>
          <w:szCs w:val="28"/>
          <w:lang w:val="vi-VN"/>
        </w:rPr>
        <w:t>.</w:t>
      </w:r>
    </w:p>
    <w:p w:rsidR="00374946" w:rsidRPr="00EA0177" w:rsidRDefault="00202A96" w:rsidP="00D524BF">
      <w:pPr>
        <w:spacing w:after="0" w:line="240" w:lineRule="auto"/>
        <w:ind w:firstLine="567"/>
        <w:jc w:val="both"/>
        <w:rPr>
          <w:rFonts w:ascii="Times New Roman" w:hAnsi="Times New Roman" w:cs="Times New Roman"/>
          <w:color w:val="000000" w:themeColor="text1"/>
          <w:sz w:val="28"/>
          <w:szCs w:val="28"/>
          <w:lang w:val="vi-VN"/>
        </w:rPr>
      </w:pPr>
      <w:r w:rsidRPr="00EA0177">
        <w:rPr>
          <w:rFonts w:ascii="Times New Roman" w:hAnsi="Times New Roman" w:cs="Times New Roman"/>
          <w:color w:val="000000" w:themeColor="text1"/>
          <w:sz w:val="28"/>
          <w:szCs w:val="28"/>
          <w:lang w:val="vi-VN"/>
        </w:rPr>
        <w:t>+ Bám sát các văn bản chỉ đạo hướng dẫn của cấ</w:t>
      </w:r>
      <w:r w:rsidR="005F37D7">
        <w:rPr>
          <w:rFonts w:ascii="Times New Roman" w:hAnsi="Times New Roman" w:cs="Times New Roman"/>
          <w:color w:val="000000" w:themeColor="text1"/>
          <w:sz w:val="28"/>
          <w:szCs w:val="28"/>
          <w:lang w:val="vi-VN"/>
        </w:rPr>
        <w:t xml:space="preserve">p trên UBND </w:t>
      </w:r>
      <w:r w:rsidR="005F37D7" w:rsidRPr="005F37D7">
        <w:rPr>
          <w:rFonts w:ascii="Times New Roman" w:hAnsi="Times New Roman" w:cs="Times New Roman"/>
          <w:color w:val="000000" w:themeColor="text1"/>
          <w:sz w:val="28"/>
          <w:szCs w:val="28"/>
          <w:lang w:val="vi-VN"/>
        </w:rPr>
        <w:t>xã</w:t>
      </w:r>
      <w:r w:rsidRPr="00EA0177">
        <w:rPr>
          <w:rFonts w:ascii="Times New Roman" w:hAnsi="Times New Roman" w:cs="Times New Roman"/>
          <w:color w:val="000000" w:themeColor="text1"/>
          <w:sz w:val="28"/>
          <w:szCs w:val="28"/>
          <w:lang w:val="vi-VN"/>
        </w:rPr>
        <w:t xml:space="preserve"> đã kiện toàn lại BCĐ</w:t>
      </w:r>
      <w:r w:rsidR="00614D7C" w:rsidRPr="00EA0177">
        <w:rPr>
          <w:rFonts w:ascii="Times New Roman" w:hAnsi="Times New Roman" w:cs="Times New Roman"/>
          <w:color w:val="000000" w:themeColor="text1"/>
          <w:sz w:val="28"/>
          <w:szCs w:val="28"/>
          <w:lang w:val="vi-VN"/>
        </w:rPr>
        <w:t xml:space="preserve"> Chuyển đổi số</w:t>
      </w:r>
      <w:r w:rsidRPr="00EA0177">
        <w:rPr>
          <w:rFonts w:ascii="Times New Roman" w:hAnsi="Times New Roman" w:cs="Times New Roman"/>
          <w:color w:val="000000" w:themeColor="text1"/>
          <w:sz w:val="28"/>
          <w:szCs w:val="28"/>
          <w:lang w:val="vi-VN"/>
        </w:rPr>
        <w:t xml:space="preserve">, Tổ chuyển đổi số cộng đồng. </w:t>
      </w:r>
    </w:p>
    <w:p w:rsidR="00202A96" w:rsidRPr="00D524BF" w:rsidRDefault="00202A96" w:rsidP="00D524BF">
      <w:pPr>
        <w:spacing w:after="0" w:line="240" w:lineRule="auto"/>
        <w:ind w:firstLine="567"/>
        <w:jc w:val="both"/>
        <w:rPr>
          <w:rFonts w:ascii="Times New Roman" w:hAnsi="Times New Roman" w:cs="Times New Roman"/>
          <w:sz w:val="28"/>
          <w:szCs w:val="28"/>
          <w:lang w:val="hu-HU"/>
        </w:rPr>
      </w:pPr>
      <w:r w:rsidRPr="00D524BF">
        <w:rPr>
          <w:rFonts w:ascii="Times New Roman" w:hAnsi="Times New Roman" w:cs="Times New Roman"/>
          <w:bCs/>
          <w:sz w:val="28"/>
          <w:szCs w:val="28"/>
        </w:rPr>
        <w:t>+</w:t>
      </w:r>
      <w:r w:rsidR="00BF5A2C" w:rsidRPr="00D524BF">
        <w:rPr>
          <w:rFonts w:ascii="Times New Roman" w:hAnsi="Times New Roman" w:cs="Times New Roman"/>
          <w:bCs/>
          <w:sz w:val="28"/>
          <w:szCs w:val="28"/>
          <w:lang w:val="hu-HU"/>
        </w:rPr>
        <w:t>Tham gia</w:t>
      </w:r>
      <w:r w:rsidRPr="00D524BF">
        <w:rPr>
          <w:rFonts w:ascii="Times New Roman" w:hAnsi="Times New Roman" w:cs="Times New Roman"/>
          <w:bCs/>
          <w:sz w:val="28"/>
          <w:szCs w:val="28"/>
          <w:lang w:val="hu-HU"/>
        </w:rPr>
        <w:t xml:space="preserve"> tập huấn chuyển đổi số.</w:t>
      </w:r>
    </w:p>
    <w:p w:rsidR="00C05EA2" w:rsidRPr="00EA0177" w:rsidRDefault="00C976AB" w:rsidP="00D524BF">
      <w:pPr>
        <w:spacing w:after="0" w:line="240" w:lineRule="auto"/>
        <w:ind w:firstLine="567"/>
        <w:jc w:val="both"/>
        <w:rPr>
          <w:rFonts w:ascii="Times New Roman" w:hAnsi="Times New Roman" w:cs="Times New Roman"/>
          <w:sz w:val="28"/>
          <w:szCs w:val="28"/>
          <w:lang w:val="hu-HU"/>
        </w:rPr>
      </w:pPr>
      <w:r w:rsidRPr="00EA0177">
        <w:rPr>
          <w:rFonts w:ascii="Times New Roman" w:hAnsi="Times New Roman" w:cs="Times New Roman"/>
          <w:color w:val="000000" w:themeColor="text1"/>
          <w:sz w:val="28"/>
          <w:szCs w:val="28"/>
          <w:lang w:val="hu-HU"/>
        </w:rPr>
        <w:t xml:space="preserve">+ </w:t>
      </w:r>
      <w:r w:rsidRPr="00EA0177">
        <w:rPr>
          <w:rStyle w:val="Vnbnnidung2"/>
          <w:color w:val="000000"/>
          <w:sz w:val="28"/>
          <w:szCs w:val="28"/>
          <w:lang w:val="hu-HU" w:eastAsia="vi-VN"/>
        </w:rPr>
        <w:t>Đẩy mạnh công tác tuyên truyền về chuyển đổi số trên địa bàn.</w:t>
      </w:r>
      <w:r w:rsidR="005F37D7">
        <w:rPr>
          <w:rStyle w:val="Vnbnnidung2"/>
          <w:color w:val="000000"/>
          <w:sz w:val="28"/>
          <w:szCs w:val="28"/>
          <w:lang w:val="hu-HU" w:eastAsia="vi-VN"/>
        </w:rPr>
        <w:t xml:space="preserve"> </w:t>
      </w:r>
      <w:r w:rsidRPr="00EA0177">
        <w:rPr>
          <w:rStyle w:val="Vnbnnidung2"/>
          <w:color w:val="000000"/>
          <w:sz w:val="28"/>
          <w:szCs w:val="28"/>
          <w:lang w:val="hu-HU" w:eastAsia="vi-VN"/>
        </w:rPr>
        <w:t xml:space="preserve">Phối hợp với </w:t>
      </w:r>
      <w:r w:rsidR="00C05EA2" w:rsidRPr="00EA0177">
        <w:rPr>
          <w:rFonts w:ascii="Times New Roman" w:hAnsi="Times New Roman" w:cs="Times New Roman"/>
          <w:color w:val="050505"/>
          <w:sz w:val="28"/>
          <w:szCs w:val="28"/>
          <w:lang w:val="hu-HU"/>
        </w:rPr>
        <w:t>các tổ chức Đoàn - Hội t</w:t>
      </w:r>
      <w:r w:rsidR="00C05EA2" w:rsidRPr="00EA0177">
        <w:rPr>
          <w:rFonts w:ascii="Times New Roman" w:hAnsi="Times New Roman" w:cs="Times New Roman"/>
          <w:sz w:val="28"/>
          <w:szCs w:val="28"/>
          <w:lang w:val="hu-HU"/>
        </w:rPr>
        <w:t>ích cực vận động, giúp đỡ, hỗ trợ các đối tượng hưởng chính sách trên đị</w:t>
      </w:r>
      <w:r w:rsidR="00412700">
        <w:rPr>
          <w:rFonts w:ascii="Times New Roman" w:hAnsi="Times New Roman" w:cs="Times New Roman"/>
          <w:sz w:val="28"/>
          <w:szCs w:val="28"/>
          <w:lang w:val="hu-HU"/>
        </w:rPr>
        <w:t>a bàn thôn</w:t>
      </w:r>
      <w:r w:rsidR="00C05EA2" w:rsidRPr="00EA0177">
        <w:rPr>
          <w:rFonts w:ascii="Times New Roman" w:hAnsi="Times New Roman" w:cs="Times New Roman"/>
          <w:sz w:val="28"/>
          <w:szCs w:val="28"/>
          <w:lang w:val="hu-HU"/>
        </w:rPr>
        <w:t xml:space="preserve"> mình thực hiện mở tài khoản nhận chi trả lương hưu, trợ cấp xã hội hàng tháng qua tài khoản đảm bảo 100% các đối tượng hưởng chính sách nhận chi trả qua tài khoản. Hướng dẫn sử dụng dịch vụ công trực tuyến ... </w:t>
      </w:r>
    </w:p>
    <w:p w:rsidR="00774176" w:rsidRPr="00412700" w:rsidRDefault="004A7B69" w:rsidP="00D524BF">
      <w:pPr>
        <w:spacing w:after="0" w:line="240" w:lineRule="auto"/>
        <w:ind w:firstLine="709"/>
        <w:jc w:val="both"/>
        <w:rPr>
          <w:rFonts w:ascii="Times New Roman" w:hAnsi="Times New Roman" w:cs="Times New Roman"/>
          <w:sz w:val="28"/>
          <w:szCs w:val="28"/>
          <w:lang w:val="hu-HU"/>
        </w:rPr>
      </w:pPr>
      <w:r w:rsidRPr="00412700">
        <w:rPr>
          <w:rFonts w:ascii="Times New Roman" w:hAnsi="Times New Roman" w:cs="Times New Roman"/>
          <w:sz w:val="28"/>
          <w:szCs w:val="28"/>
          <w:lang w:val="hu-HU"/>
        </w:rPr>
        <w:t>2.</w:t>
      </w:r>
      <w:r w:rsidR="00710D8D" w:rsidRPr="00412700">
        <w:rPr>
          <w:rFonts w:ascii="Times New Roman" w:hAnsi="Times New Roman" w:cs="Times New Roman"/>
          <w:sz w:val="28"/>
          <w:szCs w:val="28"/>
          <w:lang w:val="hu-HU"/>
        </w:rPr>
        <w:t>3</w:t>
      </w:r>
      <w:r w:rsidRPr="00412700">
        <w:rPr>
          <w:rFonts w:ascii="Times New Roman" w:hAnsi="Times New Roman" w:cs="Times New Roman"/>
          <w:sz w:val="28"/>
          <w:szCs w:val="28"/>
          <w:lang w:val="hu-HU"/>
        </w:rPr>
        <w:t>.</w:t>
      </w:r>
      <w:r w:rsidR="00774176" w:rsidRPr="00412700">
        <w:rPr>
          <w:rFonts w:ascii="Times New Roman" w:hAnsi="Times New Roman" w:cs="Times New Roman"/>
          <w:sz w:val="28"/>
          <w:szCs w:val="28"/>
          <w:lang w:val="hu-HU"/>
        </w:rPr>
        <w:t xml:space="preserve"> Kết quả thực hiện Kế hoạch 1691/KH-UBND ngày 05</w:t>
      </w:r>
      <w:r w:rsidR="00774176" w:rsidRPr="00412700">
        <w:rPr>
          <w:rFonts w:ascii="Times New Roman" w:hAnsi="Times New Roman" w:cs="Times New Roman"/>
          <w:sz w:val="28"/>
          <w:szCs w:val="28"/>
          <w:lang w:val="vi-VN"/>
        </w:rPr>
        <w:t>/6/</w:t>
      </w:r>
      <w:r w:rsidR="00774176" w:rsidRPr="00412700">
        <w:rPr>
          <w:rFonts w:ascii="Times New Roman" w:hAnsi="Times New Roman" w:cs="Times New Roman"/>
          <w:sz w:val="28"/>
          <w:szCs w:val="28"/>
          <w:lang w:val="hu-HU"/>
        </w:rPr>
        <w:t>2024 Thực hiện chiến dịch cao điểm “Nâng cao hiệu quả cung cấp, sử dụng dịch vụ công trực tuyến trên địa bàn huyện</w:t>
      </w:r>
      <w:r w:rsidR="00774176" w:rsidRPr="00412700">
        <w:rPr>
          <w:rFonts w:ascii="Times New Roman" w:hAnsi="Times New Roman" w:cs="Times New Roman"/>
          <w:sz w:val="28"/>
          <w:szCs w:val="28"/>
          <w:lang w:val="vi-VN"/>
        </w:rPr>
        <w:t xml:space="preserve"> Đức Thọ</w:t>
      </w:r>
      <w:r w:rsidR="00774176" w:rsidRPr="00412700">
        <w:rPr>
          <w:rFonts w:ascii="Times New Roman" w:hAnsi="Times New Roman" w:cs="Times New Roman"/>
          <w:sz w:val="28"/>
          <w:szCs w:val="28"/>
          <w:lang w:val="hu-HU"/>
        </w:rPr>
        <w:t>”.</w:t>
      </w:r>
    </w:p>
    <w:p w:rsidR="004A7B69" w:rsidRPr="00EA0177" w:rsidRDefault="004A7B69" w:rsidP="00D524BF">
      <w:pPr>
        <w:spacing w:after="0" w:line="240" w:lineRule="auto"/>
        <w:ind w:firstLine="709"/>
        <w:jc w:val="both"/>
        <w:rPr>
          <w:rFonts w:ascii="Times New Roman" w:hAnsi="Times New Roman" w:cs="Times New Roman"/>
          <w:color w:val="FF0000"/>
          <w:sz w:val="28"/>
          <w:szCs w:val="28"/>
          <w:lang w:val="hu-HU"/>
        </w:rPr>
      </w:pPr>
      <w:r w:rsidRPr="00412700">
        <w:rPr>
          <w:rFonts w:ascii="Times New Roman" w:hAnsi="Times New Roman" w:cs="Times New Roman"/>
          <w:sz w:val="28"/>
          <w:szCs w:val="28"/>
          <w:lang w:val="hu-HU"/>
        </w:rPr>
        <w:t>- Kết quả thực hiện đến thời điểm hiện tại</w:t>
      </w:r>
      <w:r w:rsidR="002E17E7" w:rsidRPr="00412700">
        <w:rPr>
          <w:rFonts w:ascii="Times New Roman" w:hAnsi="Times New Roman" w:cs="Times New Roman"/>
          <w:sz w:val="28"/>
          <w:szCs w:val="28"/>
          <w:lang w:val="hu-HU"/>
        </w:rPr>
        <w:t>:</w:t>
      </w:r>
      <w:r w:rsidR="002E17E7" w:rsidRPr="00EA0177">
        <w:rPr>
          <w:rFonts w:ascii="Times New Roman" w:hAnsi="Times New Roman" w:cs="Times New Roman"/>
          <w:color w:val="FF0000"/>
          <w:sz w:val="28"/>
          <w:szCs w:val="28"/>
          <w:lang w:val="hu-HU"/>
        </w:rPr>
        <w:t xml:space="preserve"> </w:t>
      </w:r>
      <w:r w:rsidR="004C6C92" w:rsidRPr="00EA0177">
        <w:rPr>
          <w:rFonts w:ascii="Times New Roman" w:hAnsi="Times New Roman" w:cs="Times New Roman"/>
          <w:sz w:val="28"/>
          <w:szCs w:val="28"/>
          <w:lang w:val="hu-HU"/>
        </w:rPr>
        <w:t>Tổng s</w:t>
      </w:r>
      <w:r w:rsidR="003605B9" w:rsidRPr="00EA0177">
        <w:rPr>
          <w:rFonts w:ascii="Times New Roman" w:hAnsi="Times New Roman" w:cs="Times New Roman"/>
          <w:sz w:val="28"/>
          <w:szCs w:val="28"/>
          <w:lang w:val="hu-HU"/>
        </w:rPr>
        <w:t xml:space="preserve">ố hồ sơ đã giải quyết là </w:t>
      </w:r>
      <w:r w:rsidR="0014049D">
        <w:rPr>
          <w:rFonts w:ascii="Times New Roman" w:hAnsi="Times New Roman" w:cs="Times New Roman"/>
          <w:sz w:val="28"/>
          <w:szCs w:val="28"/>
          <w:lang w:val="hu-HU"/>
        </w:rPr>
        <w:t xml:space="preserve">339 </w:t>
      </w:r>
      <w:r w:rsidR="003605B9" w:rsidRPr="00EA0177">
        <w:rPr>
          <w:rFonts w:ascii="Times New Roman" w:hAnsi="Times New Roman" w:cs="Times New Roman"/>
          <w:sz w:val="28"/>
          <w:szCs w:val="28"/>
          <w:lang w:val="hu-HU"/>
        </w:rPr>
        <w:t>hồ</w:t>
      </w:r>
      <w:r w:rsidR="00FE1FB8" w:rsidRPr="00EA0177">
        <w:rPr>
          <w:rFonts w:ascii="Times New Roman" w:hAnsi="Times New Roman" w:cs="Times New Roman"/>
          <w:sz w:val="28"/>
          <w:szCs w:val="28"/>
          <w:lang w:val="hu-HU"/>
        </w:rPr>
        <w:t xml:space="preserve"> sơ. Trong đó</w:t>
      </w:r>
      <w:r w:rsidR="003605B9" w:rsidRPr="00EA0177">
        <w:rPr>
          <w:rFonts w:ascii="Times New Roman" w:hAnsi="Times New Roman" w:cs="Times New Roman"/>
          <w:sz w:val="28"/>
          <w:szCs w:val="28"/>
          <w:lang w:val="hu-HU"/>
        </w:rPr>
        <w:t xml:space="preserve"> thực hiện qua cổng dịch vụ công trực tuyến là </w:t>
      </w:r>
      <w:r w:rsidR="00725BFB">
        <w:rPr>
          <w:rFonts w:ascii="Times New Roman" w:hAnsi="Times New Roman" w:cs="Times New Roman"/>
          <w:sz w:val="28"/>
          <w:szCs w:val="28"/>
          <w:lang w:val="hu-HU"/>
        </w:rPr>
        <w:t xml:space="preserve">158 </w:t>
      </w:r>
      <w:r w:rsidR="003605B9" w:rsidRPr="00EA0177">
        <w:rPr>
          <w:rFonts w:ascii="Times New Roman" w:hAnsi="Times New Roman" w:cs="Times New Roman"/>
          <w:sz w:val="28"/>
          <w:szCs w:val="28"/>
          <w:lang w:val="hu-HU"/>
        </w:rPr>
        <w:t>hồ sơ, đạ</w:t>
      </w:r>
      <w:r w:rsidR="00412700">
        <w:rPr>
          <w:rFonts w:ascii="Times New Roman" w:hAnsi="Times New Roman" w:cs="Times New Roman"/>
          <w:sz w:val="28"/>
          <w:szCs w:val="28"/>
          <w:lang w:val="hu-HU"/>
        </w:rPr>
        <w:t xml:space="preserve">t </w:t>
      </w:r>
      <w:r w:rsidR="0014049D">
        <w:rPr>
          <w:rFonts w:ascii="Times New Roman" w:hAnsi="Times New Roman" w:cs="Times New Roman"/>
          <w:sz w:val="28"/>
          <w:szCs w:val="28"/>
          <w:lang w:val="hu-HU"/>
        </w:rPr>
        <w:t>46</w:t>
      </w:r>
      <w:r w:rsidR="00412700">
        <w:rPr>
          <w:rFonts w:ascii="Times New Roman" w:hAnsi="Times New Roman" w:cs="Times New Roman"/>
          <w:sz w:val="28"/>
          <w:szCs w:val="28"/>
          <w:lang w:val="hu-HU"/>
        </w:rPr>
        <w:t>%</w:t>
      </w:r>
      <w:r w:rsidR="003605B9" w:rsidRPr="00EA0177">
        <w:rPr>
          <w:rFonts w:ascii="Times New Roman" w:hAnsi="Times New Roman" w:cs="Times New Roman"/>
          <w:sz w:val="28"/>
          <w:szCs w:val="28"/>
          <w:lang w:val="hu-HU"/>
        </w:rPr>
        <w:t>, tỷ lệ số hóa hồ sơ đạ</w:t>
      </w:r>
      <w:r w:rsidR="00412700">
        <w:rPr>
          <w:rFonts w:ascii="Times New Roman" w:hAnsi="Times New Roman" w:cs="Times New Roman"/>
          <w:sz w:val="28"/>
          <w:szCs w:val="28"/>
          <w:lang w:val="hu-HU"/>
        </w:rPr>
        <w:t xml:space="preserve">t </w:t>
      </w:r>
      <w:r w:rsidR="0014049D">
        <w:rPr>
          <w:rFonts w:ascii="Times New Roman" w:hAnsi="Times New Roman" w:cs="Times New Roman"/>
          <w:sz w:val="28"/>
          <w:szCs w:val="28"/>
          <w:lang w:val="hu-HU"/>
        </w:rPr>
        <w:t>98</w:t>
      </w:r>
      <w:r w:rsidR="003605B9" w:rsidRPr="00EA0177">
        <w:rPr>
          <w:rFonts w:ascii="Times New Roman" w:hAnsi="Times New Roman" w:cs="Times New Roman"/>
          <w:sz w:val="28"/>
          <w:szCs w:val="28"/>
          <w:lang w:val="hu-HU"/>
        </w:rPr>
        <w:t>%, tỷ lệ thanh toán trực tuyến đạ</w:t>
      </w:r>
      <w:r w:rsidR="00412700">
        <w:rPr>
          <w:rFonts w:ascii="Times New Roman" w:hAnsi="Times New Roman" w:cs="Times New Roman"/>
          <w:sz w:val="28"/>
          <w:szCs w:val="28"/>
          <w:lang w:val="hu-HU"/>
        </w:rPr>
        <w:t xml:space="preserve">t </w:t>
      </w:r>
      <w:r w:rsidR="0014049D">
        <w:rPr>
          <w:rFonts w:ascii="Times New Roman" w:hAnsi="Times New Roman" w:cs="Times New Roman"/>
          <w:sz w:val="28"/>
          <w:szCs w:val="28"/>
          <w:lang w:val="hu-HU"/>
        </w:rPr>
        <w:t>85</w:t>
      </w:r>
      <w:r w:rsidR="003605B9" w:rsidRPr="00EA0177">
        <w:rPr>
          <w:rFonts w:ascii="Times New Roman" w:hAnsi="Times New Roman" w:cs="Times New Roman"/>
          <w:sz w:val="28"/>
          <w:szCs w:val="28"/>
          <w:lang w:val="hu-HU"/>
        </w:rPr>
        <w:t>%;</w:t>
      </w:r>
    </w:p>
    <w:p w:rsidR="00496CB7" w:rsidRPr="00EA0177" w:rsidRDefault="00710D8D" w:rsidP="000D7A3B">
      <w:pPr>
        <w:spacing w:after="60" w:line="240" w:lineRule="auto"/>
        <w:ind w:firstLine="720"/>
        <w:jc w:val="both"/>
        <w:rPr>
          <w:rFonts w:ascii="Times New Roman" w:hAnsi="Times New Roman"/>
          <w:sz w:val="28"/>
          <w:szCs w:val="28"/>
          <w:lang w:val="hu-HU"/>
        </w:rPr>
      </w:pPr>
      <w:r w:rsidRPr="00412700">
        <w:rPr>
          <w:rFonts w:ascii="Times New Roman" w:hAnsi="Times New Roman" w:cs="Times New Roman"/>
          <w:sz w:val="28"/>
          <w:szCs w:val="28"/>
          <w:lang w:val="hu-HU"/>
        </w:rPr>
        <w:t>- Dự kiến tiến độ thực hiện thời gian tới</w:t>
      </w:r>
      <w:r w:rsidR="00496CB7" w:rsidRPr="00412700">
        <w:rPr>
          <w:rFonts w:ascii="Times New Roman" w:hAnsi="Times New Roman" w:cs="Times New Roman"/>
          <w:sz w:val="28"/>
          <w:szCs w:val="28"/>
          <w:lang w:val="hu-HU"/>
        </w:rPr>
        <w:t>. Tập trung tuyên truyền, hướng dẫn người dân doanh nghiệp thực hiệ</w:t>
      </w:r>
      <w:r w:rsidR="000367B7" w:rsidRPr="00412700">
        <w:rPr>
          <w:rFonts w:ascii="Times New Roman" w:hAnsi="Times New Roman" w:cs="Times New Roman"/>
          <w:sz w:val="28"/>
          <w:szCs w:val="28"/>
          <w:lang w:val="hu-HU"/>
        </w:rPr>
        <w:t>n</w:t>
      </w:r>
      <w:r w:rsidR="00B65CC7" w:rsidRPr="00EA0177">
        <w:rPr>
          <w:rFonts w:ascii="Times New Roman" w:hAnsi="Times New Roman"/>
          <w:sz w:val="28"/>
          <w:szCs w:val="28"/>
          <w:lang w:val="hu-HU"/>
        </w:rPr>
        <w:t xml:space="preserve"> nộp hồ sơ qua DVC trực tuyến, qua dịch vụ BCCI và dịch vụ thanh toán trực tuyến;</w:t>
      </w:r>
      <w:r w:rsidR="00B65CC7">
        <w:rPr>
          <w:rFonts w:ascii="Times New Roman" w:hAnsi="Times New Roman"/>
          <w:sz w:val="28"/>
          <w:szCs w:val="28"/>
          <w:lang w:val="vi-VN"/>
        </w:rPr>
        <w:t xml:space="preserve"> H</w:t>
      </w:r>
      <w:r w:rsidR="00B65CC7" w:rsidRPr="00EA0177">
        <w:rPr>
          <w:rFonts w:ascii="Times New Roman" w:hAnsi="Times New Roman"/>
          <w:sz w:val="28"/>
          <w:szCs w:val="28"/>
          <w:lang w:val="hu-HU"/>
        </w:rPr>
        <w:t xml:space="preserve">ướng dẫn hỗ trợ người dân, doanh nghiệp thay đổi tư duy từ “làm hộ, làm thay” sang </w:t>
      </w:r>
      <w:r w:rsidR="000927A3" w:rsidRPr="00EA0177">
        <w:rPr>
          <w:rFonts w:ascii="Times New Roman" w:hAnsi="Times New Roman"/>
          <w:sz w:val="28"/>
          <w:szCs w:val="28"/>
          <w:lang w:val="hu-HU"/>
        </w:rPr>
        <w:t xml:space="preserve"> cầm tay chỉ việc để người dân doanh nghiệp thực hiện thành thạo các thao tác khi thực hiện các TTHC qua cổng dịch vụ công quốc gia, </w:t>
      </w:r>
      <w:r w:rsidR="00B65CC7" w:rsidRPr="00EA0177">
        <w:rPr>
          <w:rFonts w:ascii="Times New Roman" w:hAnsi="Times New Roman"/>
          <w:sz w:val="28"/>
          <w:szCs w:val="28"/>
          <w:lang w:val="hu-HU"/>
        </w:rPr>
        <w:t>hỗ trợ, hướng dẫn để nâng cao kỹ năng số cho người dân, doanh nghiệp; quan tâm hỗ trợ, giúp đỡ các đối tượng yếu thế (người già, người khuyết tật..). Chỉ đạo cán bộ tiếp nhận hồ sơ thực hiện xử lý, phản hồi thông tin cho người dân nhanh chóng, đầy đủ trên Cổng dịch vụ công Quốc gia, Hệ thống thông tin giải quyết TTHC của tỉnh. Đặc biệt, các thông tin liên quan thành phần hồ sơ; thanh toán phí, lệ</w:t>
      </w:r>
      <w:r w:rsidR="000D7A3B" w:rsidRPr="00EA0177">
        <w:rPr>
          <w:rFonts w:ascii="Times New Roman" w:hAnsi="Times New Roman"/>
          <w:sz w:val="28"/>
          <w:szCs w:val="28"/>
          <w:lang w:val="hu-HU"/>
        </w:rPr>
        <w:t xml:space="preserve"> phí. </w:t>
      </w:r>
      <w:r w:rsidR="000D7A3B" w:rsidRPr="00EA0177">
        <w:rPr>
          <w:rFonts w:ascii="Times New Roman" w:eastAsia="Times New Roman" w:hAnsi="Times New Roman"/>
          <w:sz w:val="28"/>
          <w:szCs w:val="28"/>
          <w:lang w:val="hu-HU"/>
        </w:rPr>
        <w:t xml:space="preserve"> Phấn đấu </w:t>
      </w:r>
      <w:r w:rsidR="00496CB7" w:rsidRPr="00EA0177">
        <w:rPr>
          <w:rFonts w:ascii="Times New Roman" w:eastAsia="Times New Roman" w:hAnsi="Times New Roman"/>
          <w:sz w:val="28"/>
          <w:szCs w:val="28"/>
          <w:lang w:val="hu-HU"/>
        </w:rPr>
        <w:t>T</w:t>
      </w:r>
      <w:r w:rsidR="009566E6">
        <w:rPr>
          <w:rFonts w:ascii="Times New Roman" w:eastAsia="Times New Roman" w:hAnsi="Times New Roman"/>
          <w:sz w:val="28"/>
          <w:szCs w:val="28"/>
          <w:lang w:val="hu-HU"/>
        </w:rPr>
        <w:t xml:space="preserve">ỷ lệ nộp hồ sơ trực tuyến đạt </w:t>
      </w:r>
      <w:r w:rsidR="0014049D">
        <w:rPr>
          <w:rFonts w:ascii="Times New Roman" w:eastAsia="Times New Roman" w:hAnsi="Times New Roman"/>
          <w:sz w:val="28"/>
          <w:szCs w:val="28"/>
          <w:lang w:val="hu-HU"/>
        </w:rPr>
        <w:t>100</w:t>
      </w:r>
      <w:r w:rsidR="000D7A3B" w:rsidRPr="00EA0177">
        <w:rPr>
          <w:rFonts w:ascii="Times New Roman" w:eastAsia="Times New Roman" w:hAnsi="Times New Roman"/>
          <w:sz w:val="28"/>
          <w:szCs w:val="28"/>
          <w:lang w:val="hu-HU"/>
        </w:rPr>
        <w:t xml:space="preserve">%; </w:t>
      </w:r>
      <w:r w:rsidR="000D7A3B" w:rsidRPr="00EA0177">
        <w:rPr>
          <w:rFonts w:ascii="Times New Roman" w:hAnsi="Times New Roman" w:cs="Times New Roman"/>
          <w:sz w:val="28"/>
          <w:szCs w:val="28"/>
          <w:lang w:val="hu-HU"/>
        </w:rPr>
        <w:t>tỷ lệ số hóa hồ sơ đạ</w:t>
      </w:r>
      <w:r w:rsidR="009566E6">
        <w:rPr>
          <w:rFonts w:ascii="Times New Roman" w:hAnsi="Times New Roman" w:cs="Times New Roman"/>
          <w:sz w:val="28"/>
          <w:szCs w:val="28"/>
          <w:lang w:val="hu-HU"/>
        </w:rPr>
        <w:t xml:space="preserve">t </w:t>
      </w:r>
      <w:r w:rsidR="0014049D">
        <w:rPr>
          <w:rFonts w:ascii="Times New Roman" w:hAnsi="Times New Roman" w:cs="Times New Roman"/>
          <w:sz w:val="28"/>
          <w:szCs w:val="28"/>
          <w:lang w:val="hu-HU"/>
        </w:rPr>
        <w:t>100</w:t>
      </w:r>
      <w:r w:rsidR="000D7A3B" w:rsidRPr="00EA0177">
        <w:rPr>
          <w:rFonts w:ascii="Times New Roman" w:hAnsi="Times New Roman" w:cs="Times New Roman"/>
          <w:sz w:val="28"/>
          <w:szCs w:val="28"/>
          <w:lang w:val="hu-HU"/>
        </w:rPr>
        <w:t>%, tỷ lệ thanh toán trực tuyến đạ</w:t>
      </w:r>
      <w:r w:rsidR="009566E6">
        <w:rPr>
          <w:rFonts w:ascii="Times New Roman" w:hAnsi="Times New Roman" w:cs="Times New Roman"/>
          <w:sz w:val="28"/>
          <w:szCs w:val="28"/>
          <w:lang w:val="hu-HU"/>
        </w:rPr>
        <w:t xml:space="preserve">t </w:t>
      </w:r>
      <w:r w:rsidR="0014049D">
        <w:rPr>
          <w:rFonts w:ascii="Times New Roman" w:hAnsi="Times New Roman" w:cs="Times New Roman"/>
          <w:sz w:val="28"/>
          <w:szCs w:val="28"/>
          <w:lang w:val="hu-HU"/>
        </w:rPr>
        <w:t>100</w:t>
      </w:r>
      <w:r w:rsidR="000D7A3B" w:rsidRPr="00EA0177">
        <w:rPr>
          <w:rFonts w:ascii="Times New Roman" w:hAnsi="Times New Roman" w:cs="Times New Roman"/>
          <w:sz w:val="28"/>
          <w:szCs w:val="28"/>
          <w:lang w:val="hu-HU"/>
        </w:rPr>
        <w:t>%;</w:t>
      </w:r>
    </w:p>
    <w:p w:rsidR="004C6C92" w:rsidRPr="00EA0177" w:rsidRDefault="008715D5" w:rsidP="00760B4E">
      <w:pPr>
        <w:spacing w:after="0" w:line="240" w:lineRule="auto"/>
        <w:ind w:firstLine="709"/>
        <w:jc w:val="both"/>
        <w:rPr>
          <w:rFonts w:ascii="Times New Roman" w:hAnsi="Times New Roman" w:cs="Times New Roman"/>
          <w:b/>
          <w:sz w:val="28"/>
          <w:szCs w:val="28"/>
          <w:lang w:val="hu-HU"/>
        </w:rPr>
      </w:pPr>
      <w:r w:rsidRPr="00EA0177">
        <w:rPr>
          <w:rFonts w:ascii="Times New Roman" w:hAnsi="Times New Roman" w:cs="Times New Roman"/>
          <w:b/>
          <w:sz w:val="28"/>
          <w:szCs w:val="28"/>
          <w:lang w:val="hu-HU"/>
        </w:rPr>
        <w:t xml:space="preserve">4. </w:t>
      </w:r>
      <w:r w:rsidR="004A7B69" w:rsidRPr="00EA0177">
        <w:rPr>
          <w:rFonts w:ascii="Times New Roman" w:hAnsi="Times New Roman" w:cs="Times New Roman"/>
          <w:b/>
          <w:sz w:val="28"/>
          <w:szCs w:val="28"/>
          <w:lang w:val="hu-HU"/>
        </w:rPr>
        <w:t>Khó khăn, vướng mắc</w:t>
      </w:r>
    </w:p>
    <w:p w:rsidR="004C6C92" w:rsidRPr="00EA0177" w:rsidRDefault="004C6C92" w:rsidP="004C6C92">
      <w:pPr>
        <w:spacing w:after="0" w:line="240" w:lineRule="auto"/>
        <w:ind w:firstLine="709"/>
        <w:jc w:val="both"/>
        <w:rPr>
          <w:rFonts w:ascii="Times New Roman" w:hAnsi="Times New Roman" w:cs="Times New Roman"/>
          <w:sz w:val="28"/>
          <w:szCs w:val="28"/>
          <w:lang w:val="hu-HU"/>
        </w:rPr>
      </w:pPr>
      <w:r w:rsidRPr="00EA0177">
        <w:rPr>
          <w:rFonts w:ascii="Times New Roman" w:hAnsi="Times New Roman" w:cs="Times New Roman"/>
          <w:sz w:val="28"/>
          <w:szCs w:val="28"/>
          <w:lang w:val="hu-HU"/>
        </w:rPr>
        <w:t>Người dân, doanh nghiệp chưa quen nộp hồ sơ trực tuyến, tâm lý chưa an tâm về tính an toàn, bảo mật các loại giấy tờ khi thực hiện nộp hồ sơ trực tuyến trên môi trường mạng; đường truyền mạng thiếu tính ổn định nên khi công chức chuyên môn thực hiện các thủ tục để xử lý cho công dân, doanh nghiệp đôi khi không thực hiện được thậm chí cả buổi không giải quyết được một hồ sơ cho công dân</w:t>
      </w:r>
    </w:p>
    <w:p w:rsidR="00DF2BE8" w:rsidRPr="00EA0177" w:rsidRDefault="00F41B34" w:rsidP="004C6C92">
      <w:pPr>
        <w:spacing w:after="0" w:line="240" w:lineRule="auto"/>
        <w:ind w:firstLine="709"/>
        <w:jc w:val="both"/>
        <w:rPr>
          <w:rFonts w:ascii="Times New Roman" w:hAnsi="Times New Roman" w:cs="Times New Roman"/>
          <w:b/>
          <w:sz w:val="28"/>
          <w:szCs w:val="28"/>
          <w:lang w:val="hu-HU"/>
        </w:rPr>
      </w:pPr>
      <w:r w:rsidRPr="00EA0177">
        <w:rPr>
          <w:rFonts w:ascii="Times New Roman" w:hAnsi="Times New Roman" w:cs="Times New Roman"/>
          <w:sz w:val="28"/>
          <w:szCs w:val="28"/>
          <w:lang w:val="hu-HU"/>
        </w:rPr>
        <w:t>Một số nội dung đã triển khai nhưng vẫn chưa tạo thành thói quen sử dụng</w:t>
      </w:r>
      <w:r w:rsidR="009566E6">
        <w:rPr>
          <w:rFonts w:ascii="Times New Roman" w:hAnsi="Times New Roman" w:cs="Times New Roman"/>
          <w:sz w:val="28"/>
          <w:szCs w:val="28"/>
          <w:lang w:val="hu-HU"/>
        </w:rPr>
        <w:t xml:space="preserve"> </w:t>
      </w:r>
      <w:r w:rsidRPr="00EA0177">
        <w:rPr>
          <w:rFonts w:ascii="Times New Roman" w:hAnsi="Times New Roman" w:cs="Times New Roman"/>
          <w:sz w:val="28"/>
          <w:szCs w:val="28"/>
          <w:lang w:val="hu-HU"/>
        </w:rPr>
        <w:t>thường xuyên cho ngườ</w:t>
      </w:r>
      <w:r w:rsidR="00765AF2">
        <w:rPr>
          <w:rFonts w:ascii="Times New Roman" w:hAnsi="Times New Roman" w:cs="Times New Roman"/>
          <w:sz w:val="28"/>
          <w:szCs w:val="28"/>
          <w:lang w:val="hu-HU"/>
        </w:rPr>
        <w:t>i dân</w:t>
      </w:r>
      <w:r w:rsidRPr="00EA0177">
        <w:rPr>
          <w:rFonts w:ascii="Times New Roman" w:hAnsi="Times New Roman" w:cs="Times New Roman"/>
          <w:sz w:val="28"/>
          <w:szCs w:val="28"/>
          <w:lang w:val="hu-HU"/>
        </w:rPr>
        <w:t xml:space="preserve"> và phát huy hiệu quả như: Thanh toán điện tử sử</w:t>
      </w:r>
      <w:r w:rsidRPr="00EA0177">
        <w:rPr>
          <w:rFonts w:ascii="Times New Roman" w:hAnsi="Times New Roman" w:cs="Times New Roman"/>
          <w:spacing w:val="-1"/>
          <w:sz w:val="28"/>
          <w:szCs w:val="28"/>
          <w:lang w:val="hu-HU"/>
        </w:rPr>
        <w:t xml:space="preserve">dụng </w:t>
      </w:r>
      <w:r w:rsidRPr="00EA0177">
        <w:rPr>
          <w:rFonts w:ascii="Times New Roman" w:hAnsi="Times New Roman" w:cs="Times New Roman"/>
          <w:sz w:val="28"/>
          <w:szCs w:val="28"/>
          <w:lang w:val="hu-HU"/>
        </w:rPr>
        <w:t xml:space="preserve">các ứng dụng chưa thường xuyên; </w:t>
      </w:r>
      <w:r w:rsidR="00DF2BE8" w:rsidRPr="00EA0177">
        <w:rPr>
          <w:rFonts w:ascii="Times New Roman" w:hAnsi="Times New Roman" w:cs="Times New Roman"/>
          <w:sz w:val="28"/>
          <w:szCs w:val="28"/>
          <w:lang w:val="hu-HU"/>
        </w:rPr>
        <w:t>Hạ tầng</w:t>
      </w:r>
      <w:r w:rsidR="009566E6">
        <w:rPr>
          <w:rFonts w:ascii="Times New Roman" w:hAnsi="Times New Roman" w:cs="Times New Roman"/>
          <w:sz w:val="28"/>
          <w:szCs w:val="28"/>
          <w:lang w:val="hu-HU"/>
        </w:rPr>
        <w:t xml:space="preserve"> </w:t>
      </w:r>
      <w:r w:rsidR="00DF2BE8" w:rsidRPr="00EA0177">
        <w:rPr>
          <w:rFonts w:ascii="Times New Roman" w:hAnsi="Times New Roman" w:cs="Times New Roman"/>
          <w:sz w:val="28"/>
          <w:szCs w:val="28"/>
          <w:lang w:val="hu-HU"/>
        </w:rPr>
        <w:t>cơ sở vật chất về công nghệ thông tin tại địa phương nhìn chung đã được đầu tư</w:t>
      </w:r>
      <w:r w:rsidR="009566E6">
        <w:rPr>
          <w:rFonts w:ascii="Times New Roman" w:hAnsi="Times New Roman" w:cs="Times New Roman"/>
          <w:sz w:val="28"/>
          <w:szCs w:val="28"/>
          <w:lang w:val="hu-HU"/>
        </w:rPr>
        <w:t xml:space="preserve"> </w:t>
      </w:r>
      <w:r w:rsidR="00DF2BE8" w:rsidRPr="00EA0177">
        <w:rPr>
          <w:rFonts w:ascii="Times New Roman" w:hAnsi="Times New Roman" w:cs="Times New Roman"/>
          <w:sz w:val="28"/>
          <w:szCs w:val="28"/>
          <w:lang w:val="hu-HU"/>
        </w:rPr>
        <w:t>nhưng cũng còn hạn chế, một số</w:t>
      </w:r>
      <w:r w:rsidR="009566E6">
        <w:rPr>
          <w:rFonts w:ascii="Times New Roman" w:hAnsi="Times New Roman" w:cs="Times New Roman"/>
          <w:sz w:val="28"/>
          <w:szCs w:val="28"/>
          <w:lang w:val="hu-HU"/>
        </w:rPr>
        <w:t xml:space="preserve"> </w:t>
      </w:r>
      <w:r w:rsidR="00DF2BE8" w:rsidRPr="00EA0177">
        <w:rPr>
          <w:rFonts w:ascii="Times New Roman" w:hAnsi="Times New Roman" w:cs="Times New Roman"/>
          <w:sz w:val="28"/>
          <w:szCs w:val="28"/>
          <w:lang w:val="hu-HU"/>
        </w:rPr>
        <w:t>thiết bị cũ chưa tối ưu cho công việc và triển</w:t>
      </w:r>
      <w:r w:rsidR="00695A6D">
        <w:rPr>
          <w:rFonts w:ascii="Times New Roman" w:hAnsi="Times New Roman" w:cs="Times New Roman"/>
          <w:sz w:val="28"/>
          <w:szCs w:val="28"/>
          <w:lang w:val="hu-HU"/>
        </w:rPr>
        <w:t xml:space="preserve"> </w:t>
      </w:r>
      <w:r w:rsidR="00DF2BE8" w:rsidRPr="00EA0177">
        <w:rPr>
          <w:rFonts w:ascii="Times New Roman" w:hAnsi="Times New Roman" w:cs="Times New Roman"/>
          <w:sz w:val="28"/>
          <w:szCs w:val="28"/>
          <w:lang w:val="hu-HU"/>
        </w:rPr>
        <w:t>khai nhiệm vụ.</w:t>
      </w:r>
    </w:p>
    <w:p w:rsidR="00710D8D" w:rsidRPr="00EA0177" w:rsidRDefault="00710D8D" w:rsidP="00D524BF">
      <w:pPr>
        <w:spacing w:after="0" w:line="240" w:lineRule="auto"/>
        <w:ind w:firstLine="709"/>
        <w:rPr>
          <w:rFonts w:ascii="Times New Roman" w:hAnsi="Times New Roman" w:cs="Times New Roman"/>
          <w:b/>
          <w:sz w:val="28"/>
          <w:szCs w:val="28"/>
          <w:lang w:val="hu-HU"/>
        </w:rPr>
      </w:pPr>
      <w:r w:rsidRPr="00EA0177">
        <w:rPr>
          <w:rFonts w:ascii="Times New Roman" w:hAnsi="Times New Roman" w:cs="Times New Roman"/>
          <w:b/>
          <w:sz w:val="28"/>
          <w:szCs w:val="28"/>
          <w:lang w:val="hu-HU"/>
        </w:rPr>
        <w:t xml:space="preserve">II. PHƯƠNG HƯỚNG, NHIỆM VỤ </w:t>
      </w:r>
      <w:r w:rsidR="00224AD5" w:rsidRPr="00EA0177">
        <w:rPr>
          <w:rFonts w:ascii="Times New Roman" w:hAnsi="Times New Roman" w:cs="Times New Roman"/>
          <w:b/>
          <w:sz w:val="28"/>
          <w:szCs w:val="28"/>
          <w:lang w:val="hu-HU"/>
        </w:rPr>
        <w:t xml:space="preserve">6 THÁNG CUỐI NĂM </w:t>
      </w:r>
      <w:r w:rsidRPr="00EA0177">
        <w:rPr>
          <w:rFonts w:ascii="Times New Roman" w:hAnsi="Times New Roman" w:cs="Times New Roman"/>
          <w:b/>
          <w:sz w:val="28"/>
          <w:szCs w:val="28"/>
          <w:lang w:val="hu-HU"/>
        </w:rPr>
        <w:t>2024</w:t>
      </w:r>
    </w:p>
    <w:p w:rsidR="00224AD5" w:rsidRPr="00EA0177" w:rsidRDefault="00D61CAD" w:rsidP="00D524BF">
      <w:pPr>
        <w:spacing w:after="0" w:line="240" w:lineRule="auto"/>
        <w:ind w:firstLine="709"/>
        <w:rPr>
          <w:rFonts w:ascii="Times New Roman" w:hAnsi="Times New Roman" w:cs="Times New Roman"/>
          <w:b/>
          <w:sz w:val="28"/>
          <w:szCs w:val="28"/>
          <w:lang w:val="hu-HU"/>
        </w:rPr>
      </w:pPr>
      <w:r w:rsidRPr="00EA0177">
        <w:rPr>
          <w:rFonts w:ascii="Times New Roman" w:hAnsi="Times New Roman" w:cs="Times New Roman"/>
          <w:b/>
          <w:sz w:val="28"/>
          <w:szCs w:val="28"/>
          <w:lang w:val="hu-HU"/>
        </w:rPr>
        <w:t xml:space="preserve">1. </w:t>
      </w:r>
      <w:r w:rsidR="00224AD5" w:rsidRPr="00EA0177">
        <w:rPr>
          <w:rFonts w:ascii="Times New Roman" w:hAnsi="Times New Roman" w:cs="Times New Roman"/>
          <w:b/>
          <w:sz w:val="28"/>
          <w:szCs w:val="28"/>
          <w:lang w:val="hu-HU"/>
        </w:rPr>
        <w:t>Phương hướng, nhiệm vụ 6 tháng cuối năm 2024</w:t>
      </w:r>
    </w:p>
    <w:p w:rsidR="00081C33" w:rsidRPr="00EA0177" w:rsidRDefault="00081C33" w:rsidP="00D524BF">
      <w:pPr>
        <w:shd w:val="clear" w:color="auto" w:fill="FFFFFF"/>
        <w:spacing w:after="0" w:line="240" w:lineRule="auto"/>
        <w:ind w:firstLine="709"/>
        <w:jc w:val="both"/>
        <w:rPr>
          <w:rFonts w:ascii="Times New Roman" w:hAnsi="Times New Roman" w:cs="Times New Roman"/>
          <w:sz w:val="28"/>
          <w:szCs w:val="28"/>
          <w:lang w:val="hu-HU"/>
        </w:rPr>
      </w:pPr>
      <w:r w:rsidRPr="00D524BF">
        <w:rPr>
          <w:rFonts w:ascii="Times New Roman" w:hAnsi="Times New Roman" w:cs="Times New Roman"/>
          <w:sz w:val="28"/>
          <w:szCs w:val="28"/>
          <w:lang w:val="vi-VN"/>
        </w:rPr>
        <w:lastRenderedPageBreak/>
        <w:t xml:space="preserve">- </w:t>
      </w:r>
      <w:r w:rsidR="00CB41CE" w:rsidRPr="00EA0177">
        <w:rPr>
          <w:rFonts w:ascii="Times New Roman" w:hAnsi="Times New Roman" w:cs="Times New Roman"/>
          <w:sz w:val="28"/>
          <w:szCs w:val="28"/>
          <w:lang w:val="hu-HU"/>
        </w:rPr>
        <w:t>Tăng</w:t>
      </w:r>
      <w:r w:rsidRPr="00EA0177">
        <w:rPr>
          <w:rFonts w:ascii="Times New Roman" w:hAnsi="Times New Roman" w:cs="Times New Roman"/>
          <w:sz w:val="28"/>
          <w:szCs w:val="28"/>
          <w:lang w:val="hu-HU"/>
        </w:rPr>
        <w:t xml:space="preserve"> cường tuyên truyền phổ biến về các chủ trương, chính sách, pháp luật, chiến lược về ứng dụng CNTT, thực hiện chuyển đổi số của Đảng và Nhà nước; nâng cao nhận thức của toàn xã hội trên địa bàn </w:t>
      </w:r>
      <w:r w:rsidR="009566E6">
        <w:rPr>
          <w:rFonts w:ascii="Times New Roman" w:hAnsi="Times New Roman" w:cs="Times New Roman"/>
          <w:sz w:val="28"/>
          <w:szCs w:val="28"/>
          <w:lang w:val="hu-HU"/>
        </w:rPr>
        <w:t>xã</w:t>
      </w:r>
      <w:r w:rsidRPr="00EA0177">
        <w:rPr>
          <w:rFonts w:ascii="Times New Roman" w:hAnsi="Times New Roman" w:cs="Times New Roman"/>
          <w:sz w:val="28"/>
          <w:szCs w:val="28"/>
          <w:lang w:val="hu-HU"/>
        </w:rPr>
        <w:t xml:space="preserve"> trong việc chuyển đổi số để xây dựng chính quyền số, kinh tế số, xã hội số để thu hút, đinh hướng người dân, doanh nghiệp ứng dụng CNTT, thực hiện chuyển đổi số, tham gia xây dựng chính quyền số, tạo sự đồng thuận trong xã hội và toàn hệ thống chính trị. </w:t>
      </w:r>
    </w:p>
    <w:p w:rsidR="00081C33" w:rsidRPr="00EA0177" w:rsidRDefault="00081C33" w:rsidP="00D524BF">
      <w:pPr>
        <w:shd w:val="clear" w:color="auto" w:fill="FFFFFF"/>
        <w:spacing w:after="0" w:line="240" w:lineRule="auto"/>
        <w:ind w:firstLine="709"/>
        <w:jc w:val="both"/>
        <w:rPr>
          <w:rFonts w:ascii="Times New Roman" w:hAnsi="Times New Roman" w:cs="Times New Roman"/>
          <w:sz w:val="28"/>
          <w:szCs w:val="28"/>
          <w:lang w:val="hu-HU"/>
        </w:rPr>
      </w:pPr>
      <w:r w:rsidRPr="00D524BF">
        <w:rPr>
          <w:rFonts w:ascii="Times New Roman" w:hAnsi="Times New Roman" w:cs="Times New Roman"/>
          <w:sz w:val="28"/>
          <w:szCs w:val="28"/>
          <w:lang w:val="vi-VN"/>
        </w:rPr>
        <w:t>- Phát huy hiệu quả</w:t>
      </w:r>
      <w:r w:rsidR="006E29B3" w:rsidRPr="00B277B7">
        <w:rPr>
          <w:rFonts w:ascii="Times New Roman" w:hAnsi="Times New Roman" w:cs="Times New Roman"/>
          <w:sz w:val="28"/>
          <w:szCs w:val="28"/>
          <w:lang w:val="hu-HU"/>
        </w:rPr>
        <w:t xml:space="preserve"> </w:t>
      </w:r>
      <w:r w:rsidRPr="00D524BF">
        <w:rPr>
          <w:rFonts w:ascii="Times New Roman" w:hAnsi="Times New Roman" w:cs="Times New Roman"/>
          <w:sz w:val="28"/>
          <w:szCs w:val="28"/>
          <w:lang w:val="vi-VN"/>
        </w:rPr>
        <w:t>dịch vụ công trực tuyến toàn trình</w:t>
      </w:r>
      <w:r w:rsidRPr="00EA0177">
        <w:rPr>
          <w:rFonts w:ascii="Times New Roman" w:hAnsi="Times New Roman" w:cs="Times New Roman"/>
          <w:sz w:val="28"/>
          <w:szCs w:val="28"/>
          <w:lang w:val="hu-HU"/>
        </w:rPr>
        <w:t xml:space="preserve">. Tăng cường quản lý, giám sát an ninh mạng, bảo mật thông tin và an toàn dữ liệu. </w:t>
      </w:r>
    </w:p>
    <w:p w:rsidR="00081C33" w:rsidRPr="00EA0177" w:rsidRDefault="00081C33" w:rsidP="00D524BF">
      <w:pPr>
        <w:pStyle w:val="NormalWeb"/>
        <w:shd w:val="clear" w:color="auto" w:fill="FFFFFF"/>
        <w:spacing w:before="0" w:beforeAutospacing="0" w:after="0" w:afterAutospacing="0"/>
        <w:ind w:firstLine="709"/>
        <w:jc w:val="both"/>
        <w:rPr>
          <w:sz w:val="28"/>
          <w:szCs w:val="28"/>
          <w:lang w:val="hu-HU"/>
        </w:rPr>
      </w:pPr>
      <w:r w:rsidRPr="00D524BF">
        <w:rPr>
          <w:sz w:val="28"/>
          <w:szCs w:val="28"/>
          <w:lang w:val="vi-VN"/>
        </w:rPr>
        <w:t>- Tiếp tục triển khai việc thực thi xác định cấp độ an toàn hệ thống thông tin và triển khai phương án đảm bảo an toàn hệ thống thông tin theo cấp độ.</w:t>
      </w:r>
    </w:p>
    <w:p w:rsidR="00081C33" w:rsidRPr="00EA0177" w:rsidRDefault="00081C33" w:rsidP="00D524BF">
      <w:pPr>
        <w:shd w:val="clear" w:color="auto" w:fill="FFFFFF"/>
        <w:spacing w:after="0" w:line="240" w:lineRule="auto"/>
        <w:ind w:firstLine="709"/>
        <w:jc w:val="both"/>
        <w:rPr>
          <w:rFonts w:ascii="Times New Roman" w:hAnsi="Times New Roman" w:cs="Times New Roman"/>
          <w:sz w:val="28"/>
          <w:szCs w:val="28"/>
          <w:lang w:val="hu-HU"/>
        </w:rPr>
      </w:pPr>
      <w:r w:rsidRPr="00D524BF">
        <w:rPr>
          <w:rFonts w:ascii="Times New Roman" w:hAnsi="Times New Roman" w:cs="Times New Roman"/>
          <w:sz w:val="28"/>
          <w:szCs w:val="28"/>
          <w:lang w:val="vi-VN"/>
        </w:rPr>
        <w:t>-</w:t>
      </w:r>
      <w:r w:rsidRPr="00EA0177">
        <w:rPr>
          <w:rFonts w:ascii="Times New Roman" w:hAnsi="Times New Roman" w:cs="Times New Roman"/>
          <w:sz w:val="28"/>
          <w:szCs w:val="28"/>
          <w:lang w:val="hu-HU"/>
        </w:rPr>
        <w:t xml:space="preserve"> Nâng cấp, hoàn thiện hạ tầng kỹ thuậ</w:t>
      </w:r>
      <w:r w:rsidR="009566E6">
        <w:rPr>
          <w:rFonts w:ascii="Times New Roman" w:hAnsi="Times New Roman" w:cs="Times New Roman"/>
          <w:sz w:val="28"/>
          <w:szCs w:val="28"/>
          <w:lang w:val="hu-HU"/>
        </w:rPr>
        <w:t>t.</w:t>
      </w:r>
      <w:r w:rsidRPr="00EA0177">
        <w:rPr>
          <w:rFonts w:ascii="Times New Roman" w:hAnsi="Times New Roman" w:cs="Times New Roman"/>
          <w:sz w:val="28"/>
          <w:szCs w:val="28"/>
          <w:lang w:val="hu-HU"/>
        </w:rPr>
        <w:t xml:space="preserve">Tiếp tục </w:t>
      </w:r>
      <w:r w:rsidRPr="00D524BF">
        <w:rPr>
          <w:rFonts w:ascii="Times New Roman" w:hAnsi="Times New Roman" w:cs="Times New Roman"/>
          <w:sz w:val="28"/>
          <w:szCs w:val="28"/>
          <w:lang w:val="vi-VN"/>
        </w:rPr>
        <w:t>đôn đốc, tăng cường</w:t>
      </w:r>
      <w:r w:rsidRPr="00EA0177">
        <w:rPr>
          <w:rFonts w:ascii="Times New Roman" w:hAnsi="Times New Roman" w:cs="Times New Roman"/>
          <w:sz w:val="28"/>
          <w:szCs w:val="28"/>
          <w:lang w:val="hu-HU"/>
        </w:rPr>
        <w:t xml:space="preserve"> sử dụng chữ ký số.</w:t>
      </w:r>
    </w:p>
    <w:p w:rsidR="00081C33" w:rsidRPr="00EA0177" w:rsidRDefault="00081C33" w:rsidP="00D524BF">
      <w:pPr>
        <w:shd w:val="clear" w:color="auto" w:fill="FFFFFF"/>
        <w:spacing w:after="0" w:line="240" w:lineRule="auto"/>
        <w:ind w:firstLine="709"/>
        <w:jc w:val="both"/>
        <w:rPr>
          <w:rFonts w:ascii="Times New Roman" w:hAnsi="Times New Roman" w:cs="Times New Roman"/>
          <w:sz w:val="28"/>
          <w:szCs w:val="28"/>
          <w:lang w:val="hu-HU"/>
        </w:rPr>
      </w:pPr>
      <w:r w:rsidRPr="00D524BF">
        <w:rPr>
          <w:rFonts w:ascii="Times New Roman" w:hAnsi="Times New Roman" w:cs="Times New Roman"/>
          <w:sz w:val="28"/>
          <w:szCs w:val="28"/>
          <w:lang w:val="vi-VN"/>
        </w:rPr>
        <w:t>-</w:t>
      </w:r>
      <w:r w:rsidRPr="00EA0177">
        <w:rPr>
          <w:rFonts w:ascii="Times New Roman" w:hAnsi="Times New Roman" w:cs="Times New Roman"/>
          <w:sz w:val="28"/>
          <w:szCs w:val="28"/>
          <w:lang w:val="hu-HU"/>
        </w:rPr>
        <w:t xml:space="preserve"> Đẩy mạnh công tác tuyên truyền, nâng cao nhận thức, hiểu biết về các ứng dụng kỹ thuật số, các biện pháp hạn chế rủi ro khi thực hiện giao dịch trên môi trường điện tử. Tham gia các lớp tập huấn, đào tạo kỹ năng về chuyển đổi số phát triển Chính phủ số do tỉnh</w:t>
      </w:r>
      <w:r w:rsidR="008F3ED1" w:rsidRPr="00EA0177">
        <w:rPr>
          <w:rFonts w:ascii="Times New Roman" w:hAnsi="Times New Roman" w:cs="Times New Roman"/>
          <w:sz w:val="28"/>
          <w:szCs w:val="28"/>
          <w:lang w:val="hu-HU"/>
        </w:rPr>
        <w:t>, huyện</w:t>
      </w:r>
      <w:r w:rsidRPr="00EA0177">
        <w:rPr>
          <w:rFonts w:ascii="Times New Roman" w:hAnsi="Times New Roman" w:cs="Times New Roman"/>
          <w:sz w:val="28"/>
          <w:szCs w:val="28"/>
          <w:lang w:val="hu-HU"/>
        </w:rPr>
        <w:t xml:space="preserve"> tổ chức. </w:t>
      </w:r>
    </w:p>
    <w:p w:rsidR="00081C33" w:rsidRPr="00EA0177" w:rsidRDefault="00081C33" w:rsidP="00D524BF">
      <w:pPr>
        <w:shd w:val="clear" w:color="auto" w:fill="FFFFFF"/>
        <w:spacing w:after="0" w:line="240" w:lineRule="auto"/>
        <w:ind w:firstLine="709"/>
        <w:jc w:val="both"/>
        <w:rPr>
          <w:rFonts w:ascii="Times New Roman" w:hAnsi="Times New Roman" w:cs="Times New Roman"/>
          <w:sz w:val="28"/>
          <w:szCs w:val="28"/>
          <w:lang w:val="hu-HU"/>
        </w:rPr>
      </w:pPr>
      <w:r w:rsidRPr="00D524BF">
        <w:rPr>
          <w:rFonts w:ascii="Times New Roman" w:hAnsi="Times New Roman" w:cs="Times New Roman"/>
          <w:sz w:val="28"/>
          <w:szCs w:val="28"/>
          <w:lang w:val="vi-VN"/>
        </w:rPr>
        <w:t xml:space="preserve">- </w:t>
      </w:r>
      <w:r w:rsidRPr="00EA0177">
        <w:rPr>
          <w:rFonts w:ascii="Times New Roman" w:hAnsi="Times New Roman" w:cs="Times New Roman"/>
          <w:sz w:val="28"/>
          <w:szCs w:val="28"/>
          <w:lang w:val="hu-HU"/>
        </w:rPr>
        <w:t>Tuyên truyền, vận động doanh nghiệp thanh toán trực tuyến không dùng tiền mặt đối với các TTHC phát sinh phí, lệ phí.</w:t>
      </w:r>
    </w:p>
    <w:p w:rsidR="0086437B" w:rsidRPr="00EA0177" w:rsidRDefault="0086437B" w:rsidP="00D524BF">
      <w:pPr>
        <w:spacing w:after="0" w:line="240" w:lineRule="auto"/>
        <w:ind w:firstLine="709"/>
        <w:rPr>
          <w:rFonts w:ascii="Times New Roman" w:hAnsi="Times New Roman" w:cs="Times New Roman"/>
          <w:b/>
          <w:sz w:val="28"/>
          <w:szCs w:val="28"/>
          <w:lang w:val="hu-HU"/>
        </w:rPr>
      </w:pPr>
      <w:r w:rsidRPr="00EA0177">
        <w:rPr>
          <w:rFonts w:ascii="Times New Roman" w:hAnsi="Times New Roman" w:cs="Times New Roman"/>
          <w:b/>
          <w:sz w:val="28"/>
          <w:szCs w:val="28"/>
          <w:lang w:val="hu-HU"/>
        </w:rPr>
        <w:t>2. Giải pháp thực hiện</w:t>
      </w:r>
    </w:p>
    <w:p w:rsidR="000E044B" w:rsidRPr="00EA0177" w:rsidRDefault="000E044B" w:rsidP="00D524BF">
      <w:pPr>
        <w:shd w:val="clear" w:color="auto" w:fill="FFFFFF"/>
        <w:spacing w:after="0" w:line="240" w:lineRule="auto"/>
        <w:ind w:firstLine="709"/>
        <w:jc w:val="both"/>
        <w:rPr>
          <w:rFonts w:ascii="Times New Roman" w:hAnsi="Times New Roman" w:cs="Times New Roman"/>
          <w:sz w:val="28"/>
          <w:szCs w:val="28"/>
          <w:lang w:val="hu-HU"/>
        </w:rPr>
      </w:pPr>
      <w:r w:rsidRPr="00EA0177">
        <w:rPr>
          <w:rFonts w:ascii="Times New Roman" w:hAnsi="Times New Roman" w:cs="Times New Roman"/>
          <w:sz w:val="28"/>
          <w:szCs w:val="28"/>
          <w:lang w:val="hu-HU"/>
        </w:rPr>
        <w:t xml:space="preserve">- </w:t>
      </w:r>
      <w:r w:rsidRPr="00EA0177">
        <w:rPr>
          <w:rStyle w:val="Vnbnnidung2"/>
          <w:color w:val="000000"/>
          <w:sz w:val="28"/>
          <w:szCs w:val="28"/>
          <w:lang w:val="hu-HU" w:eastAsia="vi-VN"/>
        </w:rPr>
        <w:t>Thực hiện tốt công tác phối hợp thực hiện các đề án, chương trình, kế hoạch của tỉ</w:t>
      </w:r>
      <w:r w:rsidR="00B249B9" w:rsidRPr="00EA0177">
        <w:rPr>
          <w:rStyle w:val="Vnbnnidung2"/>
          <w:color w:val="000000"/>
          <w:sz w:val="28"/>
          <w:szCs w:val="28"/>
          <w:lang w:val="hu-HU" w:eastAsia="vi-VN"/>
        </w:rPr>
        <w:t xml:space="preserve">nh, huyện </w:t>
      </w:r>
      <w:r w:rsidRPr="00EA0177">
        <w:rPr>
          <w:rStyle w:val="Vnbnnidung2"/>
          <w:color w:val="000000"/>
          <w:sz w:val="28"/>
          <w:szCs w:val="28"/>
          <w:lang w:val="hu-HU" w:eastAsia="vi-VN"/>
        </w:rPr>
        <w:t>triển khai tại địa bàn về chuyển đổi số.</w:t>
      </w:r>
    </w:p>
    <w:p w:rsidR="009F3159" w:rsidRPr="00EA0177" w:rsidRDefault="009F3159" w:rsidP="00D524BF">
      <w:pPr>
        <w:shd w:val="clear" w:color="auto" w:fill="FFFFFF"/>
        <w:spacing w:after="0" w:line="240" w:lineRule="auto"/>
        <w:ind w:firstLine="709"/>
        <w:jc w:val="both"/>
        <w:rPr>
          <w:rFonts w:ascii="Times New Roman" w:hAnsi="Times New Roman" w:cs="Times New Roman"/>
          <w:sz w:val="28"/>
          <w:szCs w:val="28"/>
          <w:lang w:val="hu-HU"/>
        </w:rPr>
      </w:pPr>
      <w:r w:rsidRPr="00EA0177">
        <w:rPr>
          <w:rFonts w:ascii="Times New Roman" w:hAnsi="Times New Roman" w:cs="Times New Roman"/>
          <w:sz w:val="28"/>
          <w:szCs w:val="28"/>
          <w:lang w:val="hu-HU"/>
        </w:rPr>
        <w:t>- Nâng cấp, hoàn thiện hạ tầng kỹ thuật gồm: Nâng cấp, bổ sung máy tính, máy in, máy quét và các máy tính chuyên dùng theo các đặc thù cụ thể của mỗi cơ quan, đơn vị. Tiếp tục đôn đốc, tăng cường sử dụng chữ ký số.</w:t>
      </w:r>
    </w:p>
    <w:p w:rsidR="00F23EE0" w:rsidRPr="00EA0177" w:rsidRDefault="00F23EE0" w:rsidP="00D524BF">
      <w:pPr>
        <w:spacing w:after="0" w:line="240" w:lineRule="auto"/>
        <w:ind w:firstLine="567"/>
        <w:jc w:val="both"/>
        <w:rPr>
          <w:rFonts w:ascii="Times New Roman" w:eastAsia="Calibri" w:hAnsi="Times New Roman" w:cs="Times New Roman"/>
          <w:b/>
          <w:sz w:val="28"/>
          <w:szCs w:val="28"/>
          <w:lang w:val="hu-HU"/>
        </w:rPr>
      </w:pPr>
      <w:r w:rsidRPr="00EA0177">
        <w:rPr>
          <w:rFonts w:ascii="Times New Roman" w:eastAsia="Calibri" w:hAnsi="Times New Roman" w:cs="Times New Roman"/>
          <w:b/>
          <w:sz w:val="28"/>
          <w:szCs w:val="28"/>
          <w:lang w:val="hu-HU"/>
        </w:rPr>
        <w:t>III. KIẾN NGHỊ, ĐỀ XUẤT</w:t>
      </w:r>
    </w:p>
    <w:p w:rsidR="00F23EE0" w:rsidRPr="00EA0177" w:rsidRDefault="00F23EE0" w:rsidP="00D524BF">
      <w:pPr>
        <w:spacing w:after="0" w:line="240" w:lineRule="auto"/>
        <w:ind w:firstLine="567"/>
        <w:jc w:val="both"/>
        <w:rPr>
          <w:rFonts w:ascii="Times New Roman" w:eastAsia="Calibri" w:hAnsi="Times New Roman" w:cs="Times New Roman"/>
          <w:b/>
          <w:sz w:val="28"/>
          <w:szCs w:val="28"/>
          <w:lang w:val="hu-HU"/>
        </w:rPr>
      </w:pPr>
      <w:r w:rsidRPr="00EA0177">
        <w:rPr>
          <w:rFonts w:ascii="Times New Roman" w:eastAsia="Calibri" w:hAnsi="Times New Roman" w:cs="Times New Roman"/>
          <w:b/>
          <w:sz w:val="28"/>
          <w:szCs w:val="28"/>
          <w:lang w:val="hu-HU"/>
        </w:rPr>
        <w:t>1. Đối với Hội đồng nhân dân, Ủy ban nhân dân tỉnh:</w:t>
      </w:r>
    </w:p>
    <w:p w:rsidR="00A410BC" w:rsidRPr="00EA0177" w:rsidRDefault="00F23EE0" w:rsidP="00D37CA6">
      <w:pPr>
        <w:spacing w:after="0" w:line="240" w:lineRule="auto"/>
        <w:ind w:firstLine="567"/>
        <w:jc w:val="both"/>
        <w:rPr>
          <w:rFonts w:ascii="Times New Roman" w:eastAsia="Calibri" w:hAnsi="Times New Roman" w:cs="Times New Roman"/>
          <w:sz w:val="28"/>
          <w:szCs w:val="28"/>
          <w:lang w:val="hu-HU"/>
        </w:rPr>
      </w:pPr>
      <w:r w:rsidRPr="00EA0177">
        <w:rPr>
          <w:rFonts w:ascii="Times New Roman" w:eastAsia="Calibri" w:hAnsi="Times New Roman" w:cs="Times New Roman"/>
          <w:sz w:val="28"/>
          <w:szCs w:val="28"/>
          <w:lang w:val="hu-HU"/>
        </w:rPr>
        <w:t>- Đề nghị</w:t>
      </w:r>
      <w:r w:rsidR="008B01DA">
        <w:rPr>
          <w:rFonts w:ascii="Times New Roman" w:eastAsia="Calibri" w:hAnsi="Times New Roman" w:cs="Times New Roman"/>
          <w:sz w:val="28"/>
          <w:szCs w:val="28"/>
          <w:lang w:val="hu-HU"/>
        </w:rPr>
        <w:t xml:space="preserve"> HĐND-UBND tỉnh xem xét tăng mức phụ cấp cho chuyên trách CNTT cấp xã</w:t>
      </w:r>
      <w:r w:rsidR="00D37CA6">
        <w:rPr>
          <w:rFonts w:ascii="Times New Roman" w:eastAsia="Calibri" w:hAnsi="Times New Roman" w:cs="Times New Roman"/>
          <w:sz w:val="28"/>
          <w:szCs w:val="28"/>
          <w:lang w:val="hu-HU"/>
        </w:rPr>
        <w:t xml:space="preserve">, </w:t>
      </w:r>
      <w:r w:rsidR="00A410BC" w:rsidRPr="00EA0177">
        <w:rPr>
          <w:rFonts w:ascii="Times New Roman" w:eastAsia="Calibri" w:hAnsi="Times New Roman" w:cs="Times New Roman"/>
          <w:sz w:val="28"/>
          <w:szCs w:val="28"/>
          <w:lang w:val="hu-HU"/>
        </w:rPr>
        <w:t>hỗ trợ kinh phí hoạt động cho Ban chỉ đạo CĐS cấ</w:t>
      </w:r>
      <w:r w:rsidR="00A410BC">
        <w:rPr>
          <w:rFonts w:ascii="Times New Roman" w:eastAsia="Calibri" w:hAnsi="Times New Roman" w:cs="Times New Roman"/>
          <w:sz w:val="28"/>
          <w:szCs w:val="28"/>
          <w:lang w:val="hu-HU"/>
        </w:rPr>
        <w:t>p xã</w:t>
      </w:r>
      <w:r w:rsidR="00A410BC" w:rsidRPr="00EA0177">
        <w:rPr>
          <w:rFonts w:ascii="Times New Roman" w:eastAsia="Calibri" w:hAnsi="Times New Roman" w:cs="Times New Roman"/>
          <w:sz w:val="28"/>
          <w:szCs w:val="28"/>
          <w:lang w:val="hu-HU"/>
        </w:rPr>
        <w:t>.</w:t>
      </w:r>
    </w:p>
    <w:p w:rsidR="00F23EE0" w:rsidRPr="00EA0177" w:rsidRDefault="00D37CA6" w:rsidP="00D37CA6">
      <w:pPr>
        <w:spacing w:after="0" w:line="240" w:lineRule="auto"/>
        <w:ind w:firstLine="567"/>
        <w:jc w:val="both"/>
        <w:rPr>
          <w:rFonts w:ascii="Times New Roman" w:eastAsia="Calibri" w:hAnsi="Times New Roman" w:cs="Times New Roman"/>
          <w:sz w:val="28"/>
          <w:szCs w:val="28"/>
          <w:lang w:val="hu-HU"/>
        </w:rPr>
      </w:pPr>
      <w:r>
        <w:rPr>
          <w:rFonts w:ascii="Times New Roman" w:eastAsia="Calibri" w:hAnsi="Times New Roman" w:cs="Times New Roman"/>
          <w:sz w:val="28"/>
          <w:szCs w:val="28"/>
          <w:lang w:val="hu-HU"/>
        </w:rPr>
        <w:t xml:space="preserve">-  Xem xét </w:t>
      </w:r>
      <w:r w:rsidR="00F23EE0" w:rsidRPr="00EA0177">
        <w:rPr>
          <w:rFonts w:ascii="Times New Roman" w:eastAsia="Calibri" w:hAnsi="Times New Roman" w:cs="Times New Roman"/>
          <w:sz w:val="28"/>
          <w:szCs w:val="28"/>
          <w:lang w:val="hu-HU"/>
        </w:rPr>
        <w:t>hỗ trợ kinh phí cho các địa phương để đầu tư hạ tầng công nghệ đáp ứng yêu cầu cho việc chuyển đổi số.</w:t>
      </w:r>
    </w:p>
    <w:p w:rsidR="00F23EE0" w:rsidRPr="00EA0177" w:rsidRDefault="00F23EE0" w:rsidP="00D524BF">
      <w:pPr>
        <w:spacing w:after="0" w:line="240" w:lineRule="auto"/>
        <w:ind w:firstLine="567"/>
        <w:jc w:val="both"/>
        <w:rPr>
          <w:rFonts w:ascii="Times New Roman" w:eastAsia="Calibri" w:hAnsi="Times New Roman" w:cs="Times New Roman"/>
          <w:sz w:val="28"/>
          <w:szCs w:val="28"/>
          <w:lang w:val="hu-HU"/>
        </w:rPr>
      </w:pPr>
      <w:r w:rsidRPr="00EA0177">
        <w:rPr>
          <w:rFonts w:ascii="Times New Roman" w:eastAsia="Calibri" w:hAnsi="Times New Roman" w:cs="Times New Roman"/>
          <w:b/>
          <w:sz w:val="28"/>
          <w:szCs w:val="28"/>
          <w:lang w:val="hu-HU"/>
        </w:rPr>
        <w:t>2. Đối với các sở, ngành</w:t>
      </w:r>
      <w:r w:rsidRPr="00EA0177">
        <w:rPr>
          <w:rFonts w:ascii="Times New Roman" w:eastAsia="Calibri" w:hAnsi="Times New Roman" w:cs="Times New Roman"/>
          <w:sz w:val="28"/>
          <w:szCs w:val="28"/>
          <w:lang w:val="hu-HU"/>
        </w:rPr>
        <w:t>: Tổ chức các lớp tập huấn kiến thức, kỹ năng về chuyển đổi số</w:t>
      </w:r>
      <w:r w:rsidR="00B277B7">
        <w:rPr>
          <w:rFonts w:ascii="Times New Roman" w:eastAsia="Calibri" w:hAnsi="Times New Roman" w:cs="Times New Roman"/>
          <w:sz w:val="28"/>
          <w:szCs w:val="28"/>
          <w:lang w:val="hu-HU"/>
        </w:rPr>
        <w:t xml:space="preserve"> cho BCĐ Chuyển đổi số</w:t>
      </w:r>
      <w:r w:rsidRPr="00EA0177">
        <w:rPr>
          <w:rFonts w:ascii="Times New Roman" w:eastAsia="Calibri" w:hAnsi="Times New Roman" w:cs="Times New Roman"/>
          <w:sz w:val="28"/>
          <w:szCs w:val="28"/>
          <w:lang w:val="hu-HU"/>
        </w:rPr>
        <w:t xml:space="preserve"> và tổ</w:t>
      </w:r>
      <w:r w:rsidR="00B277B7">
        <w:rPr>
          <w:rFonts w:ascii="Times New Roman" w:eastAsia="Calibri" w:hAnsi="Times New Roman" w:cs="Times New Roman"/>
          <w:sz w:val="28"/>
          <w:szCs w:val="28"/>
          <w:lang w:val="hu-HU"/>
        </w:rPr>
        <w:t xml:space="preserve"> Chuyển đổi số</w:t>
      </w:r>
      <w:r w:rsidRPr="00EA0177">
        <w:rPr>
          <w:rFonts w:ascii="Times New Roman" w:eastAsia="Calibri" w:hAnsi="Times New Roman" w:cs="Times New Roman"/>
          <w:sz w:val="28"/>
          <w:szCs w:val="28"/>
          <w:lang w:val="hu-HU"/>
        </w:rPr>
        <w:t xml:space="preserve"> cộng đồng.</w:t>
      </w:r>
    </w:p>
    <w:p w:rsidR="00C511CC" w:rsidRPr="00EA0177" w:rsidRDefault="00F23EE0" w:rsidP="00D37CA6">
      <w:pPr>
        <w:spacing w:after="0" w:line="240" w:lineRule="auto"/>
        <w:ind w:firstLine="567"/>
        <w:jc w:val="both"/>
        <w:rPr>
          <w:rFonts w:ascii="Times New Roman" w:hAnsi="Times New Roman" w:cs="Times New Roman"/>
          <w:sz w:val="28"/>
          <w:szCs w:val="28"/>
          <w:lang w:val="hu-HU"/>
        </w:rPr>
      </w:pPr>
      <w:r w:rsidRPr="00EA0177">
        <w:rPr>
          <w:rFonts w:ascii="Times New Roman" w:hAnsi="Times New Roman" w:cs="Times New Roman"/>
          <w:sz w:val="28"/>
          <w:szCs w:val="28"/>
          <w:lang w:val="hu-HU"/>
        </w:rPr>
        <w:t xml:space="preserve">Trên đây là báo cáo </w:t>
      </w:r>
      <w:r w:rsidR="001A0CF2" w:rsidRPr="00EA0177">
        <w:rPr>
          <w:rFonts w:ascii="Times New Roman" w:hAnsi="Times New Roman" w:cs="Times New Roman"/>
          <w:sz w:val="28"/>
          <w:szCs w:val="28"/>
          <w:lang w:val="hu-HU"/>
        </w:rPr>
        <w:t>Chuyển đổi số 6 tháng đầu năm, phương hướng, nhiệm vụ 6 tháng cuối năm 2024</w:t>
      </w:r>
      <w:r w:rsidR="00E31D4A">
        <w:rPr>
          <w:rFonts w:ascii="Times New Roman" w:hAnsi="Times New Roman" w:cs="Times New Roman"/>
          <w:sz w:val="28"/>
          <w:szCs w:val="28"/>
          <w:lang w:val="hu-HU"/>
        </w:rPr>
        <w:t xml:space="preserve"> </w:t>
      </w:r>
      <w:r w:rsidR="001203DF">
        <w:rPr>
          <w:rFonts w:ascii="Times New Roman" w:hAnsi="Times New Roman" w:cs="Times New Roman"/>
          <w:sz w:val="28"/>
          <w:szCs w:val="28"/>
          <w:lang w:val="hu-HU"/>
        </w:rPr>
        <w:t>UBND xã Trường Sơn</w:t>
      </w:r>
      <w:r w:rsidR="001A0CF2" w:rsidRPr="00EA0177">
        <w:rPr>
          <w:rFonts w:ascii="Times New Roman" w:hAnsi="Times New Roman" w:cs="Times New Roman"/>
          <w:sz w:val="28"/>
          <w:szCs w:val="28"/>
          <w:lang w:val="hu-HU"/>
        </w:rPr>
        <w:t xml:space="preserve"> báo cáo</w:t>
      </w:r>
      <w:r w:rsidRPr="00EA0177">
        <w:rPr>
          <w:rFonts w:ascii="Times New Roman" w:hAnsi="Times New Roman" w:cs="Times New Roman"/>
          <w:sz w:val="28"/>
          <w:szCs w:val="28"/>
          <w:lang w:val="hu-HU"/>
        </w:rPr>
        <w:t>./.</w:t>
      </w:r>
    </w:p>
    <w:p w:rsidR="00F23EE0" w:rsidRPr="00EA0177" w:rsidRDefault="00F23EE0" w:rsidP="00D524BF">
      <w:pPr>
        <w:spacing w:after="0" w:line="240" w:lineRule="auto"/>
        <w:ind w:firstLine="567"/>
        <w:jc w:val="both"/>
        <w:rPr>
          <w:rFonts w:ascii="Times New Roman" w:eastAsia="Calibri" w:hAnsi="Times New Roman" w:cs="Times New Roman"/>
          <w:sz w:val="18"/>
          <w:szCs w:val="28"/>
          <w:lang w:val="hu-HU"/>
        </w:rPr>
      </w:pPr>
    </w:p>
    <w:tbl>
      <w:tblPr>
        <w:tblW w:w="9464" w:type="dxa"/>
        <w:tblInd w:w="534" w:type="dxa"/>
        <w:tblLook w:val="01E0"/>
      </w:tblPr>
      <w:tblGrid>
        <w:gridCol w:w="3936"/>
        <w:gridCol w:w="5528"/>
      </w:tblGrid>
      <w:tr w:rsidR="00F23EE0" w:rsidRPr="00D524BF" w:rsidTr="00302F9B">
        <w:tc>
          <w:tcPr>
            <w:tcW w:w="3936" w:type="dxa"/>
          </w:tcPr>
          <w:p w:rsidR="00F23EE0" w:rsidRPr="007D28E5" w:rsidRDefault="00F23EE0" w:rsidP="00D524BF">
            <w:pPr>
              <w:spacing w:after="0" w:line="240" w:lineRule="auto"/>
              <w:jc w:val="both"/>
              <w:rPr>
                <w:rFonts w:ascii="Times New Roman" w:hAnsi="Times New Roman" w:cs="Times New Roman"/>
                <w:b/>
                <w:i/>
                <w:color w:val="000000"/>
                <w:sz w:val="24"/>
                <w:szCs w:val="28"/>
                <w:lang w:val="pt-PT"/>
              </w:rPr>
            </w:pPr>
            <w:r w:rsidRPr="007D28E5">
              <w:rPr>
                <w:rFonts w:ascii="Times New Roman" w:hAnsi="Times New Roman" w:cs="Times New Roman"/>
                <w:b/>
                <w:i/>
                <w:color w:val="000000"/>
                <w:sz w:val="24"/>
                <w:szCs w:val="28"/>
                <w:lang w:val="pt-PT"/>
              </w:rPr>
              <w:t>Nơi nhận:</w:t>
            </w:r>
          </w:p>
          <w:p w:rsidR="00F23EE0" w:rsidRPr="007D28E5" w:rsidRDefault="00F23EE0" w:rsidP="00D524BF">
            <w:pPr>
              <w:spacing w:after="0" w:line="240" w:lineRule="auto"/>
              <w:jc w:val="both"/>
              <w:rPr>
                <w:rFonts w:ascii="Times New Roman" w:hAnsi="Times New Roman" w:cs="Times New Roman"/>
                <w:color w:val="000000"/>
                <w:szCs w:val="28"/>
                <w:lang w:val="pt-PT"/>
              </w:rPr>
            </w:pPr>
            <w:r w:rsidRPr="007D28E5">
              <w:rPr>
                <w:rFonts w:ascii="Times New Roman" w:hAnsi="Times New Roman" w:cs="Times New Roman"/>
                <w:color w:val="000000"/>
                <w:szCs w:val="28"/>
                <w:lang w:val="pt-PT"/>
              </w:rPr>
              <w:t>- Như trên (B/c);</w:t>
            </w:r>
          </w:p>
          <w:p w:rsidR="00F23EE0" w:rsidRPr="00EA0177" w:rsidRDefault="00F23EE0" w:rsidP="00D524BF">
            <w:pPr>
              <w:spacing w:after="0" w:line="240" w:lineRule="auto"/>
              <w:rPr>
                <w:rFonts w:ascii="Times New Roman" w:hAnsi="Times New Roman" w:cs="Times New Roman"/>
                <w:szCs w:val="28"/>
                <w:lang w:val="pt-PT"/>
              </w:rPr>
            </w:pPr>
            <w:r w:rsidRPr="007D28E5">
              <w:rPr>
                <w:rFonts w:ascii="Times New Roman" w:hAnsi="Times New Roman" w:cs="Times New Roman"/>
                <w:color w:val="000000"/>
                <w:szCs w:val="28"/>
                <w:lang w:val="pt-PT"/>
              </w:rPr>
              <w:t>-</w:t>
            </w:r>
            <w:r w:rsidRPr="00EA0177">
              <w:rPr>
                <w:rFonts w:ascii="Times New Roman" w:hAnsi="Times New Roman" w:cs="Times New Roman"/>
                <w:szCs w:val="28"/>
                <w:lang w:val="pt-PT"/>
              </w:rPr>
              <w:t>TT Đảng ủy; HĐND</w:t>
            </w:r>
            <w:r w:rsidR="00B277B7">
              <w:rPr>
                <w:rFonts w:ascii="Times New Roman" w:hAnsi="Times New Roman" w:cs="Times New Roman"/>
                <w:szCs w:val="28"/>
                <w:lang w:val="pt-PT"/>
              </w:rPr>
              <w:t>,UBMTTQ</w:t>
            </w:r>
            <w:r w:rsidRPr="00EA0177">
              <w:rPr>
                <w:rFonts w:ascii="Times New Roman" w:hAnsi="Times New Roman" w:cs="Times New Roman"/>
                <w:szCs w:val="28"/>
                <w:lang w:val="pt-PT"/>
              </w:rPr>
              <w:t xml:space="preserve"> (B/c);</w:t>
            </w:r>
          </w:p>
          <w:p w:rsidR="00F23EE0" w:rsidRPr="007D28E5" w:rsidRDefault="00F23EE0" w:rsidP="00D524BF">
            <w:pPr>
              <w:spacing w:after="0" w:line="240" w:lineRule="auto"/>
              <w:jc w:val="both"/>
              <w:rPr>
                <w:rFonts w:ascii="Times New Roman" w:hAnsi="Times New Roman" w:cs="Times New Roman"/>
                <w:color w:val="000000"/>
                <w:szCs w:val="28"/>
                <w:lang w:val="pt-PT"/>
              </w:rPr>
            </w:pPr>
            <w:r w:rsidRPr="007D28E5">
              <w:rPr>
                <w:rFonts w:ascii="Times New Roman" w:hAnsi="Times New Roman" w:cs="Times New Roman"/>
                <w:color w:val="000000"/>
                <w:szCs w:val="28"/>
                <w:lang w:val="pt-PT"/>
              </w:rPr>
              <w:t>- Chủ tịch, PCT UBND;</w:t>
            </w:r>
          </w:p>
          <w:p w:rsidR="00F23EE0" w:rsidRPr="00D524BF" w:rsidRDefault="00F23EE0" w:rsidP="00D524BF">
            <w:pPr>
              <w:spacing w:after="0" w:line="240" w:lineRule="auto"/>
              <w:jc w:val="both"/>
              <w:rPr>
                <w:rFonts w:ascii="Times New Roman" w:hAnsi="Times New Roman" w:cs="Times New Roman"/>
                <w:color w:val="000000"/>
                <w:sz w:val="28"/>
                <w:szCs w:val="28"/>
                <w:lang w:val="pt-PT"/>
              </w:rPr>
            </w:pPr>
            <w:r w:rsidRPr="007D28E5">
              <w:rPr>
                <w:rFonts w:ascii="Times New Roman" w:hAnsi="Times New Roman" w:cs="Times New Roman"/>
                <w:color w:val="000000"/>
                <w:szCs w:val="28"/>
                <w:lang w:val="pt-PT"/>
              </w:rPr>
              <w:t>- Lưu: VP, VH.</w:t>
            </w:r>
          </w:p>
        </w:tc>
        <w:tc>
          <w:tcPr>
            <w:tcW w:w="5528" w:type="dxa"/>
          </w:tcPr>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r w:rsidRPr="00D524BF">
              <w:rPr>
                <w:rFonts w:ascii="Times New Roman" w:hAnsi="Times New Roman" w:cs="Times New Roman"/>
                <w:b/>
                <w:color w:val="000000"/>
                <w:sz w:val="28"/>
                <w:szCs w:val="28"/>
                <w:lang w:val="pt-PT"/>
              </w:rPr>
              <w:t>TM. ỦY BAN NHÂN DÂN</w:t>
            </w:r>
          </w:p>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r w:rsidRPr="00D524BF">
              <w:rPr>
                <w:rFonts w:ascii="Times New Roman" w:hAnsi="Times New Roman" w:cs="Times New Roman"/>
                <w:b/>
                <w:color w:val="000000"/>
                <w:sz w:val="28"/>
                <w:szCs w:val="28"/>
                <w:lang w:val="pt-PT"/>
              </w:rPr>
              <w:t>CHỦ TỊCH</w:t>
            </w:r>
          </w:p>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p>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p>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p>
          <w:p w:rsidR="00F23EE0" w:rsidRPr="00D524BF" w:rsidRDefault="00F23EE0" w:rsidP="00D524BF">
            <w:pPr>
              <w:spacing w:after="0" w:line="240" w:lineRule="auto"/>
              <w:jc w:val="center"/>
              <w:rPr>
                <w:rFonts w:ascii="Times New Roman" w:hAnsi="Times New Roman" w:cs="Times New Roman"/>
                <w:b/>
                <w:color w:val="000000"/>
                <w:sz w:val="28"/>
                <w:szCs w:val="28"/>
                <w:lang w:val="pt-PT"/>
              </w:rPr>
            </w:pPr>
          </w:p>
          <w:p w:rsidR="00F23EE0" w:rsidRPr="00D524BF" w:rsidRDefault="001203DF" w:rsidP="00D524BF">
            <w:pPr>
              <w:spacing w:after="0" w:line="240" w:lineRule="auto"/>
              <w:jc w:val="center"/>
              <w:rPr>
                <w:rFonts w:ascii="Times New Roman" w:hAnsi="Times New Roman" w:cs="Times New Roman"/>
                <w:b/>
                <w:color w:val="000000"/>
                <w:sz w:val="28"/>
                <w:szCs w:val="28"/>
                <w:lang w:val="pt-PT"/>
              </w:rPr>
            </w:pPr>
            <w:r>
              <w:rPr>
                <w:rFonts w:ascii="Times New Roman" w:hAnsi="Times New Roman" w:cs="Times New Roman"/>
                <w:b/>
                <w:color w:val="000000"/>
                <w:sz w:val="28"/>
                <w:szCs w:val="28"/>
                <w:lang w:val="pt-PT"/>
              </w:rPr>
              <w:t>Lê Đình Tài</w:t>
            </w:r>
          </w:p>
        </w:tc>
      </w:tr>
    </w:tbl>
    <w:p w:rsidR="009F3159" w:rsidRPr="00D524BF" w:rsidRDefault="009F3159" w:rsidP="00D524BF">
      <w:pPr>
        <w:spacing w:after="0" w:line="240" w:lineRule="auto"/>
        <w:ind w:firstLine="513"/>
        <w:jc w:val="both"/>
        <w:rPr>
          <w:rFonts w:ascii="Times New Roman" w:hAnsi="Times New Roman" w:cs="Times New Roman"/>
          <w:sz w:val="28"/>
          <w:szCs w:val="28"/>
        </w:rPr>
      </w:pPr>
    </w:p>
    <w:p w:rsidR="009F3159" w:rsidRPr="00D524BF" w:rsidRDefault="009F3159" w:rsidP="00D524BF">
      <w:pPr>
        <w:spacing w:after="0" w:line="240" w:lineRule="auto"/>
        <w:ind w:firstLine="709"/>
        <w:rPr>
          <w:rFonts w:ascii="Times New Roman" w:hAnsi="Times New Roman" w:cs="Times New Roman"/>
          <w:b/>
          <w:sz w:val="28"/>
          <w:szCs w:val="28"/>
        </w:rPr>
      </w:pPr>
    </w:p>
    <w:sectPr w:rsidR="009F3159" w:rsidRPr="00D524BF" w:rsidSect="00D82A05">
      <w:headerReference w:type="default" r:id="rId8"/>
      <w:pgSz w:w="11907" w:h="16840" w:code="9"/>
      <w:pgMar w:top="1134" w:right="1134" w:bottom="709" w:left="15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2A" w:rsidRDefault="00B1462A" w:rsidP="00F355D2">
      <w:pPr>
        <w:spacing w:after="0" w:line="240" w:lineRule="auto"/>
      </w:pPr>
      <w:r>
        <w:separator/>
      </w:r>
    </w:p>
  </w:endnote>
  <w:endnote w:type="continuationSeparator" w:id="1">
    <w:p w:rsidR="00B1462A" w:rsidRDefault="00B1462A" w:rsidP="00F35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2A" w:rsidRDefault="00B1462A" w:rsidP="00F355D2">
      <w:pPr>
        <w:spacing w:after="0" w:line="240" w:lineRule="auto"/>
      </w:pPr>
      <w:r>
        <w:separator/>
      </w:r>
    </w:p>
  </w:footnote>
  <w:footnote w:type="continuationSeparator" w:id="1">
    <w:p w:rsidR="00B1462A" w:rsidRDefault="00B1462A" w:rsidP="00F35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69718"/>
      <w:docPartObj>
        <w:docPartGallery w:val="Page Numbers (Top of Page)"/>
        <w:docPartUnique/>
      </w:docPartObj>
    </w:sdtPr>
    <w:sdtEndPr>
      <w:rPr>
        <w:noProof/>
      </w:rPr>
    </w:sdtEndPr>
    <w:sdtContent>
      <w:p w:rsidR="0025615E" w:rsidRDefault="0025615E">
        <w:pPr>
          <w:pStyle w:val="Header"/>
          <w:jc w:val="center"/>
        </w:pPr>
        <w:fldSimple w:instr=" PAGE   \* MERGEFORMAT ">
          <w:r w:rsidR="00B7414E">
            <w:rPr>
              <w:noProof/>
            </w:rPr>
            <w:t>2</w:t>
          </w:r>
        </w:fldSimple>
      </w:p>
    </w:sdtContent>
  </w:sdt>
  <w:p w:rsidR="0025615E" w:rsidRDefault="00256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E657108"/>
    <w:multiLevelType w:val="hybridMultilevel"/>
    <w:tmpl w:val="4780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22665"/>
    <w:multiLevelType w:val="hybridMultilevel"/>
    <w:tmpl w:val="9A24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7B69"/>
    <w:rsid w:val="00003BE6"/>
    <w:rsid w:val="000367B7"/>
    <w:rsid w:val="000562A6"/>
    <w:rsid w:val="00081C33"/>
    <w:rsid w:val="00087B00"/>
    <w:rsid w:val="000927A3"/>
    <w:rsid w:val="000A0333"/>
    <w:rsid w:val="000B3F53"/>
    <w:rsid w:val="000D534A"/>
    <w:rsid w:val="000D7A3B"/>
    <w:rsid w:val="000E044B"/>
    <w:rsid w:val="00102DE9"/>
    <w:rsid w:val="001203DF"/>
    <w:rsid w:val="00122A32"/>
    <w:rsid w:val="0014049D"/>
    <w:rsid w:val="00156176"/>
    <w:rsid w:val="00171575"/>
    <w:rsid w:val="00177BD6"/>
    <w:rsid w:val="00180AB5"/>
    <w:rsid w:val="00184F24"/>
    <w:rsid w:val="001A0CF2"/>
    <w:rsid w:val="001A33B0"/>
    <w:rsid w:val="001B6475"/>
    <w:rsid w:val="001C3B6D"/>
    <w:rsid w:val="001D0067"/>
    <w:rsid w:val="001D43F4"/>
    <w:rsid w:val="001F00D6"/>
    <w:rsid w:val="00202761"/>
    <w:rsid w:val="00202A96"/>
    <w:rsid w:val="00206CE0"/>
    <w:rsid w:val="00206DBD"/>
    <w:rsid w:val="00210B01"/>
    <w:rsid w:val="00210DA6"/>
    <w:rsid w:val="00220DB4"/>
    <w:rsid w:val="00224AD5"/>
    <w:rsid w:val="0025466A"/>
    <w:rsid w:val="00255567"/>
    <w:rsid w:val="0025615E"/>
    <w:rsid w:val="00276BFB"/>
    <w:rsid w:val="0028252D"/>
    <w:rsid w:val="00290364"/>
    <w:rsid w:val="00294D5D"/>
    <w:rsid w:val="002C28E5"/>
    <w:rsid w:val="002E17E7"/>
    <w:rsid w:val="002E26C7"/>
    <w:rsid w:val="002F6598"/>
    <w:rsid w:val="00302F9B"/>
    <w:rsid w:val="003042D1"/>
    <w:rsid w:val="00304751"/>
    <w:rsid w:val="00313450"/>
    <w:rsid w:val="0032191A"/>
    <w:rsid w:val="00357A04"/>
    <w:rsid w:val="003605B9"/>
    <w:rsid w:val="00362359"/>
    <w:rsid w:val="00374946"/>
    <w:rsid w:val="00387129"/>
    <w:rsid w:val="003B2130"/>
    <w:rsid w:val="003B7448"/>
    <w:rsid w:val="003B7C1B"/>
    <w:rsid w:val="003E0D99"/>
    <w:rsid w:val="003E1A6A"/>
    <w:rsid w:val="003E7572"/>
    <w:rsid w:val="003F0200"/>
    <w:rsid w:val="003F55C2"/>
    <w:rsid w:val="003F6116"/>
    <w:rsid w:val="003F7D6E"/>
    <w:rsid w:val="00412700"/>
    <w:rsid w:val="004341E9"/>
    <w:rsid w:val="00475888"/>
    <w:rsid w:val="004947CC"/>
    <w:rsid w:val="0049484F"/>
    <w:rsid w:val="00496CB7"/>
    <w:rsid w:val="004A3E8E"/>
    <w:rsid w:val="004A7B69"/>
    <w:rsid w:val="004B367D"/>
    <w:rsid w:val="004C6C92"/>
    <w:rsid w:val="004D2E7A"/>
    <w:rsid w:val="004D79D7"/>
    <w:rsid w:val="004D7A32"/>
    <w:rsid w:val="004E1B51"/>
    <w:rsid w:val="004E46C2"/>
    <w:rsid w:val="004F6A66"/>
    <w:rsid w:val="005009EC"/>
    <w:rsid w:val="00503D8C"/>
    <w:rsid w:val="005073B6"/>
    <w:rsid w:val="00527BDC"/>
    <w:rsid w:val="00545807"/>
    <w:rsid w:val="00555917"/>
    <w:rsid w:val="00556341"/>
    <w:rsid w:val="0056434E"/>
    <w:rsid w:val="00571C83"/>
    <w:rsid w:val="00580F30"/>
    <w:rsid w:val="005918E3"/>
    <w:rsid w:val="005A184C"/>
    <w:rsid w:val="005B2C38"/>
    <w:rsid w:val="005F37D7"/>
    <w:rsid w:val="005F3F5B"/>
    <w:rsid w:val="00605188"/>
    <w:rsid w:val="00614D7C"/>
    <w:rsid w:val="00620A74"/>
    <w:rsid w:val="00623053"/>
    <w:rsid w:val="006457D5"/>
    <w:rsid w:val="00660AD4"/>
    <w:rsid w:val="00663FA6"/>
    <w:rsid w:val="0068711C"/>
    <w:rsid w:val="00690BE7"/>
    <w:rsid w:val="00690E6E"/>
    <w:rsid w:val="006923C6"/>
    <w:rsid w:val="00695A6D"/>
    <w:rsid w:val="006D1DAA"/>
    <w:rsid w:val="006D7ADC"/>
    <w:rsid w:val="006E0853"/>
    <w:rsid w:val="006E0D99"/>
    <w:rsid w:val="006E29B3"/>
    <w:rsid w:val="006E416C"/>
    <w:rsid w:val="006E4F61"/>
    <w:rsid w:val="006F7992"/>
    <w:rsid w:val="00705162"/>
    <w:rsid w:val="00710D8D"/>
    <w:rsid w:val="0071378E"/>
    <w:rsid w:val="0071551E"/>
    <w:rsid w:val="00716A32"/>
    <w:rsid w:val="00717E8E"/>
    <w:rsid w:val="00725BFB"/>
    <w:rsid w:val="0074212A"/>
    <w:rsid w:val="00750D9E"/>
    <w:rsid w:val="00751499"/>
    <w:rsid w:val="0075221E"/>
    <w:rsid w:val="00760B4E"/>
    <w:rsid w:val="007630E0"/>
    <w:rsid w:val="00765AF2"/>
    <w:rsid w:val="00774176"/>
    <w:rsid w:val="00791708"/>
    <w:rsid w:val="007929C5"/>
    <w:rsid w:val="007953F7"/>
    <w:rsid w:val="00796589"/>
    <w:rsid w:val="007A7A2F"/>
    <w:rsid w:val="007D28E5"/>
    <w:rsid w:val="007D7AC9"/>
    <w:rsid w:val="007E753C"/>
    <w:rsid w:val="007F076A"/>
    <w:rsid w:val="007F275D"/>
    <w:rsid w:val="007F67E9"/>
    <w:rsid w:val="007F68FB"/>
    <w:rsid w:val="008020B9"/>
    <w:rsid w:val="00821144"/>
    <w:rsid w:val="00826CA7"/>
    <w:rsid w:val="0083384D"/>
    <w:rsid w:val="00863757"/>
    <w:rsid w:val="0086437B"/>
    <w:rsid w:val="008715D5"/>
    <w:rsid w:val="00892597"/>
    <w:rsid w:val="008959A4"/>
    <w:rsid w:val="00895F9E"/>
    <w:rsid w:val="008A0452"/>
    <w:rsid w:val="008A4E96"/>
    <w:rsid w:val="008A6014"/>
    <w:rsid w:val="008B01DA"/>
    <w:rsid w:val="008B629B"/>
    <w:rsid w:val="008C2A78"/>
    <w:rsid w:val="008D3208"/>
    <w:rsid w:val="008D327F"/>
    <w:rsid w:val="008F3ED1"/>
    <w:rsid w:val="008F4E54"/>
    <w:rsid w:val="00900F77"/>
    <w:rsid w:val="0090272E"/>
    <w:rsid w:val="009150FA"/>
    <w:rsid w:val="00933AC5"/>
    <w:rsid w:val="009566E6"/>
    <w:rsid w:val="00971D79"/>
    <w:rsid w:val="0097280A"/>
    <w:rsid w:val="00995442"/>
    <w:rsid w:val="009C3558"/>
    <w:rsid w:val="009C6DD6"/>
    <w:rsid w:val="009D3B76"/>
    <w:rsid w:val="009F3159"/>
    <w:rsid w:val="00A0752D"/>
    <w:rsid w:val="00A14572"/>
    <w:rsid w:val="00A217EA"/>
    <w:rsid w:val="00A230F7"/>
    <w:rsid w:val="00A410BC"/>
    <w:rsid w:val="00A51EA4"/>
    <w:rsid w:val="00A57FD6"/>
    <w:rsid w:val="00A83DFE"/>
    <w:rsid w:val="00AA5BAA"/>
    <w:rsid w:val="00AB727A"/>
    <w:rsid w:val="00AD55EE"/>
    <w:rsid w:val="00AE35EC"/>
    <w:rsid w:val="00AE561B"/>
    <w:rsid w:val="00B1462A"/>
    <w:rsid w:val="00B249B9"/>
    <w:rsid w:val="00B277B7"/>
    <w:rsid w:val="00B556AB"/>
    <w:rsid w:val="00B62854"/>
    <w:rsid w:val="00B6534A"/>
    <w:rsid w:val="00B65CC7"/>
    <w:rsid w:val="00B7414E"/>
    <w:rsid w:val="00B77548"/>
    <w:rsid w:val="00B939B0"/>
    <w:rsid w:val="00BA7B18"/>
    <w:rsid w:val="00BD2555"/>
    <w:rsid w:val="00BE5A9D"/>
    <w:rsid w:val="00BF02ED"/>
    <w:rsid w:val="00BF5A2C"/>
    <w:rsid w:val="00BF71BC"/>
    <w:rsid w:val="00C05EA2"/>
    <w:rsid w:val="00C20192"/>
    <w:rsid w:val="00C3339A"/>
    <w:rsid w:val="00C511CC"/>
    <w:rsid w:val="00C60E85"/>
    <w:rsid w:val="00C6478C"/>
    <w:rsid w:val="00C64C0E"/>
    <w:rsid w:val="00C72E20"/>
    <w:rsid w:val="00C774D8"/>
    <w:rsid w:val="00C844C4"/>
    <w:rsid w:val="00C9213F"/>
    <w:rsid w:val="00C976AB"/>
    <w:rsid w:val="00CB01FB"/>
    <w:rsid w:val="00CB2B00"/>
    <w:rsid w:val="00CB41CE"/>
    <w:rsid w:val="00CE5ED4"/>
    <w:rsid w:val="00CF094D"/>
    <w:rsid w:val="00CF552D"/>
    <w:rsid w:val="00D166A5"/>
    <w:rsid w:val="00D170C4"/>
    <w:rsid w:val="00D32C34"/>
    <w:rsid w:val="00D34C39"/>
    <w:rsid w:val="00D35EAB"/>
    <w:rsid w:val="00D37CA6"/>
    <w:rsid w:val="00D4436C"/>
    <w:rsid w:val="00D524BF"/>
    <w:rsid w:val="00D61CAD"/>
    <w:rsid w:val="00D61DF6"/>
    <w:rsid w:val="00D6589B"/>
    <w:rsid w:val="00D66EB0"/>
    <w:rsid w:val="00D82A05"/>
    <w:rsid w:val="00D859D5"/>
    <w:rsid w:val="00D94CAF"/>
    <w:rsid w:val="00DA3543"/>
    <w:rsid w:val="00DB185E"/>
    <w:rsid w:val="00DC2A1C"/>
    <w:rsid w:val="00DD1F0D"/>
    <w:rsid w:val="00DD4149"/>
    <w:rsid w:val="00DE4A8B"/>
    <w:rsid w:val="00DF2BE8"/>
    <w:rsid w:val="00DF4F47"/>
    <w:rsid w:val="00DF6C5F"/>
    <w:rsid w:val="00E106B5"/>
    <w:rsid w:val="00E31D4A"/>
    <w:rsid w:val="00E6421C"/>
    <w:rsid w:val="00E760BB"/>
    <w:rsid w:val="00E91B50"/>
    <w:rsid w:val="00EA0177"/>
    <w:rsid w:val="00EA1CB8"/>
    <w:rsid w:val="00EA6869"/>
    <w:rsid w:val="00EA7904"/>
    <w:rsid w:val="00EB6791"/>
    <w:rsid w:val="00EC4201"/>
    <w:rsid w:val="00EE1E61"/>
    <w:rsid w:val="00EF08AD"/>
    <w:rsid w:val="00EF75D2"/>
    <w:rsid w:val="00F0049A"/>
    <w:rsid w:val="00F23EE0"/>
    <w:rsid w:val="00F30128"/>
    <w:rsid w:val="00F355D2"/>
    <w:rsid w:val="00F41B34"/>
    <w:rsid w:val="00F428E0"/>
    <w:rsid w:val="00F67987"/>
    <w:rsid w:val="00F772BF"/>
    <w:rsid w:val="00F8226E"/>
    <w:rsid w:val="00F91C19"/>
    <w:rsid w:val="00F92685"/>
    <w:rsid w:val="00F95910"/>
    <w:rsid w:val="00FA2B0E"/>
    <w:rsid w:val="00FE0AEF"/>
    <w:rsid w:val="00FE1FB8"/>
    <w:rsid w:val="00FE4F97"/>
    <w:rsid w:val="00FF26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4"/>
  </w:style>
  <w:style w:type="paragraph" w:styleId="Heading1">
    <w:name w:val="heading 1"/>
    <w:basedOn w:val="Normal"/>
    <w:link w:val="Heading1Char"/>
    <w:uiPriority w:val="1"/>
    <w:qFormat/>
    <w:rsid w:val="00F95910"/>
    <w:pPr>
      <w:widowControl w:val="0"/>
      <w:autoSpaceDE w:val="0"/>
      <w:autoSpaceDN w:val="0"/>
      <w:spacing w:before="56" w:after="0" w:line="240" w:lineRule="auto"/>
      <w:ind w:left="1049" w:hanging="282"/>
      <w:jc w:val="both"/>
      <w:outlineLvl w:val="0"/>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7B69"/>
    <w:pPr>
      <w:ind w:left="720"/>
      <w:contextualSpacing/>
    </w:pPr>
  </w:style>
  <w:style w:type="paragraph" w:styleId="Header">
    <w:name w:val="header"/>
    <w:basedOn w:val="Normal"/>
    <w:link w:val="HeaderChar"/>
    <w:uiPriority w:val="99"/>
    <w:unhideWhenUsed/>
    <w:rsid w:val="00F3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2"/>
  </w:style>
  <w:style w:type="paragraph" w:styleId="Footer">
    <w:name w:val="footer"/>
    <w:basedOn w:val="Normal"/>
    <w:link w:val="FooterChar"/>
    <w:uiPriority w:val="99"/>
    <w:unhideWhenUsed/>
    <w:rsid w:val="00F3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2"/>
  </w:style>
  <w:style w:type="paragraph" w:styleId="NormalWeb">
    <w:name w:val="Normal (Web)"/>
    <w:basedOn w:val="Normal"/>
    <w:link w:val="NormalWebChar"/>
    <w:uiPriority w:val="99"/>
    <w:unhideWhenUsed/>
    <w:rsid w:val="00D34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D34C39"/>
    <w:rPr>
      <w:color w:val="0000FF"/>
      <w:u w:val="single"/>
    </w:rPr>
  </w:style>
  <w:style w:type="table" w:styleId="TableGrid">
    <w:name w:val="Table Grid"/>
    <w:basedOn w:val="TableNormal"/>
    <w:uiPriority w:val="39"/>
    <w:rsid w:val="00690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95910"/>
    <w:rPr>
      <w:rFonts w:ascii="Times New Roman" w:eastAsia="Times New Roman" w:hAnsi="Times New Roman" w:cs="Times New Roman"/>
      <w:b/>
      <w:bCs/>
      <w:sz w:val="28"/>
      <w:szCs w:val="28"/>
      <w:lang/>
    </w:rPr>
  </w:style>
  <w:style w:type="character" w:customStyle="1" w:styleId="NormalWebChar">
    <w:name w:val="Normal (Web) Char"/>
    <w:link w:val="NormalWeb"/>
    <w:uiPriority w:val="99"/>
    <w:locked/>
    <w:rsid w:val="00A1457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F55C2"/>
    <w:pPr>
      <w:widowControl w:val="0"/>
      <w:autoSpaceDE w:val="0"/>
      <w:autoSpaceDN w:val="0"/>
      <w:spacing w:after="0" w:line="240" w:lineRule="auto"/>
      <w:ind w:left="231" w:firstLine="706"/>
      <w:jc w:val="both"/>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3F55C2"/>
    <w:rPr>
      <w:rFonts w:ascii="Times New Roman" w:eastAsia="Times New Roman" w:hAnsi="Times New Roman" w:cs="Times New Roman"/>
      <w:sz w:val="28"/>
      <w:szCs w:val="28"/>
      <w:lang/>
    </w:rPr>
  </w:style>
  <w:style w:type="character" w:customStyle="1" w:styleId="Vnbnnidung2">
    <w:name w:val="Văn bản nội dung (2)_"/>
    <w:basedOn w:val="DefaultParagraphFont"/>
    <w:link w:val="Vnbnnidung21"/>
    <w:uiPriority w:val="99"/>
    <w:rsid w:val="00290364"/>
    <w:rPr>
      <w:rFonts w:ascii="Times New Roman" w:hAnsi="Times New Roman" w:cs="Times New Roman"/>
      <w:sz w:val="26"/>
      <w:szCs w:val="26"/>
      <w:shd w:val="clear" w:color="auto" w:fill="FFFFFF"/>
    </w:rPr>
  </w:style>
  <w:style w:type="character" w:customStyle="1" w:styleId="Vnbnnidung2Innghing">
    <w:name w:val="Văn bản nội dung (2) + In nghiêng"/>
    <w:basedOn w:val="Vnbnnidung2"/>
    <w:uiPriority w:val="99"/>
    <w:rsid w:val="00290364"/>
    <w:rPr>
      <w:rFonts w:ascii="Times New Roman" w:hAnsi="Times New Roman" w:cs="Times New Roman"/>
      <w:i/>
      <w:iCs/>
      <w:sz w:val="26"/>
      <w:szCs w:val="26"/>
      <w:shd w:val="clear" w:color="auto" w:fill="FFFFFF"/>
    </w:rPr>
  </w:style>
  <w:style w:type="character" w:customStyle="1" w:styleId="Vnbnnidung20">
    <w:name w:val="Văn bản nội dung (2)"/>
    <w:basedOn w:val="Vnbnnidung2"/>
    <w:uiPriority w:val="99"/>
    <w:rsid w:val="00290364"/>
    <w:rPr>
      <w:rFonts w:ascii="Times New Roman" w:hAnsi="Times New Roman" w:cs="Times New Roman"/>
      <w:sz w:val="26"/>
      <w:szCs w:val="26"/>
      <w:u w:val="single"/>
      <w:shd w:val="clear" w:color="auto" w:fill="FFFFFF"/>
      <w:lang w:val="en-US" w:eastAsia="en-US"/>
    </w:rPr>
  </w:style>
  <w:style w:type="paragraph" w:customStyle="1" w:styleId="Vnbnnidung21">
    <w:name w:val="Văn bản nội dung (2)1"/>
    <w:basedOn w:val="Normal"/>
    <w:link w:val="Vnbnnidung2"/>
    <w:uiPriority w:val="99"/>
    <w:rsid w:val="00290364"/>
    <w:pPr>
      <w:widowControl w:val="0"/>
      <w:shd w:val="clear" w:color="auto" w:fill="FFFFFF"/>
      <w:spacing w:before="420" w:after="60" w:line="317" w:lineRule="exact"/>
      <w:jc w:val="both"/>
    </w:pPr>
    <w:rPr>
      <w:rFonts w:ascii="Times New Roman" w:hAnsi="Times New Roman" w:cs="Times New Roman"/>
      <w:sz w:val="26"/>
      <w:szCs w:val="26"/>
    </w:rPr>
  </w:style>
  <w:style w:type="character" w:customStyle="1" w:styleId="Other">
    <w:name w:val="Other_"/>
    <w:link w:val="Other0"/>
    <w:uiPriority w:val="99"/>
    <w:rsid w:val="00496CB7"/>
    <w:rPr>
      <w:rFonts w:ascii="Times New Roman" w:hAnsi="Times New Roman"/>
      <w:shd w:val="clear" w:color="auto" w:fill="FFFFFF"/>
    </w:rPr>
  </w:style>
  <w:style w:type="paragraph" w:customStyle="1" w:styleId="Other0">
    <w:name w:val="Other"/>
    <w:basedOn w:val="Normal"/>
    <w:link w:val="Other"/>
    <w:uiPriority w:val="99"/>
    <w:rsid w:val="00496CB7"/>
    <w:pPr>
      <w:widowControl w:val="0"/>
      <w:shd w:val="clear" w:color="auto" w:fill="FFFFFF"/>
      <w:spacing w:after="80" w:line="307" w:lineRule="auto"/>
      <w:ind w:firstLine="4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5910"/>
    <w:pPr>
      <w:widowControl w:val="0"/>
      <w:autoSpaceDE w:val="0"/>
      <w:autoSpaceDN w:val="0"/>
      <w:spacing w:before="56" w:after="0" w:line="240" w:lineRule="auto"/>
      <w:ind w:left="1049" w:hanging="282"/>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7B69"/>
    <w:pPr>
      <w:ind w:left="720"/>
      <w:contextualSpacing/>
    </w:pPr>
  </w:style>
  <w:style w:type="paragraph" w:styleId="Header">
    <w:name w:val="header"/>
    <w:basedOn w:val="Normal"/>
    <w:link w:val="HeaderChar"/>
    <w:uiPriority w:val="99"/>
    <w:unhideWhenUsed/>
    <w:rsid w:val="00F3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2"/>
  </w:style>
  <w:style w:type="paragraph" w:styleId="Footer">
    <w:name w:val="footer"/>
    <w:basedOn w:val="Normal"/>
    <w:link w:val="FooterChar"/>
    <w:uiPriority w:val="99"/>
    <w:unhideWhenUsed/>
    <w:rsid w:val="00F3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2"/>
  </w:style>
  <w:style w:type="paragraph" w:styleId="NormalWeb">
    <w:name w:val="Normal (Web)"/>
    <w:basedOn w:val="Normal"/>
    <w:link w:val="NormalWebChar"/>
    <w:uiPriority w:val="99"/>
    <w:unhideWhenUsed/>
    <w:rsid w:val="00D34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D34C39"/>
    <w:rPr>
      <w:color w:val="0000FF"/>
      <w:u w:val="single"/>
    </w:rPr>
  </w:style>
  <w:style w:type="table" w:styleId="TableGrid">
    <w:name w:val="Table Grid"/>
    <w:basedOn w:val="TableNormal"/>
    <w:uiPriority w:val="39"/>
    <w:rsid w:val="00690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95910"/>
    <w:rPr>
      <w:rFonts w:ascii="Times New Roman" w:eastAsia="Times New Roman" w:hAnsi="Times New Roman" w:cs="Times New Roman"/>
      <w:b/>
      <w:bCs/>
      <w:sz w:val="28"/>
      <w:szCs w:val="28"/>
      <w:lang w:val="vi"/>
    </w:rPr>
  </w:style>
  <w:style w:type="character" w:customStyle="1" w:styleId="NormalWebChar">
    <w:name w:val="Normal (Web) Char"/>
    <w:link w:val="NormalWeb"/>
    <w:uiPriority w:val="99"/>
    <w:locked/>
    <w:rsid w:val="00A1457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F55C2"/>
    <w:pPr>
      <w:widowControl w:val="0"/>
      <w:autoSpaceDE w:val="0"/>
      <w:autoSpaceDN w:val="0"/>
      <w:spacing w:after="0" w:line="240" w:lineRule="auto"/>
      <w:ind w:left="231" w:firstLine="70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F55C2"/>
    <w:rPr>
      <w:rFonts w:ascii="Times New Roman" w:eastAsia="Times New Roman" w:hAnsi="Times New Roman" w:cs="Times New Roman"/>
      <w:sz w:val="28"/>
      <w:szCs w:val="28"/>
      <w:lang w:val="vi"/>
    </w:rPr>
  </w:style>
  <w:style w:type="character" w:customStyle="1" w:styleId="Vnbnnidung2">
    <w:name w:val="Văn bản nội dung (2)_"/>
    <w:basedOn w:val="DefaultParagraphFont"/>
    <w:link w:val="Vnbnnidung21"/>
    <w:uiPriority w:val="99"/>
    <w:rsid w:val="00290364"/>
    <w:rPr>
      <w:rFonts w:ascii="Times New Roman" w:hAnsi="Times New Roman" w:cs="Times New Roman"/>
      <w:sz w:val="26"/>
      <w:szCs w:val="26"/>
      <w:shd w:val="clear" w:color="auto" w:fill="FFFFFF"/>
    </w:rPr>
  </w:style>
  <w:style w:type="character" w:customStyle="1" w:styleId="Vnbnnidung2Innghing">
    <w:name w:val="Văn bản nội dung (2) + In nghiêng"/>
    <w:basedOn w:val="Vnbnnidung2"/>
    <w:uiPriority w:val="99"/>
    <w:rsid w:val="00290364"/>
    <w:rPr>
      <w:rFonts w:ascii="Times New Roman" w:hAnsi="Times New Roman" w:cs="Times New Roman"/>
      <w:i/>
      <w:iCs/>
      <w:sz w:val="26"/>
      <w:szCs w:val="26"/>
      <w:shd w:val="clear" w:color="auto" w:fill="FFFFFF"/>
    </w:rPr>
  </w:style>
  <w:style w:type="character" w:customStyle="1" w:styleId="Vnbnnidung20">
    <w:name w:val="Văn bản nội dung (2)"/>
    <w:basedOn w:val="Vnbnnidung2"/>
    <w:uiPriority w:val="99"/>
    <w:rsid w:val="00290364"/>
    <w:rPr>
      <w:rFonts w:ascii="Times New Roman" w:hAnsi="Times New Roman" w:cs="Times New Roman"/>
      <w:sz w:val="26"/>
      <w:szCs w:val="26"/>
      <w:u w:val="single"/>
      <w:shd w:val="clear" w:color="auto" w:fill="FFFFFF"/>
      <w:lang w:val="en-US" w:eastAsia="en-US"/>
    </w:rPr>
  </w:style>
  <w:style w:type="paragraph" w:customStyle="1" w:styleId="Vnbnnidung21">
    <w:name w:val="Văn bản nội dung (2)1"/>
    <w:basedOn w:val="Normal"/>
    <w:link w:val="Vnbnnidung2"/>
    <w:uiPriority w:val="99"/>
    <w:rsid w:val="00290364"/>
    <w:pPr>
      <w:widowControl w:val="0"/>
      <w:shd w:val="clear" w:color="auto" w:fill="FFFFFF"/>
      <w:spacing w:before="420" w:after="60" w:line="317" w:lineRule="exact"/>
      <w:jc w:val="both"/>
    </w:pPr>
    <w:rPr>
      <w:rFonts w:ascii="Times New Roman" w:hAnsi="Times New Roman" w:cs="Times New Roman"/>
      <w:sz w:val="26"/>
      <w:szCs w:val="26"/>
    </w:rPr>
  </w:style>
  <w:style w:type="character" w:customStyle="1" w:styleId="Other">
    <w:name w:val="Other_"/>
    <w:link w:val="Other0"/>
    <w:uiPriority w:val="99"/>
    <w:rsid w:val="00496CB7"/>
    <w:rPr>
      <w:rFonts w:ascii="Times New Roman" w:hAnsi="Times New Roman"/>
      <w:shd w:val="clear" w:color="auto" w:fill="FFFFFF"/>
    </w:rPr>
  </w:style>
  <w:style w:type="paragraph" w:customStyle="1" w:styleId="Other0">
    <w:name w:val="Other"/>
    <w:basedOn w:val="Normal"/>
    <w:link w:val="Other"/>
    <w:uiPriority w:val="99"/>
    <w:rsid w:val="00496CB7"/>
    <w:pPr>
      <w:widowControl w:val="0"/>
      <w:shd w:val="clear" w:color="auto" w:fill="FFFFFF"/>
      <w:spacing w:after="80" w:line="307" w:lineRule="auto"/>
      <w:ind w:firstLine="4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660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ctho.hatinh.gov.vn/thit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15</cp:revision>
  <cp:lastPrinted>2024-06-19T04:00:00Z</cp:lastPrinted>
  <dcterms:created xsi:type="dcterms:W3CDTF">2024-06-19T02:55:00Z</dcterms:created>
  <dcterms:modified xsi:type="dcterms:W3CDTF">2024-06-19T07:59:00Z</dcterms:modified>
</cp:coreProperties>
</file>